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76" w:rsidRPr="000A72AE" w:rsidRDefault="00EE385B">
      <w:pPr>
        <w:pStyle w:val="30"/>
        <w:shd w:val="clear" w:color="auto" w:fill="auto"/>
        <w:ind w:right="180"/>
        <w:rPr>
          <w:rFonts w:ascii="Times New Roman" w:hAnsi="Times New Roman" w:cs="Times New Roman"/>
          <w:sz w:val="28"/>
          <w:szCs w:val="28"/>
        </w:rPr>
      </w:pPr>
      <w:r w:rsidRPr="000A72AE">
        <w:rPr>
          <w:rStyle w:val="31"/>
          <w:rFonts w:ascii="Times New Roman" w:hAnsi="Times New Roman" w:cs="Times New Roman"/>
          <w:b/>
          <w:bCs/>
          <w:sz w:val="28"/>
          <w:szCs w:val="28"/>
        </w:rPr>
        <w:t>Открытый урок с ученицей 2 класса ДШИ по классу фортепиано</w:t>
      </w:r>
      <w:r w:rsidRPr="000A72AE">
        <w:rPr>
          <w:rStyle w:val="31"/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0A72AE">
        <w:rPr>
          <w:rStyle w:val="31"/>
          <w:rFonts w:ascii="Times New Roman" w:hAnsi="Times New Roman" w:cs="Times New Roman"/>
          <w:b/>
          <w:bCs/>
          <w:sz w:val="28"/>
          <w:szCs w:val="28"/>
        </w:rPr>
        <w:t>Смолыгиной</w:t>
      </w:r>
      <w:proofErr w:type="spellEnd"/>
      <w:r w:rsidRPr="000A72AE">
        <w:rPr>
          <w:rStyle w:val="31"/>
          <w:rFonts w:ascii="Times New Roman" w:hAnsi="Times New Roman" w:cs="Times New Roman"/>
          <w:b/>
          <w:bCs/>
          <w:sz w:val="28"/>
          <w:szCs w:val="28"/>
        </w:rPr>
        <w:t xml:space="preserve"> Дарьей </w:t>
      </w:r>
      <w:r w:rsidRPr="000A72AE">
        <w:rPr>
          <w:rStyle w:val="32"/>
          <w:rFonts w:ascii="Times New Roman" w:hAnsi="Times New Roman" w:cs="Times New Roman"/>
          <w:sz w:val="28"/>
          <w:szCs w:val="28"/>
        </w:rPr>
        <w:t xml:space="preserve">(7 </w:t>
      </w:r>
      <w:r w:rsidRPr="000A72AE">
        <w:rPr>
          <w:rStyle w:val="31"/>
          <w:rFonts w:ascii="Times New Roman" w:hAnsi="Times New Roman" w:cs="Times New Roman"/>
          <w:b/>
          <w:bCs/>
          <w:sz w:val="28"/>
          <w:szCs w:val="28"/>
        </w:rPr>
        <w:t>лет)</w:t>
      </w:r>
      <w:r w:rsidR="000A72AE" w:rsidRPr="000A72AE">
        <w:rPr>
          <w:rStyle w:val="31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A72AE">
        <w:rPr>
          <w:rStyle w:val="3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72AE">
        <w:rPr>
          <w:rStyle w:val="32"/>
          <w:rFonts w:ascii="Times New Roman" w:hAnsi="Times New Roman" w:cs="Times New Roman"/>
          <w:b/>
          <w:sz w:val="28"/>
          <w:szCs w:val="28"/>
        </w:rPr>
        <w:t>Ё</w:t>
      </w:r>
      <w:r w:rsidRPr="000A72AE">
        <w:rPr>
          <w:rStyle w:val="32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72AE">
        <w:rPr>
          <w:rStyle w:val="31"/>
          <w:rFonts w:ascii="Times New Roman" w:hAnsi="Times New Roman" w:cs="Times New Roman"/>
          <w:b/>
          <w:bCs/>
          <w:sz w:val="28"/>
          <w:szCs w:val="28"/>
        </w:rPr>
        <w:t>Накада</w:t>
      </w:r>
      <w:proofErr w:type="spellEnd"/>
      <w:r w:rsidRPr="000A72AE">
        <w:rPr>
          <w:rStyle w:val="31"/>
          <w:rFonts w:ascii="Times New Roman" w:hAnsi="Times New Roman" w:cs="Times New Roman"/>
          <w:b/>
          <w:bCs/>
          <w:sz w:val="28"/>
          <w:szCs w:val="28"/>
        </w:rPr>
        <w:t xml:space="preserve"> «Танец дикарей».</w:t>
      </w:r>
    </w:p>
    <w:p w:rsidR="000A72AE" w:rsidRPr="000A72AE" w:rsidRDefault="000A72AE">
      <w:pPr>
        <w:pStyle w:val="20"/>
        <w:shd w:val="clear" w:color="auto" w:fill="auto"/>
        <w:spacing w:after="214" w:line="280" w:lineRule="exact"/>
        <w:rPr>
          <w:rStyle w:val="214pt"/>
          <w:rFonts w:ascii="Times New Roman" w:hAnsi="Times New Roman" w:cs="Times New Roman"/>
        </w:rPr>
      </w:pPr>
    </w:p>
    <w:p w:rsidR="004D2976" w:rsidRPr="000A72AE" w:rsidRDefault="00EE385B" w:rsidP="000A72AE">
      <w:pPr>
        <w:pStyle w:val="20"/>
        <w:shd w:val="clear" w:color="auto" w:fill="auto"/>
        <w:spacing w:after="214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Style w:val="214pt"/>
          <w:rFonts w:ascii="Times New Roman" w:hAnsi="Times New Roman" w:cs="Times New Roman"/>
        </w:rPr>
        <w:t xml:space="preserve">Предмет: </w:t>
      </w:r>
      <w:r w:rsidR="000A72AE">
        <w:rPr>
          <w:rStyle w:val="214pt"/>
          <w:rFonts w:ascii="Times New Roman" w:hAnsi="Times New Roman" w:cs="Times New Roman"/>
        </w:rPr>
        <w:t xml:space="preserve"> </w:t>
      </w:r>
      <w:r w:rsidRPr="000A72AE">
        <w:rPr>
          <w:rFonts w:ascii="Times New Roman" w:hAnsi="Times New Roman" w:cs="Times New Roman"/>
          <w:sz w:val="28"/>
          <w:szCs w:val="28"/>
        </w:rPr>
        <w:t>Специальность (фортепиано).</w:t>
      </w:r>
    </w:p>
    <w:p w:rsidR="004D2976" w:rsidRPr="000A72AE" w:rsidRDefault="00EE385B" w:rsidP="000A72AE">
      <w:pPr>
        <w:pStyle w:val="20"/>
        <w:shd w:val="clear" w:color="auto" w:fill="auto"/>
        <w:spacing w:after="155" w:line="23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Style w:val="2115pt"/>
          <w:rFonts w:ascii="Times New Roman" w:hAnsi="Times New Roman" w:cs="Times New Roman"/>
          <w:sz w:val="28"/>
          <w:szCs w:val="28"/>
        </w:rPr>
        <w:t xml:space="preserve">Тип занятия: </w:t>
      </w:r>
      <w:r w:rsidRPr="000A72AE">
        <w:rPr>
          <w:rFonts w:ascii="Times New Roman" w:hAnsi="Times New Roman" w:cs="Times New Roman"/>
          <w:sz w:val="28"/>
          <w:szCs w:val="28"/>
        </w:rPr>
        <w:t>Индивидуальное занятие с учеником.</w:t>
      </w:r>
    </w:p>
    <w:p w:rsidR="004D2976" w:rsidRPr="000A72AE" w:rsidRDefault="00EE385B" w:rsidP="000A72AE">
      <w:pPr>
        <w:pStyle w:val="20"/>
        <w:shd w:val="clear" w:color="auto" w:fill="auto"/>
        <w:spacing w:after="192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Style w:val="212pt"/>
          <w:rFonts w:ascii="Times New Roman" w:hAnsi="Times New Roman" w:cs="Times New Roman"/>
          <w:sz w:val="28"/>
          <w:szCs w:val="28"/>
        </w:rPr>
        <w:t xml:space="preserve">Цель урока: </w:t>
      </w:r>
      <w:r w:rsidRPr="000A72AE">
        <w:rPr>
          <w:rFonts w:ascii="Times New Roman" w:hAnsi="Times New Roman" w:cs="Times New Roman"/>
          <w:sz w:val="28"/>
          <w:szCs w:val="28"/>
        </w:rPr>
        <w:t>Научить ученика самостоятельно работать над преодолением технических трудностей в изучаемом музыкальном произведении.</w:t>
      </w:r>
    </w:p>
    <w:p w:rsidR="004D2976" w:rsidRPr="000A72AE" w:rsidRDefault="00EE385B" w:rsidP="000A72AE">
      <w:pPr>
        <w:pStyle w:val="20"/>
        <w:shd w:val="clear" w:color="auto" w:fill="auto"/>
        <w:spacing w:after="242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Style w:val="21"/>
          <w:rFonts w:ascii="Times New Roman" w:hAnsi="Times New Roman" w:cs="Times New Roman"/>
          <w:sz w:val="28"/>
          <w:szCs w:val="28"/>
        </w:rPr>
        <w:t xml:space="preserve">Тема урока: </w:t>
      </w:r>
      <w:r w:rsidRPr="000A72AE">
        <w:rPr>
          <w:rFonts w:ascii="Times New Roman" w:hAnsi="Times New Roman" w:cs="Times New Roman"/>
          <w:sz w:val="28"/>
          <w:szCs w:val="28"/>
        </w:rPr>
        <w:t>Работа над художественно - выразительным образом программного произведения, самостоятельная работа над техническими трудностями.</w:t>
      </w:r>
    </w:p>
    <w:p w:rsidR="004D2976" w:rsidRPr="000A72AE" w:rsidRDefault="00EE385B" w:rsidP="000A72AE">
      <w:pPr>
        <w:pStyle w:val="10"/>
        <w:keepNext/>
        <w:keepLines/>
        <w:shd w:val="clear" w:color="auto" w:fill="auto"/>
        <w:spacing w:before="0" w:after="159" w:line="23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0A72AE">
        <w:rPr>
          <w:rFonts w:ascii="Times New Roman" w:hAnsi="Times New Roman" w:cs="Times New Roman"/>
          <w:sz w:val="28"/>
          <w:szCs w:val="28"/>
        </w:rPr>
        <w:t>Задачи урока:</w:t>
      </w:r>
      <w:bookmarkEnd w:id="0"/>
    </w:p>
    <w:p w:rsidR="004D2976" w:rsidRPr="000A72AE" w:rsidRDefault="00EE385B" w:rsidP="000A72AE">
      <w:pPr>
        <w:pStyle w:val="20"/>
        <w:shd w:val="clear" w:color="auto" w:fill="auto"/>
        <w:spacing w:after="184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Fonts w:ascii="Times New Roman" w:hAnsi="Times New Roman" w:cs="Times New Roman"/>
          <w:sz w:val="28"/>
          <w:szCs w:val="28"/>
        </w:rPr>
        <w:t>-</w:t>
      </w:r>
      <w:r w:rsidRPr="000A72AE">
        <w:rPr>
          <w:rStyle w:val="22"/>
          <w:rFonts w:ascii="Times New Roman" w:hAnsi="Times New Roman" w:cs="Times New Roman"/>
          <w:sz w:val="28"/>
          <w:szCs w:val="28"/>
        </w:rPr>
        <w:t>образовательная</w:t>
      </w:r>
      <w:r w:rsidRPr="000A72AE">
        <w:rPr>
          <w:rFonts w:ascii="Times New Roman" w:hAnsi="Times New Roman" w:cs="Times New Roman"/>
          <w:sz w:val="28"/>
          <w:szCs w:val="28"/>
        </w:rPr>
        <w:t>: дать основные сведения</w:t>
      </w:r>
      <w:r w:rsidR="000A72AE">
        <w:rPr>
          <w:rFonts w:ascii="Times New Roman" w:hAnsi="Times New Roman" w:cs="Times New Roman"/>
          <w:sz w:val="28"/>
          <w:szCs w:val="28"/>
        </w:rPr>
        <w:t>:</w:t>
      </w:r>
      <w:r w:rsidRPr="000A72AE">
        <w:rPr>
          <w:rFonts w:ascii="Times New Roman" w:hAnsi="Times New Roman" w:cs="Times New Roman"/>
          <w:sz w:val="28"/>
          <w:szCs w:val="28"/>
        </w:rPr>
        <w:t xml:space="preserve"> о музыкальном произведении (сюжетная линия), основных задачах, связа</w:t>
      </w:r>
      <w:r w:rsidR="000A72AE">
        <w:rPr>
          <w:rFonts w:ascii="Times New Roman" w:hAnsi="Times New Roman" w:cs="Times New Roman"/>
          <w:sz w:val="28"/>
          <w:szCs w:val="28"/>
        </w:rPr>
        <w:t>нных с техническими трудностями. З</w:t>
      </w:r>
      <w:r w:rsidRPr="000A72AE">
        <w:rPr>
          <w:rFonts w:ascii="Times New Roman" w:hAnsi="Times New Roman" w:cs="Times New Roman"/>
          <w:sz w:val="28"/>
          <w:szCs w:val="28"/>
        </w:rPr>
        <w:t>акрепление раннее пройденного материала.</w:t>
      </w:r>
    </w:p>
    <w:p w:rsidR="004D2976" w:rsidRPr="000A72AE" w:rsidRDefault="00EE385B" w:rsidP="000A72AE">
      <w:pPr>
        <w:pStyle w:val="20"/>
        <w:numPr>
          <w:ilvl w:val="0"/>
          <w:numId w:val="1"/>
        </w:numPr>
        <w:shd w:val="clear" w:color="auto" w:fill="auto"/>
        <w:tabs>
          <w:tab w:val="left" w:pos="253"/>
        </w:tabs>
        <w:spacing w:after="18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2AE">
        <w:rPr>
          <w:rStyle w:val="22"/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0A72AE">
        <w:rPr>
          <w:rFonts w:ascii="Times New Roman" w:hAnsi="Times New Roman" w:cs="Times New Roman"/>
          <w:sz w:val="28"/>
          <w:szCs w:val="28"/>
        </w:rPr>
        <w:t>: формирование интереса к истории создания музыкального произведения, умение контролировать себя во время исполнения произведения целиком.</w:t>
      </w:r>
    </w:p>
    <w:p w:rsidR="004D2976" w:rsidRPr="000A72AE" w:rsidRDefault="00EE385B" w:rsidP="000A72AE">
      <w:pPr>
        <w:pStyle w:val="20"/>
        <w:numPr>
          <w:ilvl w:val="0"/>
          <w:numId w:val="1"/>
        </w:numPr>
        <w:shd w:val="clear" w:color="auto" w:fill="auto"/>
        <w:tabs>
          <w:tab w:val="left" w:pos="306"/>
        </w:tabs>
        <w:spacing w:after="246" w:line="31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2AE">
        <w:rPr>
          <w:rStyle w:val="22"/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0A72AE">
        <w:rPr>
          <w:rStyle w:val="22"/>
          <w:rFonts w:ascii="Times New Roman" w:hAnsi="Times New Roman" w:cs="Times New Roman"/>
          <w:sz w:val="28"/>
          <w:szCs w:val="28"/>
        </w:rPr>
        <w:t>:</w:t>
      </w:r>
      <w:r w:rsidRPr="000A72AE">
        <w:rPr>
          <w:rFonts w:ascii="Times New Roman" w:hAnsi="Times New Roman" w:cs="Times New Roman"/>
          <w:sz w:val="28"/>
          <w:szCs w:val="28"/>
        </w:rPr>
        <w:t xml:space="preserve"> формирование и развитие исполнительских навыков игры в произведениях </w:t>
      </w:r>
      <w:proofErr w:type="spellStart"/>
      <w:r w:rsidRPr="000A72AE">
        <w:rPr>
          <w:rFonts w:ascii="Times New Roman" w:hAnsi="Times New Roman" w:cs="Times New Roman"/>
          <w:sz w:val="28"/>
          <w:szCs w:val="28"/>
        </w:rPr>
        <w:t>токаттного</w:t>
      </w:r>
      <w:proofErr w:type="spellEnd"/>
      <w:r w:rsidRPr="000A72AE">
        <w:rPr>
          <w:rFonts w:ascii="Times New Roman" w:hAnsi="Times New Roman" w:cs="Times New Roman"/>
          <w:sz w:val="28"/>
          <w:szCs w:val="28"/>
        </w:rPr>
        <w:t xml:space="preserve"> типа, понимания исполнительских задач и способов их решения.</w:t>
      </w:r>
    </w:p>
    <w:p w:rsidR="004D2976" w:rsidRPr="000A72AE" w:rsidRDefault="00EE385B" w:rsidP="000A72AE">
      <w:pPr>
        <w:pStyle w:val="20"/>
        <w:shd w:val="clear" w:color="auto" w:fill="auto"/>
        <w:spacing w:after="233" w:line="23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Style w:val="2115pt"/>
          <w:rFonts w:ascii="Times New Roman" w:hAnsi="Times New Roman" w:cs="Times New Roman"/>
          <w:sz w:val="28"/>
          <w:szCs w:val="28"/>
        </w:rPr>
        <w:t xml:space="preserve">Тип урока: </w:t>
      </w:r>
      <w:r w:rsidRPr="000A72AE">
        <w:rPr>
          <w:rFonts w:ascii="Times New Roman" w:hAnsi="Times New Roman" w:cs="Times New Roman"/>
          <w:sz w:val="28"/>
          <w:szCs w:val="28"/>
        </w:rPr>
        <w:t>тематический.</w:t>
      </w:r>
    </w:p>
    <w:p w:rsidR="004D2976" w:rsidRPr="000A72AE" w:rsidRDefault="00EE385B" w:rsidP="000A72AE">
      <w:pPr>
        <w:pStyle w:val="20"/>
        <w:shd w:val="clear" w:color="auto" w:fill="auto"/>
        <w:spacing w:after="169" w:line="23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Style w:val="2115pt"/>
          <w:rFonts w:ascii="Times New Roman" w:hAnsi="Times New Roman" w:cs="Times New Roman"/>
          <w:sz w:val="28"/>
          <w:szCs w:val="28"/>
        </w:rPr>
        <w:t xml:space="preserve">Оснащённость: </w:t>
      </w:r>
      <w:r w:rsidRPr="000A72AE">
        <w:rPr>
          <w:rFonts w:ascii="Times New Roman" w:hAnsi="Times New Roman" w:cs="Times New Roman"/>
          <w:sz w:val="28"/>
          <w:szCs w:val="28"/>
        </w:rPr>
        <w:t>фортепиано, нотная литература.</w:t>
      </w:r>
    </w:p>
    <w:p w:rsidR="004D2976" w:rsidRPr="000A72AE" w:rsidRDefault="00EE385B" w:rsidP="000A72AE">
      <w:pPr>
        <w:pStyle w:val="20"/>
        <w:shd w:val="clear" w:color="auto" w:fill="auto"/>
        <w:spacing w:after="25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Style w:val="2115pt"/>
          <w:rFonts w:ascii="Times New Roman" w:hAnsi="Times New Roman" w:cs="Times New Roman"/>
          <w:sz w:val="28"/>
          <w:szCs w:val="28"/>
        </w:rPr>
        <w:t xml:space="preserve">Ожидаемый </w:t>
      </w:r>
      <w:r w:rsidRPr="000A72AE">
        <w:rPr>
          <w:rStyle w:val="212pt"/>
          <w:rFonts w:ascii="Times New Roman" w:hAnsi="Times New Roman" w:cs="Times New Roman"/>
          <w:sz w:val="28"/>
          <w:szCs w:val="28"/>
        </w:rPr>
        <w:t xml:space="preserve">результат: </w:t>
      </w:r>
      <w:r w:rsidRPr="000A72AE">
        <w:rPr>
          <w:rFonts w:ascii="Times New Roman" w:hAnsi="Times New Roman" w:cs="Times New Roman"/>
          <w:sz w:val="28"/>
          <w:szCs w:val="28"/>
        </w:rPr>
        <w:t>Учащийся приобретает навыки самостоятельного преодоления технических трудностей, ученица хорошо контролирует себя во время исполнения технически сложного музыкального произведения.</w:t>
      </w:r>
    </w:p>
    <w:p w:rsidR="004D2976" w:rsidRPr="000A72AE" w:rsidRDefault="00EE385B" w:rsidP="000A72AE">
      <w:pPr>
        <w:pStyle w:val="10"/>
        <w:keepNext/>
        <w:keepLines/>
        <w:shd w:val="clear" w:color="auto" w:fill="auto"/>
        <w:spacing w:before="0" w:after="159" w:line="23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0A72AE">
        <w:rPr>
          <w:rFonts w:ascii="Times New Roman" w:hAnsi="Times New Roman" w:cs="Times New Roman"/>
          <w:sz w:val="28"/>
          <w:szCs w:val="28"/>
        </w:rPr>
        <w:t>План урока:</w:t>
      </w:r>
      <w:bookmarkEnd w:id="1"/>
    </w:p>
    <w:p w:rsidR="00AD3643" w:rsidRDefault="00EE385B" w:rsidP="003C584A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15" w:line="317" w:lineRule="exact"/>
        <w:rPr>
          <w:rFonts w:ascii="Times New Roman" w:hAnsi="Times New Roman" w:cs="Times New Roman"/>
          <w:sz w:val="28"/>
          <w:szCs w:val="28"/>
        </w:rPr>
      </w:pPr>
      <w:r w:rsidRPr="000A72AE">
        <w:rPr>
          <w:rFonts w:ascii="Times New Roman" w:hAnsi="Times New Roman" w:cs="Times New Roman"/>
          <w:sz w:val="28"/>
          <w:szCs w:val="28"/>
        </w:rPr>
        <w:t>Подготовительные развивающие упражнения для пальцев.</w:t>
      </w:r>
    </w:p>
    <w:p w:rsidR="004D2976" w:rsidRPr="000A72AE" w:rsidRDefault="00EE385B" w:rsidP="003C584A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15" w:line="317" w:lineRule="exact"/>
        <w:rPr>
          <w:rFonts w:ascii="Times New Roman" w:hAnsi="Times New Roman" w:cs="Times New Roman"/>
          <w:sz w:val="28"/>
          <w:szCs w:val="28"/>
        </w:rPr>
      </w:pPr>
      <w:r w:rsidRPr="000A72AE">
        <w:rPr>
          <w:rFonts w:ascii="Times New Roman" w:hAnsi="Times New Roman" w:cs="Times New Roman"/>
          <w:sz w:val="28"/>
          <w:szCs w:val="28"/>
        </w:rPr>
        <w:t>Приёмы работы над техническими трудностями.</w:t>
      </w:r>
    </w:p>
    <w:p w:rsidR="003C584A" w:rsidRDefault="003C584A" w:rsidP="003C58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0A72AE" w:rsidRPr="000A72AE">
        <w:rPr>
          <w:rFonts w:ascii="Times New Roman" w:hAnsi="Times New Roman" w:cs="Times New Roman"/>
          <w:sz w:val="28"/>
          <w:szCs w:val="28"/>
        </w:rPr>
        <w:t>Использование термина -</w:t>
      </w:r>
      <w:r w:rsidR="00EE385B" w:rsidRPr="000A72AE">
        <w:rPr>
          <w:rFonts w:ascii="Times New Roman" w:hAnsi="Times New Roman" w:cs="Times New Roman"/>
          <w:sz w:val="28"/>
          <w:szCs w:val="28"/>
        </w:rPr>
        <w:t xml:space="preserve"> </w:t>
      </w:r>
      <w:r w:rsidR="000A72AE" w:rsidRPr="000A72AE">
        <w:rPr>
          <w:rFonts w:ascii="Times New Roman" w:hAnsi="Times New Roman" w:cs="Times New Roman"/>
          <w:sz w:val="28"/>
          <w:szCs w:val="28"/>
        </w:rPr>
        <w:t>«</w:t>
      </w:r>
      <w:r w:rsidR="00EE385B" w:rsidRPr="000A72AE">
        <w:rPr>
          <w:rFonts w:ascii="Times New Roman" w:hAnsi="Times New Roman" w:cs="Times New Roman"/>
          <w:sz w:val="28"/>
          <w:szCs w:val="28"/>
        </w:rPr>
        <w:t xml:space="preserve">Инструментовка» для воплощения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385B" w:rsidRPr="000A72AE">
        <w:rPr>
          <w:rFonts w:ascii="Times New Roman" w:hAnsi="Times New Roman" w:cs="Times New Roman"/>
          <w:sz w:val="28"/>
          <w:szCs w:val="28"/>
        </w:rPr>
        <w:t>художественного образа.</w:t>
      </w:r>
      <w:r>
        <w:rPr>
          <w:rFonts w:ascii="Times New Roman" w:hAnsi="Times New Roman" w:cs="Times New Roman"/>
          <w:sz w:val="28"/>
          <w:szCs w:val="28"/>
        </w:rPr>
        <w:t xml:space="preserve"> Работа над выразительностью исполнения, выработка динамического плана пьесы.</w:t>
      </w:r>
    </w:p>
    <w:p w:rsidR="004D2976" w:rsidRPr="000A72AE" w:rsidRDefault="003C584A" w:rsidP="003C58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EE385B" w:rsidRPr="000A72AE">
        <w:rPr>
          <w:rFonts w:ascii="Times New Roman" w:hAnsi="Times New Roman" w:cs="Times New Roman"/>
          <w:sz w:val="28"/>
          <w:szCs w:val="28"/>
        </w:rPr>
        <w:t>Подведение итогов. Оценка.</w:t>
      </w:r>
      <w:r w:rsidR="000A72AE">
        <w:rPr>
          <w:rFonts w:ascii="Times New Roman" w:hAnsi="Times New Roman" w:cs="Times New Roman"/>
          <w:sz w:val="28"/>
          <w:szCs w:val="28"/>
        </w:rPr>
        <w:t xml:space="preserve"> </w:t>
      </w:r>
      <w:r w:rsidR="00EE385B" w:rsidRPr="000A72AE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0A72AE" w:rsidRPr="000A72AE" w:rsidRDefault="00EE385B" w:rsidP="000A72AE">
      <w:pPr>
        <w:pStyle w:val="10"/>
        <w:keepNext/>
        <w:keepLines/>
        <w:shd w:val="clear" w:color="auto" w:fill="auto"/>
        <w:spacing w:before="0" w:after="0" w:line="523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bookmark2"/>
      <w:r w:rsidRPr="000A72AE">
        <w:rPr>
          <w:rFonts w:ascii="Times New Roman" w:hAnsi="Times New Roman" w:cs="Times New Roman"/>
          <w:sz w:val="28"/>
          <w:szCs w:val="28"/>
          <w:u w:val="single"/>
        </w:rPr>
        <w:t>Вводная часть:</w:t>
      </w:r>
      <w:bookmarkEnd w:id="2"/>
    </w:p>
    <w:p w:rsidR="004D2976" w:rsidRPr="003C584A" w:rsidRDefault="00EE385B" w:rsidP="003C584A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84A">
        <w:rPr>
          <w:rFonts w:ascii="Times New Roman" w:hAnsi="Times New Roman" w:cs="Times New Roman"/>
          <w:sz w:val="28"/>
          <w:szCs w:val="28"/>
        </w:rPr>
        <w:t xml:space="preserve">Организационный момент: (проверка готовности к уроку </w:t>
      </w:r>
      <w:r w:rsidR="000A72AE" w:rsidRPr="003C584A">
        <w:rPr>
          <w:rFonts w:ascii="Times New Roman" w:hAnsi="Times New Roman" w:cs="Times New Roman"/>
          <w:sz w:val="28"/>
          <w:szCs w:val="28"/>
        </w:rPr>
        <w:t>–</w:t>
      </w:r>
      <w:r w:rsidRPr="003C584A">
        <w:rPr>
          <w:rFonts w:ascii="Times New Roman" w:hAnsi="Times New Roman" w:cs="Times New Roman"/>
          <w:sz w:val="28"/>
          <w:szCs w:val="28"/>
        </w:rPr>
        <w:t xml:space="preserve"> </w:t>
      </w:r>
      <w:r w:rsidR="003C584A" w:rsidRPr="003C584A">
        <w:rPr>
          <w:rFonts w:ascii="Times New Roman" w:hAnsi="Times New Roman" w:cs="Times New Roman"/>
          <w:sz w:val="28"/>
          <w:szCs w:val="28"/>
        </w:rPr>
        <w:t xml:space="preserve">наличие нот, </w:t>
      </w:r>
      <w:r w:rsidRPr="003C584A">
        <w:rPr>
          <w:rFonts w:ascii="Times New Roman" w:hAnsi="Times New Roman" w:cs="Times New Roman"/>
          <w:sz w:val="28"/>
          <w:szCs w:val="28"/>
        </w:rPr>
        <w:t>дневник</w:t>
      </w:r>
      <w:r w:rsidR="000A72AE" w:rsidRPr="003C584A">
        <w:rPr>
          <w:rFonts w:ascii="Times New Roman" w:hAnsi="Times New Roman" w:cs="Times New Roman"/>
          <w:sz w:val="28"/>
          <w:szCs w:val="28"/>
        </w:rPr>
        <w:t>а, выяв</w:t>
      </w:r>
      <w:r w:rsidR="003C584A">
        <w:rPr>
          <w:rFonts w:ascii="Times New Roman" w:hAnsi="Times New Roman" w:cs="Times New Roman"/>
          <w:sz w:val="28"/>
          <w:szCs w:val="28"/>
        </w:rPr>
        <w:t>ление эмоционального настроя учащей</w:t>
      </w:r>
      <w:r w:rsidR="000A72AE" w:rsidRPr="003C584A">
        <w:rPr>
          <w:rFonts w:ascii="Times New Roman" w:hAnsi="Times New Roman" w:cs="Times New Roman"/>
          <w:sz w:val="28"/>
          <w:szCs w:val="28"/>
        </w:rPr>
        <w:t>ся</w:t>
      </w:r>
      <w:r w:rsidRPr="003C584A">
        <w:rPr>
          <w:rFonts w:ascii="Times New Roman" w:hAnsi="Times New Roman" w:cs="Times New Roman"/>
          <w:sz w:val="28"/>
          <w:szCs w:val="28"/>
        </w:rPr>
        <w:t>).</w:t>
      </w:r>
    </w:p>
    <w:p w:rsidR="004D2976" w:rsidRPr="003C584A" w:rsidRDefault="00EE385B" w:rsidP="003C584A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84A">
        <w:rPr>
          <w:rFonts w:ascii="Times New Roman" w:hAnsi="Times New Roman" w:cs="Times New Roman"/>
          <w:sz w:val="28"/>
          <w:szCs w:val="28"/>
        </w:rPr>
        <w:lastRenderedPageBreak/>
        <w:t>Введение в тему занятия, сообщение темы, плана урока, биографическая справка о композиторе.</w:t>
      </w:r>
    </w:p>
    <w:p w:rsidR="000A72AE" w:rsidRDefault="000A72AE" w:rsidP="000A72AE">
      <w:pPr>
        <w:pStyle w:val="30"/>
        <w:shd w:val="clear" w:color="auto" w:fill="auto"/>
        <w:spacing w:after="168" w:line="22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2976" w:rsidRPr="000A72AE" w:rsidRDefault="00EE385B" w:rsidP="000A72AE">
      <w:pPr>
        <w:pStyle w:val="30"/>
        <w:shd w:val="clear" w:color="auto" w:fill="auto"/>
        <w:spacing w:after="168" w:line="22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72AE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:rsidR="004D2976" w:rsidRPr="000A72AE" w:rsidRDefault="003C584A" w:rsidP="00AD3643">
      <w:pPr>
        <w:pStyle w:val="20"/>
        <w:shd w:val="clear" w:color="auto" w:fill="auto"/>
        <w:tabs>
          <w:tab w:val="left" w:pos="284"/>
        </w:tabs>
        <w:spacing w:after="116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3643">
        <w:rPr>
          <w:rFonts w:ascii="Times New Roman" w:hAnsi="Times New Roman" w:cs="Times New Roman"/>
          <w:sz w:val="28"/>
          <w:szCs w:val="28"/>
        </w:rPr>
        <w:t xml:space="preserve"> </w:t>
      </w:r>
      <w:r w:rsidR="00EE385B" w:rsidRPr="000A72AE">
        <w:rPr>
          <w:rFonts w:ascii="Times New Roman" w:hAnsi="Times New Roman" w:cs="Times New Roman"/>
          <w:sz w:val="28"/>
          <w:szCs w:val="28"/>
        </w:rPr>
        <w:t>Показ преподавателя различных технических приёмов игры и работа с ученицей над ними на материале произведения (двойная репетиция, перекрещивание рук, использование лёгкого кистевого движения в игре аккордов, приём игры кулаком</w:t>
      </w:r>
      <w:proofErr w:type="gramStart"/>
      <w:r w:rsidR="00EE385B" w:rsidRPr="000A72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385B" w:rsidRPr="000A72AE">
        <w:rPr>
          <w:rFonts w:ascii="Times New Roman" w:hAnsi="Times New Roman" w:cs="Times New Roman"/>
          <w:sz w:val="28"/>
          <w:szCs w:val="28"/>
        </w:rPr>
        <w:t xml:space="preserve"> игра на легато двойных нот, ротация (кистевое вращение).</w:t>
      </w:r>
    </w:p>
    <w:p w:rsidR="004D2976" w:rsidRPr="000A72AE" w:rsidRDefault="00EE385B" w:rsidP="00AD3643">
      <w:pPr>
        <w:pStyle w:val="20"/>
        <w:shd w:val="clear" w:color="auto" w:fill="auto"/>
        <w:tabs>
          <w:tab w:val="left" w:pos="294"/>
        </w:tabs>
        <w:spacing w:after="12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Fonts w:ascii="Times New Roman" w:hAnsi="Times New Roman" w:cs="Times New Roman"/>
          <w:sz w:val="28"/>
          <w:szCs w:val="28"/>
        </w:rPr>
        <w:t xml:space="preserve">Работа над воплощением художественного образа при помощи «оркестровки рояля», использование </w:t>
      </w:r>
      <w:proofErr w:type="spellStart"/>
      <w:r w:rsidRPr="000A72AE">
        <w:rPr>
          <w:rFonts w:ascii="Times New Roman" w:hAnsi="Times New Roman" w:cs="Times New Roman"/>
          <w:sz w:val="28"/>
          <w:szCs w:val="28"/>
        </w:rPr>
        <w:t>тембральных</w:t>
      </w:r>
      <w:proofErr w:type="spellEnd"/>
      <w:r w:rsidRPr="000A72AE">
        <w:rPr>
          <w:rFonts w:ascii="Times New Roman" w:hAnsi="Times New Roman" w:cs="Times New Roman"/>
          <w:sz w:val="28"/>
          <w:szCs w:val="28"/>
        </w:rPr>
        <w:t xml:space="preserve"> и шум</w:t>
      </w:r>
      <w:r w:rsidR="000A72AE">
        <w:rPr>
          <w:rFonts w:ascii="Times New Roman" w:hAnsi="Times New Roman" w:cs="Times New Roman"/>
          <w:sz w:val="28"/>
          <w:szCs w:val="28"/>
        </w:rPr>
        <w:t>овых возможностей инструмента (</w:t>
      </w:r>
      <w:r w:rsidRPr="000A72AE">
        <w:rPr>
          <w:rFonts w:ascii="Times New Roman" w:hAnsi="Times New Roman" w:cs="Times New Roman"/>
          <w:sz w:val="28"/>
          <w:szCs w:val="28"/>
        </w:rPr>
        <w:t>барабан, бубен, маракасы), трактовка рояля как ударного инструмента. Понимание и выполнение учащейся конкретных художественных задач:</w:t>
      </w:r>
    </w:p>
    <w:p w:rsidR="004D2976" w:rsidRPr="000A72AE" w:rsidRDefault="00EE385B" w:rsidP="00AD3643">
      <w:pPr>
        <w:pStyle w:val="20"/>
        <w:shd w:val="clear" w:color="auto" w:fill="auto"/>
        <w:tabs>
          <w:tab w:val="left" w:pos="200"/>
        </w:tabs>
        <w:spacing w:after="12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Fonts w:ascii="Times New Roman" w:hAnsi="Times New Roman" w:cs="Times New Roman"/>
          <w:sz w:val="28"/>
          <w:szCs w:val="28"/>
        </w:rPr>
        <w:t>детально работаем с ученицей над каждым фрагментом текста в отдельности, точным выполнением аппликатуры в каждом отдельном эпизоде произведения; выработка синхронности движени</w:t>
      </w:r>
      <w:r w:rsidR="000A72AE">
        <w:rPr>
          <w:rFonts w:ascii="Times New Roman" w:hAnsi="Times New Roman" w:cs="Times New Roman"/>
          <w:sz w:val="28"/>
          <w:szCs w:val="28"/>
        </w:rPr>
        <w:t>я рук в быстром темпе (метроном: четверть = 112-120), использую приём</w:t>
      </w:r>
      <w:r w:rsidRPr="000A72AE">
        <w:rPr>
          <w:rFonts w:ascii="Times New Roman" w:hAnsi="Times New Roman" w:cs="Times New Roman"/>
          <w:sz w:val="28"/>
          <w:szCs w:val="28"/>
        </w:rPr>
        <w:t xml:space="preserve"> игры </w:t>
      </w:r>
      <w:r w:rsidR="000A72AE">
        <w:rPr>
          <w:rFonts w:ascii="Times New Roman" w:hAnsi="Times New Roman" w:cs="Times New Roman"/>
          <w:sz w:val="28"/>
          <w:szCs w:val="28"/>
        </w:rPr>
        <w:t xml:space="preserve">в </w:t>
      </w:r>
      <w:r w:rsidRPr="000A72AE">
        <w:rPr>
          <w:rFonts w:ascii="Times New Roman" w:hAnsi="Times New Roman" w:cs="Times New Roman"/>
          <w:sz w:val="28"/>
          <w:szCs w:val="28"/>
        </w:rPr>
        <w:t>медленно</w:t>
      </w:r>
      <w:r w:rsidR="000A72AE">
        <w:rPr>
          <w:rFonts w:ascii="Times New Roman" w:hAnsi="Times New Roman" w:cs="Times New Roman"/>
          <w:sz w:val="28"/>
          <w:szCs w:val="28"/>
        </w:rPr>
        <w:t>м</w:t>
      </w:r>
      <w:r w:rsidR="00AD3643">
        <w:rPr>
          <w:rFonts w:ascii="Times New Roman" w:hAnsi="Times New Roman" w:cs="Times New Roman"/>
          <w:sz w:val="28"/>
          <w:szCs w:val="28"/>
        </w:rPr>
        <w:t xml:space="preserve"> темпе</w:t>
      </w:r>
      <w:r w:rsidRPr="000A72AE">
        <w:rPr>
          <w:rFonts w:ascii="Times New Roman" w:hAnsi="Times New Roman" w:cs="Times New Roman"/>
          <w:sz w:val="28"/>
          <w:szCs w:val="28"/>
        </w:rPr>
        <w:t>, отрабатываем на твёрдой поверхности стола крепкими пальцами и точной аппликатурой;</w:t>
      </w:r>
    </w:p>
    <w:p w:rsidR="004D2976" w:rsidRPr="000A72AE" w:rsidRDefault="00EE385B" w:rsidP="000A72AE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after="12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Fonts w:ascii="Times New Roman" w:hAnsi="Times New Roman" w:cs="Times New Roman"/>
          <w:sz w:val="28"/>
          <w:szCs w:val="28"/>
        </w:rPr>
        <w:t xml:space="preserve">формирование «мобильности»; </w:t>
      </w:r>
      <w:r w:rsidR="00AD3643">
        <w:rPr>
          <w:rFonts w:ascii="Times New Roman" w:hAnsi="Times New Roman" w:cs="Times New Roman"/>
          <w:sz w:val="28"/>
          <w:szCs w:val="28"/>
        </w:rPr>
        <w:t xml:space="preserve">умение переключаться </w:t>
      </w:r>
      <w:r w:rsidRPr="000A72AE">
        <w:rPr>
          <w:rFonts w:ascii="Times New Roman" w:hAnsi="Times New Roman" w:cs="Times New Roman"/>
          <w:sz w:val="28"/>
          <w:szCs w:val="28"/>
        </w:rPr>
        <w:t xml:space="preserve"> при смене регистров (октав), </w:t>
      </w:r>
      <w:r w:rsidR="00AD3643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0A72AE">
        <w:rPr>
          <w:rFonts w:ascii="Times New Roman" w:hAnsi="Times New Roman" w:cs="Times New Roman"/>
          <w:sz w:val="28"/>
          <w:szCs w:val="28"/>
        </w:rPr>
        <w:t xml:space="preserve"> динамических оттенков при помощи игры в медленном темпе, с остановками на аккордах, чтобы иметь время на </w:t>
      </w:r>
      <w:r w:rsidR="00AD3643">
        <w:rPr>
          <w:rFonts w:ascii="Times New Roman" w:hAnsi="Times New Roman" w:cs="Times New Roman"/>
          <w:sz w:val="28"/>
          <w:szCs w:val="28"/>
        </w:rPr>
        <w:t>«перенастройку», затем исполнение</w:t>
      </w:r>
      <w:r w:rsidRPr="000A72AE">
        <w:rPr>
          <w:rFonts w:ascii="Times New Roman" w:hAnsi="Times New Roman" w:cs="Times New Roman"/>
          <w:sz w:val="28"/>
          <w:szCs w:val="28"/>
        </w:rPr>
        <w:t xml:space="preserve"> их точно по времени и в том же темпе;</w:t>
      </w:r>
    </w:p>
    <w:p w:rsidR="004D2976" w:rsidRPr="000A72AE" w:rsidRDefault="00EE385B" w:rsidP="003C584A">
      <w:pPr>
        <w:pStyle w:val="20"/>
        <w:shd w:val="clear" w:color="auto" w:fill="auto"/>
        <w:tabs>
          <w:tab w:val="left" w:pos="284"/>
        </w:tabs>
        <w:spacing w:after="194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Fonts w:ascii="Times New Roman" w:hAnsi="Times New Roman" w:cs="Times New Roman"/>
          <w:sz w:val="28"/>
          <w:szCs w:val="28"/>
        </w:rPr>
        <w:t>Продуманное отношение динамики в данном произведении, выявление динамического плана (использование композитором контрастной динамических оттенков во всех разделах пьесы)</w:t>
      </w:r>
      <w:r w:rsidR="00AD3643">
        <w:rPr>
          <w:rFonts w:ascii="Times New Roman" w:hAnsi="Times New Roman" w:cs="Times New Roman"/>
          <w:sz w:val="28"/>
          <w:szCs w:val="28"/>
        </w:rPr>
        <w:t>.</w:t>
      </w:r>
    </w:p>
    <w:p w:rsidR="004D2976" w:rsidRPr="00AD3643" w:rsidRDefault="00EE385B" w:rsidP="00AD3643">
      <w:pPr>
        <w:pStyle w:val="a7"/>
        <w:rPr>
          <w:rFonts w:ascii="Times New Roman" w:hAnsi="Times New Roman" w:cs="Times New Roman"/>
          <w:sz w:val="28"/>
          <w:szCs w:val="28"/>
        </w:rPr>
      </w:pPr>
      <w:r w:rsidRPr="00AD3643">
        <w:rPr>
          <w:rFonts w:ascii="Times New Roman" w:hAnsi="Times New Roman" w:cs="Times New Roman"/>
          <w:sz w:val="28"/>
          <w:szCs w:val="28"/>
        </w:rPr>
        <w:t>Основой произведения является мелодия</w:t>
      </w:r>
      <w:r w:rsidR="00AD3643" w:rsidRPr="00AD3643">
        <w:rPr>
          <w:rFonts w:ascii="Times New Roman" w:hAnsi="Times New Roman" w:cs="Times New Roman"/>
          <w:sz w:val="28"/>
          <w:szCs w:val="28"/>
        </w:rPr>
        <w:t xml:space="preserve">. В данном случае это - </w:t>
      </w:r>
      <w:r w:rsidRPr="00AD3643">
        <w:rPr>
          <w:rFonts w:ascii="Times New Roman" w:hAnsi="Times New Roman" w:cs="Times New Roman"/>
          <w:sz w:val="28"/>
          <w:szCs w:val="28"/>
        </w:rPr>
        <w:t>поступенно</w:t>
      </w:r>
      <w:r w:rsidR="00AD3643">
        <w:rPr>
          <w:rFonts w:ascii="Times New Roman" w:hAnsi="Times New Roman" w:cs="Times New Roman"/>
          <w:sz w:val="28"/>
          <w:szCs w:val="28"/>
        </w:rPr>
        <w:t>е восходящее движение на квинту</w:t>
      </w:r>
      <w:proofErr w:type="gramStart"/>
      <w:r w:rsidR="00AD3643">
        <w:rPr>
          <w:rFonts w:ascii="Times New Roman" w:hAnsi="Times New Roman" w:cs="Times New Roman"/>
          <w:sz w:val="28"/>
          <w:szCs w:val="28"/>
        </w:rPr>
        <w:t>.</w:t>
      </w:r>
      <w:r w:rsidR="00AD3643" w:rsidRPr="00AD36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D3643" w:rsidRPr="00AD3643">
        <w:rPr>
          <w:rFonts w:ascii="Times New Roman" w:hAnsi="Times New Roman" w:cs="Times New Roman"/>
          <w:sz w:val="28"/>
          <w:szCs w:val="28"/>
        </w:rPr>
        <w:t>такты №3, 5, 11 Приложения).  Х</w:t>
      </w:r>
      <w:r w:rsidRPr="00AD3643">
        <w:rPr>
          <w:rFonts w:ascii="Times New Roman" w:hAnsi="Times New Roman" w:cs="Times New Roman"/>
          <w:sz w:val="28"/>
          <w:szCs w:val="28"/>
        </w:rPr>
        <w:t>арактерный ритмический рисунок восьмыми</w:t>
      </w:r>
      <w:r w:rsidRPr="00AD3643">
        <w:t xml:space="preserve"> </w:t>
      </w:r>
      <w:r w:rsidRPr="00AD3643">
        <w:rPr>
          <w:rFonts w:ascii="Times New Roman" w:hAnsi="Times New Roman" w:cs="Times New Roman"/>
          <w:sz w:val="28"/>
          <w:szCs w:val="28"/>
        </w:rPr>
        <w:t>длительностями в левой руке, представляющее движение дикарей в танце. Выявление в беседе с ученицей общей архитектоники произведения (квадратность, форма простого периода, опреде</w:t>
      </w:r>
      <w:r w:rsidR="00AD3643">
        <w:rPr>
          <w:rFonts w:ascii="Times New Roman" w:hAnsi="Times New Roman" w:cs="Times New Roman"/>
          <w:sz w:val="28"/>
          <w:szCs w:val="28"/>
        </w:rPr>
        <w:t>ление логики музыкальной мысли). На уроке п</w:t>
      </w:r>
      <w:r w:rsidRPr="00AD3643">
        <w:rPr>
          <w:rFonts w:ascii="Times New Roman" w:hAnsi="Times New Roman" w:cs="Times New Roman"/>
          <w:sz w:val="28"/>
          <w:szCs w:val="28"/>
        </w:rPr>
        <w:t>рисутствовал краткий анализ произведения, в виде доступной ребёнку информации о простых формах музыкального строения.</w:t>
      </w:r>
    </w:p>
    <w:p w:rsidR="003C584A" w:rsidRDefault="00EE385B" w:rsidP="00AD3643">
      <w:pPr>
        <w:pStyle w:val="20"/>
        <w:shd w:val="clear" w:color="auto" w:fill="auto"/>
        <w:tabs>
          <w:tab w:val="left" w:pos="294"/>
        </w:tabs>
        <w:spacing w:after="116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Fonts w:ascii="Times New Roman" w:hAnsi="Times New Roman" w:cs="Times New Roman"/>
          <w:sz w:val="28"/>
          <w:szCs w:val="28"/>
        </w:rPr>
        <w:t xml:space="preserve">Выстраивание исполнительского плана, объединение игры различных эпизодов пьесы в цельное исполнение. Воплощение динамического плана произведения, наиболее подчёркивающий художественный замысел композитора. </w:t>
      </w:r>
    </w:p>
    <w:p w:rsidR="004D2976" w:rsidRPr="000A72AE" w:rsidRDefault="00EE385B" w:rsidP="00AD3643">
      <w:pPr>
        <w:pStyle w:val="20"/>
        <w:shd w:val="clear" w:color="auto" w:fill="auto"/>
        <w:tabs>
          <w:tab w:val="left" w:pos="294"/>
        </w:tabs>
        <w:spacing w:after="116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Fonts w:ascii="Times New Roman" w:hAnsi="Times New Roman" w:cs="Times New Roman"/>
          <w:sz w:val="28"/>
          <w:szCs w:val="28"/>
        </w:rPr>
        <w:t>Активность ученицы можно оценить как</w:t>
      </w:r>
      <w:r w:rsidR="00AD3643">
        <w:rPr>
          <w:rFonts w:ascii="Times New Roman" w:hAnsi="Times New Roman" w:cs="Times New Roman"/>
          <w:sz w:val="28"/>
          <w:szCs w:val="28"/>
        </w:rPr>
        <w:t xml:space="preserve"> высокую. Оценивание работы </w:t>
      </w:r>
      <w:r w:rsidRPr="000A72AE">
        <w:rPr>
          <w:rFonts w:ascii="Times New Roman" w:hAnsi="Times New Roman" w:cs="Times New Roman"/>
          <w:sz w:val="28"/>
          <w:szCs w:val="28"/>
        </w:rPr>
        <w:t xml:space="preserve">на уроке исходило из волевых и исполнительских качеств ребёнка. Выставлена оценка «отлично». Выработан план домашнего задания: игра упражнений </w:t>
      </w:r>
      <w:r w:rsidRPr="000A72AE">
        <w:rPr>
          <w:rFonts w:ascii="Times New Roman" w:hAnsi="Times New Roman" w:cs="Times New Roman"/>
          <w:sz w:val="28"/>
          <w:szCs w:val="28"/>
        </w:rPr>
        <w:lastRenderedPageBreak/>
        <w:t>активными, крепкими пальцами, отработка сложных элементов игры верной аппликатурой и в связи с новыми техническими приёмами работы, показанными на уроке. Динамические оттенки связывать с образом, чётче исполнять акценты в нижнем регистре крепкими пальцами, находя некоторое удобство для кисти.</w:t>
      </w:r>
    </w:p>
    <w:p w:rsidR="004D2976" w:rsidRPr="000A72AE" w:rsidRDefault="00EE385B" w:rsidP="000A72AE">
      <w:pPr>
        <w:pStyle w:val="20"/>
        <w:shd w:val="clear" w:color="auto" w:fill="auto"/>
        <w:spacing w:after="0" w:line="317" w:lineRule="exact"/>
        <w:ind w:firstLine="200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Fonts w:ascii="Times New Roman" w:hAnsi="Times New Roman" w:cs="Times New Roman"/>
          <w:sz w:val="28"/>
          <w:szCs w:val="28"/>
        </w:rPr>
        <w:t>Предполагаю, что результатом урока является прочное усвоение: текста, новых технических приёмов игры, освобождая игровой аппарат, выполнение динамического плана и раскрытие образной сферы произведения. Эффективность урока достигнута, выявлена заинтересованность и активная деятельность учащейся, благоприятность и создание ситуации успеха. Считаю, что мне удалось выдержать стиль общения с учащейся и организовать работу на уроке и дома. Считаю, что урок достиг цели.</w:t>
      </w:r>
    </w:p>
    <w:p w:rsidR="000A72AE" w:rsidRPr="000A72AE" w:rsidRDefault="000A72AE" w:rsidP="000A72AE">
      <w:pPr>
        <w:pStyle w:val="10"/>
        <w:keepNext/>
        <w:keepLines/>
        <w:shd w:val="clear" w:color="auto" w:fill="auto"/>
        <w:spacing w:before="0" w:after="1" w:line="23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</w:p>
    <w:p w:rsidR="000A72AE" w:rsidRPr="000A72AE" w:rsidRDefault="000A72AE" w:rsidP="000A72AE">
      <w:pPr>
        <w:pStyle w:val="10"/>
        <w:keepNext/>
        <w:keepLines/>
        <w:shd w:val="clear" w:color="auto" w:fill="auto"/>
        <w:spacing w:before="0" w:after="1"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A72AE" w:rsidRPr="000A72AE" w:rsidRDefault="000A72AE" w:rsidP="000A72AE">
      <w:pPr>
        <w:pStyle w:val="10"/>
        <w:keepNext/>
        <w:keepLines/>
        <w:shd w:val="clear" w:color="auto" w:fill="auto"/>
        <w:spacing w:before="0" w:after="1" w:line="2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2976" w:rsidRPr="000A72AE" w:rsidRDefault="00EE385B" w:rsidP="000A72AE">
      <w:pPr>
        <w:pStyle w:val="10"/>
        <w:keepNext/>
        <w:keepLines/>
        <w:shd w:val="clear" w:color="auto" w:fill="auto"/>
        <w:spacing w:before="0" w:after="1" w:line="23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Fonts w:ascii="Times New Roman" w:hAnsi="Times New Roman" w:cs="Times New Roman"/>
          <w:sz w:val="28"/>
          <w:szCs w:val="28"/>
        </w:rPr>
        <w:t>Методическая литература:</w:t>
      </w:r>
      <w:bookmarkEnd w:id="3"/>
    </w:p>
    <w:p w:rsidR="004D2976" w:rsidRPr="000A72AE" w:rsidRDefault="00EE385B" w:rsidP="000A72AE">
      <w:pPr>
        <w:pStyle w:val="20"/>
        <w:shd w:val="clear" w:color="auto" w:fill="auto"/>
        <w:spacing w:after="0" w:line="509" w:lineRule="exact"/>
        <w:ind w:right="2300"/>
        <w:jc w:val="both"/>
        <w:rPr>
          <w:rFonts w:ascii="Times New Roman" w:hAnsi="Times New Roman" w:cs="Times New Roman"/>
          <w:sz w:val="28"/>
          <w:szCs w:val="28"/>
        </w:rPr>
      </w:pPr>
      <w:r w:rsidRPr="000A72AE">
        <w:rPr>
          <w:rFonts w:ascii="Times New Roman" w:hAnsi="Times New Roman" w:cs="Times New Roman"/>
          <w:sz w:val="28"/>
          <w:szCs w:val="28"/>
        </w:rPr>
        <w:t>1. Алексеев А. Методика обучения игре на фортепиано. - М.: Музыка, 1978 2 Нейгауз Г. Об искусстве фортепианной игры. - М.</w:t>
      </w:r>
      <w:r w:rsidR="003C584A">
        <w:rPr>
          <w:rFonts w:ascii="Times New Roman" w:hAnsi="Times New Roman" w:cs="Times New Roman"/>
          <w:sz w:val="28"/>
          <w:szCs w:val="28"/>
        </w:rPr>
        <w:t xml:space="preserve"> </w:t>
      </w:r>
      <w:r w:rsidRPr="000A72AE">
        <w:rPr>
          <w:rFonts w:ascii="Times New Roman" w:hAnsi="Times New Roman" w:cs="Times New Roman"/>
          <w:sz w:val="28"/>
          <w:szCs w:val="28"/>
        </w:rPr>
        <w:t>б Музыка, 1982</w:t>
      </w:r>
    </w:p>
    <w:p w:rsidR="004D2976" w:rsidRPr="000A72AE" w:rsidRDefault="00EE385B" w:rsidP="000A72AE">
      <w:pPr>
        <w:pStyle w:val="20"/>
        <w:numPr>
          <w:ilvl w:val="0"/>
          <w:numId w:val="3"/>
        </w:numPr>
        <w:shd w:val="clear" w:color="auto" w:fill="auto"/>
        <w:tabs>
          <w:tab w:val="left" w:pos="344"/>
        </w:tabs>
        <w:spacing w:after="0" w:line="509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2AE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0A72AE">
        <w:rPr>
          <w:rFonts w:ascii="Times New Roman" w:hAnsi="Times New Roman" w:cs="Times New Roman"/>
          <w:sz w:val="28"/>
          <w:szCs w:val="28"/>
        </w:rPr>
        <w:t xml:space="preserve"> Е. Работа над фортепианной техникой. - М.: 1983</w:t>
      </w:r>
    </w:p>
    <w:p w:rsidR="004D2976" w:rsidRPr="000A72AE" w:rsidRDefault="00EE385B" w:rsidP="000A72AE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after="0" w:line="509" w:lineRule="exact"/>
        <w:ind w:right="3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2AE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0A72AE">
        <w:rPr>
          <w:rFonts w:ascii="Times New Roman" w:hAnsi="Times New Roman" w:cs="Times New Roman"/>
          <w:sz w:val="28"/>
          <w:szCs w:val="28"/>
        </w:rPr>
        <w:t xml:space="preserve"> С. Пианизм как искусство. - М.: Классика - XXI, 2001 Б.</w:t>
      </w:r>
      <w:r w:rsidR="003C5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E">
        <w:rPr>
          <w:rFonts w:ascii="Times New Roman" w:hAnsi="Times New Roman" w:cs="Times New Roman"/>
          <w:sz w:val="28"/>
          <w:szCs w:val="28"/>
        </w:rPr>
        <w:t>Тимакин</w:t>
      </w:r>
      <w:proofErr w:type="spellEnd"/>
      <w:r w:rsidRPr="000A72AE">
        <w:rPr>
          <w:rFonts w:ascii="Times New Roman" w:hAnsi="Times New Roman" w:cs="Times New Roman"/>
          <w:sz w:val="28"/>
          <w:szCs w:val="28"/>
        </w:rPr>
        <w:t xml:space="preserve"> Е. Воспитание пианиста. - М.: 1989</w:t>
      </w:r>
    </w:p>
    <w:p w:rsidR="004D2976" w:rsidRPr="000A72AE" w:rsidRDefault="00EE385B" w:rsidP="000A72AE">
      <w:pPr>
        <w:pStyle w:val="20"/>
        <w:numPr>
          <w:ilvl w:val="0"/>
          <w:numId w:val="4"/>
        </w:numPr>
        <w:shd w:val="clear" w:color="auto" w:fill="auto"/>
        <w:tabs>
          <w:tab w:val="left" w:pos="349"/>
        </w:tabs>
        <w:spacing w:after="0" w:line="509" w:lineRule="exact"/>
        <w:jc w:val="both"/>
        <w:rPr>
          <w:rFonts w:ascii="Times New Roman" w:hAnsi="Times New Roman" w:cs="Times New Roman"/>
          <w:sz w:val="28"/>
          <w:szCs w:val="28"/>
        </w:rPr>
        <w:sectPr w:rsidR="004D2976" w:rsidRPr="000A72AE">
          <w:pgSz w:w="11900" w:h="16840"/>
          <w:pgMar w:top="1158" w:right="1053" w:bottom="1660" w:left="1467" w:header="0" w:footer="3" w:gutter="0"/>
          <w:cols w:space="720"/>
          <w:noEndnote/>
          <w:docGrid w:linePitch="360"/>
        </w:sectPr>
      </w:pPr>
      <w:r w:rsidRPr="000A72AE">
        <w:rPr>
          <w:rFonts w:ascii="Times New Roman" w:hAnsi="Times New Roman" w:cs="Times New Roman"/>
          <w:sz w:val="28"/>
          <w:szCs w:val="28"/>
        </w:rPr>
        <w:t>Щапов А.П. Фор</w:t>
      </w:r>
      <w:r w:rsidR="00D979AB">
        <w:rPr>
          <w:rFonts w:ascii="Times New Roman" w:hAnsi="Times New Roman" w:cs="Times New Roman"/>
          <w:sz w:val="28"/>
          <w:szCs w:val="28"/>
        </w:rPr>
        <w:t>тепианная педагогика. - М.: 199</w:t>
      </w:r>
    </w:p>
    <w:p w:rsidR="004D2976" w:rsidRDefault="00EE385B">
      <w:pPr>
        <w:sectPr w:rsidR="004D2976">
          <w:headerReference w:type="default" r:id="rId8"/>
          <w:headerReference w:type="first" r:id="rId9"/>
          <w:pgSz w:w="11900" w:h="16840"/>
          <w:pgMar w:top="752" w:right="11084" w:bottom="752" w:left="252" w:header="0" w:footer="3" w:gutter="0"/>
          <w:pgNumType w:start="8"/>
          <w:cols w:space="720"/>
          <w:noEndnote/>
          <w:titlePg/>
          <w:docGrid w:linePitch="360"/>
        </w:sectPr>
      </w:pPr>
      <w:r>
        <w:rPr>
          <w:noProof/>
          <w:lang w:bidi="ar-SA"/>
        </w:rPr>
        <w:lastRenderedPageBreak/>
        <w:drawing>
          <wp:anchor distT="0" distB="0" distL="63500" distR="63500" simplePos="0" relativeHeight="377487104" behindDoc="1" locked="0" layoutInCell="1" allowOverlap="1" wp14:anchorId="73B04650" wp14:editId="4C8669C4">
            <wp:simplePos x="0" y="0"/>
            <wp:positionH relativeFrom="margin">
              <wp:posOffset>97155</wp:posOffset>
            </wp:positionH>
            <wp:positionV relativeFrom="margin">
              <wp:posOffset>-1270</wp:posOffset>
            </wp:positionV>
            <wp:extent cx="6953250" cy="8846185"/>
            <wp:effectExtent l="0" t="0" r="0" b="0"/>
            <wp:wrapTopAndBottom/>
            <wp:docPr id="9" name="Рисунок 8" descr="C:\Users\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884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976" w:rsidRDefault="00EE385B">
      <w:pPr>
        <w:spacing w:line="360" w:lineRule="exact"/>
      </w:pPr>
      <w:bookmarkStart w:id="4" w:name="_GoBack"/>
      <w:bookmarkEnd w:id="4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B946409" wp14:editId="66CE9352">
                <wp:simplePos x="0" y="0"/>
                <wp:positionH relativeFrom="margin">
                  <wp:posOffset>332105</wp:posOffset>
                </wp:positionH>
                <wp:positionV relativeFrom="paragraph">
                  <wp:posOffset>728345</wp:posOffset>
                </wp:positionV>
                <wp:extent cx="6443345" cy="3256915"/>
                <wp:effectExtent l="0" t="4445" r="0" b="254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325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84A" w:rsidRPr="00D979AB" w:rsidRDefault="003C584A" w:rsidP="00D979A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9E43A9A" wp14:editId="13A8CB30">
                                  <wp:extent cx="6438900" cy="3152775"/>
                                  <wp:effectExtent l="0" t="0" r="0" b="9525"/>
                                  <wp:docPr id="3" name="Рисунок 1" descr="C:\Users\1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8900" cy="3152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.15pt;margin-top:57.35pt;width:507.35pt;height:256.4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" filled="f" stroked="f">
                <v:textbox style="mso-fit-shape-to-text:t" inset="0,0,0,0">
                  <w:txbxContent>
                    <w:p w:rsidR="003C584A" w:rsidRPr="00D979AB" w:rsidRDefault="003C584A" w:rsidP="00D979A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9E43A9A" wp14:editId="13A8CB30">
                            <wp:extent cx="6438900" cy="3152775"/>
                            <wp:effectExtent l="0" t="0" r="0" b="9525"/>
                            <wp:docPr id="3" name="Рисунок 1" descr="C:\Users\1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8900" cy="3152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1DF699C4" wp14:editId="1875BA0A">
                <wp:simplePos x="0" y="0"/>
                <wp:positionH relativeFrom="margin">
                  <wp:posOffset>7403465</wp:posOffset>
                </wp:positionH>
                <wp:positionV relativeFrom="paragraph">
                  <wp:posOffset>1824990</wp:posOffset>
                </wp:positionV>
                <wp:extent cx="64135" cy="88900"/>
                <wp:effectExtent l="2540" t="0" r="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84A" w:rsidRDefault="003C584A">
                            <w:pPr>
                              <w:pStyle w:val="7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82.95pt;margin-top:143.7pt;width:5.05pt;height: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" filled="f" stroked="f">
                <v:textbox style="mso-fit-shape-to-text:t" inset="0,0,0,0">
                  <w:txbxContent>
                    <w:p w:rsidR="003C584A" w:rsidRDefault="003C584A">
                      <w:pPr>
                        <w:pStyle w:val="7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7Exact0"/>
                          <w:b/>
                          <w:bCs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360" w:lineRule="exact"/>
      </w:pPr>
    </w:p>
    <w:p w:rsidR="004D2976" w:rsidRDefault="004D2976">
      <w:pPr>
        <w:spacing w:line="614" w:lineRule="exact"/>
      </w:pPr>
    </w:p>
    <w:p w:rsidR="004D2976" w:rsidRDefault="004D2976">
      <w:pPr>
        <w:rPr>
          <w:sz w:val="2"/>
          <w:szCs w:val="2"/>
        </w:rPr>
      </w:pPr>
    </w:p>
    <w:sectPr w:rsidR="004D2976">
      <w:pgSz w:w="11900" w:h="16840"/>
      <w:pgMar w:top="1044" w:right="78" w:bottom="4" w:left="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4A" w:rsidRDefault="003C584A">
      <w:r>
        <w:separator/>
      </w:r>
    </w:p>
  </w:endnote>
  <w:endnote w:type="continuationSeparator" w:id="0">
    <w:p w:rsidR="003C584A" w:rsidRDefault="003C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4A" w:rsidRDefault="003C584A"/>
  </w:footnote>
  <w:footnote w:type="continuationSeparator" w:id="0">
    <w:p w:rsidR="003C584A" w:rsidRDefault="003C58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4A" w:rsidRDefault="003C58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004F854" wp14:editId="19B783B6">
              <wp:simplePos x="0" y="0"/>
              <wp:positionH relativeFrom="page">
                <wp:posOffset>281305</wp:posOffset>
              </wp:positionH>
              <wp:positionV relativeFrom="page">
                <wp:posOffset>525145</wp:posOffset>
              </wp:positionV>
              <wp:extent cx="116205" cy="131445"/>
              <wp:effectExtent l="0" t="127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84A" w:rsidRDefault="003C584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mpact85pt"/>
                            </w:rPr>
                            <w:t>50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2.15pt;margin-top:41.35pt;width:9.1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dtqAIAAKY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" filled="f" stroked="f">
              <v:textbox style="mso-fit-shape-to-text:t" inset="0,0,0,0">
                <w:txbxContent>
                  <w:p w:rsidR="003C584A" w:rsidRDefault="003C584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Impact85pt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4A" w:rsidRDefault="003C58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044A4C0" wp14:editId="5471261A">
              <wp:simplePos x="0" y="0"/>
              <wp:positionH relativeFrom="page">
                <wp:posOffset>7267575</wp:posOffset>
              </wp:positionH>
              <wp:positionV relativeFrom="page">
                <wp:posOffset>357505</wp:posOffset>
              </wp:positionV>
              <wp:extent cx="135255" cy="162560"/>
              <wp:effectExtent l="0" t="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84A" w:rsidRDefault="003C584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49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72.25pt;margin-top:28.15pt;width:10.65pt;height:12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" filled="f" stroked="f">
              <v:textbox style="mso-fit-shape-to-text:t" inset="0,0,0,0">
                <w:txbxContent>
                  <w:p w:rsidR="003C584A" w:rsidRDefault="003C584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98F"/>
    <w:multiLevelType w:val="multilevel"/>
    <w:tmpl w:val="CAF2495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87A76"/>
    <w:multiLevelType w:val="multilevel"/>
    <w:tmpl w:val="BF0C9F4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964FB7"/>
    <w:multiLevelType w:val="multilevel"/>
    <w:tmpl w:val="6D780E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B023F"/>
    <w:multiLevelType w:val="multilevel"/>
    <w:tmpl w:val="7E1A1D14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A042A"/>
    <w:multiLevelType w:val="multilevel"/>
    <w:tmpl w:val="00D442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CC2C26"/>
    <w:multiLevelType w:val="hybridMultilevel"/>
    <w:tmpl w:val="E77C323E"/>
    <w:lvl w:ilvl="0" w:tplc="A694FC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C7EFE"/>
    <w:multiLevelType w:val="multilevel"/>
    <w:tmpl w:val="3014E59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76"/>
    <w:rsid w:val="00072C47"/>
    <w:rsid w:val="000A72AE"/>
    <w:rsid w:val="003C584A"/>
    <w:rsid w:val="004D2976"/>
    <w:rsid w:val="00AD3643"/>
    <w:rsid w:val="00D979AB"/>
    <w:rsid w:val="00E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4pt">
    <w:name w:val="Основной текст (2) + 14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 +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Impact85pt">
    <w:name w:val="Колонтитул + Impact;8;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Exact0">
    <w:name w:val="Основной текст (7) Exact"/>
    <w:basedOn w:val="7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14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00" w:line="0" w:lineRule="atLeast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533" w:lineRule="exact"/>
      <w:jc w:val="center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17"/>
      <w:szCs w:val="1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4"/>
      <w:szCs w:val="14"/>
    </w:rPr>
  </w:style>
  <w:style w:type="paragraph" w:styleId="a7">
    <w:name w:val="No Spacing"/>
    <w:uiPriority w:val="1"/>
    <w:qFormat/>
    <w:rsid w:val="000A72A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97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9A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4pt">
    <w:name w:val="Основной текст (2) + 14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 +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Impact85pt">
    <w:name w:val="Колонтитул + Impact;8;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Exact0">
    <w:name w:val="Основной текст (7) Exact"/>
    <w:basedOn w:val="7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14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00" w:line="0" w:lineRule="atLeast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533" w:lineRule="exact"/>
      <w:jc w:val="center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17"/>
      <w:szCs w:val="1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4"/>
      <w:szCs w:val="14"/>
    </w:rPr>
  </w:style>
  <w:style w:type="paragraph" w:styleId="a7">
    <w:name w:val="No Spacing"/>
    <w:uiPriority w:val="1"/>
    <w:qFormat/>
    <w:rsid w:val="000A72A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97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9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2017-05-05T18:41:00Z</dcterms:created>
  <dcterms:modified xsi:type="dcterms:W3CDTF">2017-05-05T18:46:00Z</dcterms:modified>
</cp:coreProperties>
</file>