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4EBC" w:rsidRDefault="00674EBC" w:rsidP="00674EBC">
      <w:pPr>
        <w:spacing w:after="0"/>
        <w:ind w:left="-283" w:right="851" w:hanging="284"/>
        <w:jc w:val="center"/>
        <w:rPr>
          <w:rFonts w:ascii="Times New Roman" w:hAnsi="Times New Roman"/>
          <w:b/>
          <w:color w:val="00682F"/>
          <w:sz w:val="44"/>
          <w:szCs w:val="44"/>
          <w:lang w:val="tt-RU"/>
        </w:rPr>
      </w:pPr>
      <w:r>
        <w:rPr>
          <w:rFonts w:ascii="Times New Roman" w:hAnsi="Times New Roman"/>
          <w:b/>
          <w:color w:val="00682F"/>
          <w:sz w:val="44"/>
          <w:szCs w:val="44"/>
          <w:lang w:val="tt-RU"/>
        </w:rPr>
        <w:t>Дидактическое пособие</w:t>
      </w:r>
    </w:p>
    <w:p w:rsidR="00674EBC" w:rsidRDefault="00674EBC" w:rsidP="00674EBC">
      <w:pPr>
        <w:spacing w:after="0"/>
        <w:ind w:left="-283" w:right="851" w:hanging="284"/>
        <w:jc w:val="center"/>
        <w:rPr>
          <w:rFonts w:ascii="Times New Roman" w:hAnsi="Times New Roman"/>
          <w:b/>
          <w:color w:val="00682F"/>
          <w:sz w:val="44"/>
          <w:szCs w:val="44"/>
          <w:lang w:val="tt-RU"/>
        </w:rPr>
      </w:pPr>
      <w:r>
        <w:rPr>
          <w:rFonts w:ascii="Times New Roman" w:hAnsi="Times New Roman"/>
          <w:b/>
          <w:color w:val="00682F"/>
          <w:sz w:val="44"/>
          <w:szCs w:val="44"/>
          <w:lang w:val="tt-RU"/>
        </w:rPr>
        <w:t xml:space="preserve"> “</w:t>
      </w:r>
      <w:r>
        <w:rPr>
          <w:rFonts w:ascii="Times New Roman" w:hAnsi="Times New Roman"/>
          <w:b/>
          <w:color w:val="00682F"/>
          <w:sz w:val="44"/>
          <w:szCs w:val="44"/>
          <w:lang w:val="tt-RU"/>
        </w:rPr>
        <w:t xml:space="preserve">Сказочное </w:t>
      </w:r>
      <w:r>
        <w:rPr>
          <w:rFonts w:ascii="Times New Roman" w:hAnsi="Times New Roman"/>
          <w:b/>
          <w:color w:val="00682F"/>
          <w:sz w:val="44"/>
          <w:szCs w:val="44"/>
          <w:lang w:val="tt-RU"/>
        </w:rPr>
        <w:t>путешествие”</w:t>
      </w:r>
    </w:p>
    <w:p w:rsidR="00674EBC" w:rsidRDefault="00674EBC" w:rsidP="00674EBC">
      <w:pPr>
        <w:spacing w:after="0"/>
        <w:ind w:left="-283" w:right="851" w:hanging="284"/>
        <w:jc w:val="center"/>
        <w:rPr>
          <w:rFonts w:ascii="Times New Roman" w:hAnsi="Times New Roman"/>
          <w:b/>
          <w:sz w:val="28"/>
          <w:szCs w:val="28"/>
          <w:lang w:val="tt-RU"/>
        </w:rPr>
      </w:pPr>
    </w:p>
    <w:p w:rsidR="0059245B" w:rsidRDefault="00674EBC">
      <w:r>
        <w:rPr>
          <w:rFonts w:ascii="Times New Roman" w:hAnsi="Times New Roman"/>
          <w:b/>
          <w:noProof/>
          <w:sz w:val="24"/>
          <w:szCs w:val="24"/>
          <w:lang w:eastAsia="ru-RU"/>
        </w:rPr>
        <w:drawing>
          <wp:inline distT="0" distB="0" distL="0" distR="0" wp14:anchorId="14E956D9" wp14:editId="56B5855E">
            <wp:extent cx="4922874" cy="2668772"/>
            <wp:effectExtent l="0" t="0" r="0" b="0"/>
            <wp:docPr id="1" name="Рисунок 1" descr="G:\Күңелле сәяхәт фото\P10704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Күңелле сәяхәт фото\P1070460.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flipH="1">
                      <a:off x="0" y="0"/>
                      <a:ext cx="4959875" cy="2688831"/>
                    </a:xfrm>
                    <a:prstGeom prst="rect">
                      <a:avLst/>
                    </a:prstGeom>
                    <a:noFill/>
                    <a:ln>
                      <a:noFill/>
                    </a:ln>
                  </pic:spPr>
                </pic:pic>
              </a:graphicData>
            </a:graphic>
          </wp:inline>
        </w:drawing>
      </w:r>
      <w:bookmarkStart w:id="0" w:name="_GoBack"/>
      <w:bookmarkEnd w:id="0"/>
    </w:p>
    <w:p w:rsidR="00674EBC" w:rsidRPr="00674EBC" w:rsidRDefault="00674EBC" w:rsidP="00674EBC">
      <w:pPr>
        <w:spacing w:after="0"/>
        <w:ind w:right="851"/>
        <w:jc w:val="center"/>
        <w:rPr>
          <w:rFonts w:ascii="Times New Roman" w:eastAsiaTheme="minorHAnsi" w:hAnsi="Times New Roman"/>
          <w:b/>
          <w:color w:val="000000" w:themeColor="text1"/>
          <w:sz w:val="28"/>
          <w:szCs w:val="28"/>
          <w:lang w:val="tt-RU"/>
        </w:rPr>
      </w:pPr>
      <w:r w:rsidRPr="00674EBC">
        <w:rPr>
          <w:rFonts w:ascii="Times New Roman" w:eastAsiaTheme="minorHAnsi" w:hAnsi="Times New Roman"/>
          <w:b/>
          <w:color w:val="000000" w:themeColor="text1"/>
          <w:sz w:val="28"/>
          <w:szCs w:val="28"/>
          <w:lang w:val="tt-RU"/>
        </w:rPr>
        <w:t>Пояснительная записка</w:t>
      </w:r>
    </w:p>
    <w:p w:rsidR="00674EBC" w:rsidRPr="00674EBC" w:rsidRDefault="00674EBC" w:rsidP="00674EBC">
      <w:pPr>
        <w:spacing w:after="0"/>
        <w:ind w:right="851"/>
        <w:jc w:val="both"/>
        <w:rPr>
          <w:rFonts w:ascii="Times New Roman" w:eastAsiaTheme="minorHAnsi" w:hAnsi="Times New Roman"/>
          <w:color w:val="000000" w:themeColor="text1"/>
          <w:sz w:val="28"/>
          <w:szCs w:val="28"/>
          <w:lang w:val="tt-RU"/>
        </w:rPr>
      </w:pPr>
      <w:r w:rsidRPr="00674EBC">
        <w:rPr>
          <w:rFonts w:ascii="Times New Roman" w:eastAsiaTheme="minorHAnsi" w:hAnsi="Times New Roman"/>
          <w:color w:val="000000" w:themeColor="text1"/>
          <w:sz w:val="28"/>
          <w:szCs w:val="28"/>
          <w:lang w:val="tt-RU"/>
        </w:rPr>
        <w:t xml:space="preserve">                 </w:t>
      </w:r>
      <w:r w:rsidRPr="00674EBC">
        <w:rPr>
          <w:rFonts w:ascii="Times New Roman" w:eastAsiaTheme="minorHAnsi" w:hAnsi="Times New Roman"/>
          <w:color w:val="000000" w:themeColor="text1"/>
          <w:sz w:val="28"/>
          <w:szCs w:val="28"/>
          <w:shd w:val="clear" w:color="auto" w:fill="FFFFFF"/>
        </w:rPr>
        <w:t>Пособие предназначено для формирования у детей навыков общения на татарском языке, закрепления изученного материала, а также развития внимания, памяти, наблюдательности, зрительного восприятия и речи.</w:t>
      </w:r>
      <w:r w:rsidRPr="00674EBC">
        <w:rPr>
          <w:rFonts w:asciiTheme="minorHAnsi" w:eastAsiaTheme="minorHAnsi" w:hAnsiTheme="minorHAnsi" w:cstheme="minorBidi"/>
          <w:color w:val="000000" w:themeColor="text1"/>
          <w:sz w:val="28"/>
          <w:szCs w:val="28"/>
          <w:shd w:val="clear" w:color="auto" w:fill="FFFFFF"/>
        </w:rPr>
        <w:t xml:space="preserve"> </w:t>
      </w:r>
      <w:r w:rsidRPr="00674EBC">
        <w:rPr>
          <w:rFonts w:ascii="Times New Roman" w:eastAsiaTheme="minorHAnsi" w:hAnsi="Times New Roman"/>
          <w:color w:val="000000" w:themeColor="text1"/>
          <w:sz w:val="28"/>
          <w:szCs w:val="28"/>
          <w:shd w:val="clear" w:color="auto" w:fill="FFFFFF"/>
        </w:rPr>
        <w:t>Игры с данным пособием  создают условия для продуктивной коммуникации между детьми и педагогом и между самими воспитанниками.   Играя парами</w:t>
      </w:r>
      <w:r w:rsidRPr="00674EBC">
        <w:rPr>
          <w:rFonts w:ascii="Times New Roman" w:eastAsiaTheme="minorHAnsi" w:hAnsi="Times New Roman"/>
          <w:color w:val="000000" w:themeColor="text1"/>
          <w:sz w:val="28"/>
          <w:szCs w:val="28"/>
          <w:shd w:val="clear" w:color="auto" w:fill="FFFFFF"/>
          <w:lang w:val="tt-RU"/>
        </w:rPr>
        <w:t>,</w:t>
      </w:r>
      <w:r w:rsidRPr="00674EBC">
        <w:rPr>
          <w:rFonts w:ascii="Times New Roman" w:eastAsiaTheme="minorHAnsi" w:hAnsi="Times New Roman"/>
          <w:color w:val="000000" w:themeColor="text1"/>
          <w:sz w:val="28"/>
          <w:szCs w:val="28"/>
          <w:shd w:val="clear" w:color="auto" w:fill="FFFFFF"/>
        </w:rPr>
        <w:t xml:space="preserve"> игровые действия учат детей работать в команде (контролировать действия партнёра, уважать мнение участников игры, согласовывать действия, приходить к общему решению, учитывать разные мнения). </w:t>
      </w:r>
    </w:p>
    <w:p w:rsidR="00674EBC" w:rsidRPr="00674EBC" w:rsidRDefault="00674EBC" w:rsidP="00674EBC">
      <w:pPr>
        <w:spacing w:after="0"/>
        <w:ind w:right="851"/>
        <w:jc w:val="both"/>
        <w:rPr>
          <w:rFonts w:ascii="Times New Roman" w:eastAsiaTheme="minorHAnsi" w:hAnsi="Times New Roman"/>
          <w:color w:val="000000" w:themeColor="text1"/>
          <w:sz w:val="28"/>
          <w:szCs w:val="28"/>
          <w:lang w:val="tt-RU"/>
        </w:rPr>
      </w:pPr>
      <w:r w:rsidRPr="00674EBC">
        <w:rPr>
          <w:rFonts w:ascii="Times New Roman" w:eastAsiaTheme="minorHAnsi" w:hAnsi="Times New Roman"/>
          <w:color w:val="000000" w:themeColor="text1"/>
          <w:sz w:val="28"/>
          <w:szCs w:val="28"/>
          <w:lang w:val="tt-RU"/>
        </w:rPr>
        <w:t xml:space="preserve">                  Игры с данным дидактическим пособием рассчитаны на количество игроков от 2 до 8 ( также можно играть парами), предназначены  для детей средней, старшей и подготовительной групп. Данное пособие может использоваться воспитателями по обучению татарскому (родному) языку  во время образовательной деятельности, а так же воспитателями групп во время проведения индивидуальной и коррекционной работы по обучению татарскому (родному) языку в в режимных моментах и самостотельной игры детей.</w:t>
      </w:r>
    </w:p>
    <w:p w:rsidR="00674EBC" w:rsidRPr="00674EBC" w:rsidRDefault="00674EBC" w:rsidP="00674EBC">
      <w:pPr>
        <w:spacing w:after="0"/>
        <w:ind w:right="851"/>
        <w:jc w:val="both"/>
        <w:rPr>
          <w:rFonts w:ascii="Times New Roman" w:eastAsiaTheme="minorHAnsi" w:hAnsi="Times New Roman"/>
          <w:color w:val="000000" w:themeColor="text1"/>
          <w:sz w:val="28"/>
          <w:szCs w:val="28"/>
          <w:lang w:val="tt-RU"/>
        </w:rPr>
      </w:pPr>
      <w:r w:rsidRPr="00674EBC">
        <w:rPr>
          <w:rFonts w:ascii="Times New Roman" w:eastAsiaTheme="minorHAnsi" w:hAnsi="Times New Roman"/>
          <w:color w:val="000000" w:themeColor="text1"/>
          <w:sz w:val="28"/>
          <w:szCs w:val="28"/>
          <w:lang w:val="tt-RU"/>
        </w:rPr>
        <w:t xml:space="preserve">                     Основной </w:t>
      </w:r>
      <w:r w:rsidRPr="00674EBC">
        <w:rPr>
          <w:rFonts w:ascii="Times New Roman" w:eastAsiaTheme="minorHAnsi" w:hAnsi="Times New Roman"/>
          <w:b/>
          <w:color w:val="000000" w:themeColor="text1"/>
          <w:sz w:val="28"/>
          <w:szCs w:val="28"/>
          <w:lang w:val="tt-RU"/>
        </w:rPr>
        <w:t>целью</w:t>
      </w:r>
      <w:r w:rsidRPr="00674EBC">
        <w:rPr>
          <w:rFonts w:ascii="Times New Roman" w:eastAsiaTheme="minorHAnsi" w:hAnsi="Times New Roman"/>
          <w:color w:val="000000" w:themeColor="text1"/>
          <w:sz w:val="28"/>
          <w:szCs w:val="28"/>
          <w:lang w:val="tt-RU"/>
        </w:rPr>
        <w:t xml:space="preserve"> данного пособия является развитие языковой способности детей. В ходе ее достижения решаются  следующие </w:t>
      </w:r>
      <w:r w:rsidRPr="00674EBC">
        <w:rPr>
          <w:rFonts w:ascii="Times New Roman" w:eastAsiaTheme="minorHAnsi" w:hAnsi="Times New Roman"/>
          <w:b/>
          <w:color w:val="000000" w:themeColor="text1"/>
          <w:sz w:val="28"/>
          <w:szCs w:val="28"/>
          <w:lang w:val="tt-RU"/>
        </w:rPr>
        <w:t>задачи</w:t>
      </w:r>
      <w:r w:rsidRPr="00674EBC">
        <w:rPr>
          <w:rFonts w:ascii="Times New Roman" w:eastAsiaTheme="minorHAnsi" w:hAnsi="Times New Roman"/>
          <w:color w:val="000000" w:themeColor="text1"/>
          <w:sz w:val="28"/>
          <w:szCs w:val="28"/>
          <w:lang w:val="tt-RU"/>
        </w:rPr>
        <w:t>:</w:t>
      </w:r>
    </w:p>
    <w:p w:rsidR="00674EBC" w:rsidRPr="00674EBC" w:rsidRDefault="00674EBC" w:rsidP="00674EBC">
      <w:pPr>
        <w:spacing w:after="0"/>
        <w:ind w:right="851"/>
        <w:jc w:val="both"/>
        <w:rPr>
          <w:rFonts w:ascii="Times New Roman" w:eastAsiaTheme="minorHAnsi" w:hAnsi="Times New Roman"/>
          <w:color w:val="000000" w:themeColor="text1"/>
          <w:sz w:val="28"/>
          <w:szCs w:val="28"/>
          <w:lang w:val="tt-RU"/>
        </w:rPr>
      </w:pPr>
      <w:r w:rsidRPr="00674EBC">
        <w:rPr>
          <w:rFonts w:ascii="Times New Roman" w:eastAsiaTheme="minorHAnsi" w:hAnsi="Times New Roman"/>
          <w:color w:val="000000" w:themeColor="text1"/>
          <w:sz w:val="28"/>
          <w:szCs w:val="28"/>
          <w:lang w:val="tt-RU"/>
        </w:rPr>
        <w:t xml:space="preserve">                     1.Активизация словаря детей;</w:t>
      </w:r>
    </w:p>
    <w:p w:rsidR="00674EBC" w:rsidRPr="00674EBC" w:rsidRDefault="00674EBC" w:rsidP="00674EBC">
      <w:pPr>
        <w:spacing w:after="0"/>
        <w:ind w:right="851"/>
        <w:jc w:val="both"/>
        <w:rPr>
          <w:rFonts w:ascii="Times New Roman" w:eastAsiaTheme="minorHAnsi" w:hAnsi="Times New Roman"/>
          <w:color w:val="000000" w:themeColor="text1"/>
          <w:sz w:val="28"/>
          <w:szCs w:val="28"/>
          <w:lang w:val="tt-RU"/>
        </w:rPr>
      </w:pPr>
      <w:r w:rsidRPr="00674EBC">
        <w:rPr>
          <w:rFonts w:ascii="Times New Roman" w:eastAsiaTheme="minorHAnsi" w:hAnsi="Times New Roman"/>
          <w:color w:val="000000" w:themeColor="text1"/>
          <w:sz w:val="28"/>
          <w:szCs w:val="28"/>
          <w:lang w:val="tt-RU"/>
        </w:rPr>
        <w:lastRenderedPageBreak/>
        <w:t xml:space="preserve">                     2.Закрепление изученного материала по УМК “Говорим по- татарски” и “Туган телдә сөйләшәбез”;</w:t>
      </w:r>
    </w:p>
    <w:p w:rsidR="00674EBC" w:rsidRPr="00674EBC" w:rsidRDefault="00674EBC" w:rsidP="00674EBC">
      <w:pPr>
        <w:spacing w:after="0"/>
        <w:ind w:right="851"/>
        <w:jc w:val="both"/>
        <w:rPr>
          <w:rFonts w:ascii="Times New Roman" w:eastAsiaTheme="minorHAnsi" w:hAnsi="Times New Roman"/>
          <w:color w:val="000000" w:themeColor="text1"/>
          <w:sz w:val="28"/>
          <w:szCs w:val="28"/>
          <w:lang w:val="tt-RU"/>
        </w:rPr>
      </w:pPr>
      <w:r w:rsidRPr="00674EBC">
        <w:rPr>
          <w:rFonts w:ascii="Times New Roman" w:eastAsiaTheme="minorHAnsi" w:hAnsi="Times New Roman"/>
          <w:color w:val="000000" w:themeColor="text1"/>
          <w:sz w:val="28"/>
          <w:szCs w:val="28"/>
          <w:lang w:val="tt-RU"/>
        </w:rPr>
        <w:t xml:space="preserve">                     3.Развитие грамматически правильной диалогической и монологической речи;</w:t>
      </w:r>
    </w:p>
    <w:p w:rsidR="00674EBC" w:rsidRPr="00674EBC" w:rsidRDefault="00674EBC" w:rsidP="00674EBC">
      <w:pPr>
        <w:spacing w:after="0"/>
        <w:ind w:right="851"/>
        <w:jc w:val="both"/>
        <w:rPr>
          <w:rFonts w:ascii="Times New Roman" w:eastAsiaTheme="minorHAnsi" w:hAnsi="Times New Roman"/>
          <w:color w:val="000000" w:themeColor="text1"/>
          <w:sz w:val="28"/>
          <w:szCs w:val="28"/>
          <w:lang w:val="tt-RU"/>
        </w:rPr>
      </w:pPr>
      <w:r w:rsidRPr="00674EBC">
        <w:rPr>
          <w:rFonts w:ascii="Times New Roman" w:eastAsiaTheme="minorHAnsi" w:hAnsi="Times New Roman"/>
          <w:color w:val="000000" w:themeColor="text1"/>
          <w:sz w:val="28"/>
          <w:szCs w:val="28"/>
          <w:lang w:val="tt-RU"/>
        </w:rPr>
        <w:t xml:space="preserve">                     4.Развитие металингвистических способностей детей (привычки анализировать свою речь, осмыслять ее состав);</w:t>
      </w:r>
    </w:p>
    <w:p w:rsidR="00674EBC" w:rsidRPr="00674EBC" w:rsidRDefault="00674EBC" w:rsidP="00674EBC">
      <w:pPr>
        <w:spacing w:after="0"/>
        <w:ind w:right="851"/>
        <w:jc w:val="both"/>
        <w:rPr>
          <w:rFonts w:ascii="Times New Roman" w:eastAsiaTheme="minorHAnsi" w:hAnsi="Times New Roman"/>
          <w:color w:val="000000" w:themeColor="text1"/>
          <w:sz w:val="28"/>
          <w:szCs w:val="28"/>
          <w:lang w:val="tt-RU"/>
        </w:rPr>
      </w:pPr>
      <w:r w:rsidRPr="00674EBC">
        <w:rPr>
          <w:rFonts w:ascii="Times New Roman" w:eastAsiaTheme="minorHAnsi" w:hAnsi="Times New Roman"/>
          <w:color w:val="000000" w:themeColor="text1"/>
          <w:sz w:val="28"/>
          <w:szCs w:val="28"/>
          <w:lang w:val="tt-RU"/>
        </w:rPr>
        <w:t xml:space="preserve">                      5. Приобщение дошкольников к национальной культуре татарского народа;</w:t>
      </w:r>
    </w:p>
    <w:p w:rsidR="00674EBC" w:rsidRPr="00674EBC" w:rsidRDefault="00674EBC" w:rsidP="00674EBC">
      <w:pPr>
        <w:spacing w:after="0"/>
        <w:ind w:right="851"/>
        <w:jc w:val="both"/>
        <w:rPr>
          <w:rFonts w:ascii="Times New Roman" w:eastAsiaTheme="minorHAnsi" w:hAnsi="Times New Roman"/>
          <w:color w:val="000000" w:themeColor="text1"/>
          <w:sz w:val="28"/>
          <w:szCs w:val="28"/>
          <w:lang w:val="tt-RU"/>
        </w:rPr>
      </w:pPr>
      <w:r w:rsidRPr="00674EBC">
        <w:rPr>
          <w:rFonts w:ascii="Times New Roman" w:eastAsiaTheme="minorHAnsi" w:hAnsi="Times New Roman"/>
          <w:color w:val="000000" w:themeColor="text1"/>
          <w:sz w:val="28"/>
          <w:szCs w:val="28"/>
          <w:lang w:val="tt-RU"/>
        </w:rPr>
        <w:t xml:space="preserve">    </w:t>
      </w:r>
    </w:p>
    <w:p w:rsidR="00674EBC" w:rsidRPr="00674EBC" w:rsidRDefault="00674EBC" w:rsidP="00674EBC">
      <w:pPr>
        <w:spacing w:after="0"/>
        <w:ind w:right="851"/>
        <w:jc w:val="both"/>
        <w:rPr>
          <w:rFonts w:ascii="Times New Roman" w:eastAsiaTheme="minorHAnsi" w:hAnsi="Times New Roman"/>
          <w:color w:val="000000" w:themeColor="text1"/>
          <w:sz w:val="28"/>
          <w:szCs w:val="28"/>
          <w:lang w:val="tt-RU"/>
        </w:rPr>
      </w:pPr>
      <w:r w:rsidRPr="00674EBC">
        <w:rPr>
          <w:rFonts w:ascii="Times New Roman" w:eastAsiaTheme="minorHAnsi" w:hAnsi="Times New Roman"/>
          <w:color w:val="000000" w:themeColor="text1"/>
          <w:sz w:val="28"/>
          <w:szCs w:val="28"/>
          <w:lang w:val="tt-RU"/>
        </w:rPr>
        <w:t xml:space="preserve">Данное пособие содержит следующие </w:t>
      </w:r>
      <w:r w:rsidRPr="00674EBC">
        <w:rPr>
          <w:rFonts w:ascii="Times New Roman" w:eastAsiaTheme="minorHAnsi" w:hAnsi="Times New Roman"/>
          <w:b/>
          <w:color w:val="000000" w:themeColor="text1"/>
          <w:sz w:val="28"/>
          <w:szCs w:val="28"/>
          <w:lang w:val="tt-RU"/>
        </w:rPr>
        <w:t>игровые материалы</w:t>
      </w:r>
      <w:r w:rsidRPr="00674EBC">
        <w:rPr>
          <w:rFonts w:ascii="Times New Roman" w:eastAsiaTheme="minorHAnsi" w:hAnsi="Times New Roman"/>
          <w:color w:val="000000" w:themeColor="text1"/>
          <w:sz w:val="28"/>
          <w:szCs w:val="28"/>
          <w:lang w:val="tt-RU"/>
        </w:rPr>
        <w:t xml:space="preserve">: </w:t>
      </w:r>
    </w:p>
    <w:p w:rsidR="00674EBC" w:rsidRPr="00674EBC" w:rsidRDefault="00674EBC" w:rsidP="00674EBC">
      <w:pPr>
        <w:numPr>
          <w:ilvl w:val="0"/>
          <w:numId w:val="1"/>
        </w:numPr>
        <w:spacing w:after="0"/>
        <w:ind w:right="851"/>
        <w:contextualSpacing/>
        <w:jc w:val="both"/>
        <w:rPr>
          <w:rFonts w:ascii="Times New Roman" w:eastAsiaTheme="minorHAnsi" w:hAnsi="Times New Roman"/>
          <w:color w:val="000000" w:themeColor="text1"/>
          <w:sz w:val="28"/>
          <w:szCs w:val="28"/>
          <w:lang w:val="tt-RU"/>
        </w:rPr>
      </w:pPr>
      <w:r w:rsidRPr="00674EBC">
        <w:rPr>
          <w:rFonts w:ascii="Times New Roman" w:eastAsiaTheme="minorHAnsi" w:hAnsi="Times New Roman"/>
          <w:color w:val="000000" w:themeColor="text1"/>
          <w:sz w:val="28"/>
          <w:szCs w:val="28"/>
          <w:lang w:val="tt-RU"/>
        </w:rPr>
        <w:t>игровое поле- “Лесная полянка”;</w:t>
      </w:r>
    </w:p>
    <w:p w:rsidR="00674EBC" w:rsidRPr="00674EBC" w:rsidRDefault="00674EBC" w:rsidP="00674EBC">
      <w:pPr>
        <w:numPr>
          <w:ilvl w:val="0"/>
          <w:numId w:val="1"/>
        </w:numPr>
        <w:spacing w:after="0"/>
        <w:ind w:right="851"/>
        <w:contextualSpacing/>
        <w:jc w:val="both"/>
        <w:rPr>
          <w:rFonts w:ascii="Times New Roman" w:eastAsiaTheme="minorHAnsi" w:hAnsi="Times New Roman"/>
          <w:color w:val="000000" w:themeColor="text1"/>
          <w:sz w:val="28"/>
          <w:szCs w:val="28"/>
          <w:lang w:val="tt-RU"/>
        </w:rPr>
      </w:pPr>
      <w:r w:rsidRPr="00674EBC">
        <w:rPr>
          <w:rFonts w:ascii="Times New Roman" w:eastAsiaTheme="minorHAnsi" w:hAnsi="Times New Roman"/>
          <w:color w:val="000000" w:themeColor="text1"/>
          <w:sz w:val="28"/>
          <w:szCs w:val="28"/>
          <w:lang w:val="tt-RU"/>
        </w:rPr>
        <w:t>игровой кубик;</w:t>
      </w:r>
    </w:p>
    <w:p w:rsidR="00674EBC" w:rsidRPr="00674EBC" w:rsidRDefault="00674EBC" w:rsidP="00674EBC">
      <w:pPr>
        <w:numPr>
          <w:ilvl w:val="0"/>
          <w:numId w:val="1"/>
        </w:numPr>
        <w:spacing w:after="0"/>
        <w:ind w:right="851"/>
        <w:contextualSpacing/>
        <w:jc w:val="both"/>
        <w:rPr>
          <w:rFonts w:ascii="Times New Roman" w:eastAsiaTheme="minorHAnsi" w:hAnsi="Times New Roman"/>
          <w:color w:val="000000" w:themeColor="text1"/>
          <w:sz w:val="28"/>
          <w:szCs w:val="28"/>
          <w:lang w:val="tt-RU"/>
        </w:rPr>
      </w:pPr>
      <w:r w:rsidRPr="00674EBC">
        <w:rPr>
          <w:rFonts w:ascii="Times New Roman" w:eastAsiaTheme="minorHAnsi" w:hAnsi="Times New Roman"/>
          <w:color w:val="000000" w:themeColor="text1"/>
          <w:sz w:val="28"/>
          <w:szCs w:val="28"/>
          <w:lang w:val="tt-RU"/>
        </w:rPr>
        <w:t>карточки с заданиями;</w:t>
      </w:r>
    </w:p>
    <w:p w:rsidR="00674EBC" w:rsidRPr="00674EBC" w:rsidRDefault="00674EBC" w:rsidP="00674EBC">
      <w:pPr>
        <w:numPr>
          <w:ilvl w:val="0"/>
          <w:numId w:val="1"/>
        </w:numPr>
        <w:spacing w:after="0"/>
        <w:ind w:right="851"/>
        <w:contextualSpacing/>
        <w:jc w:val="both"/>
        <w:rPr>
          <w:rFonts w:ascii="Times New Roman" w:eastAsiaTheme="minorHAnsi" w:hAnsi="Times New Roman"/>
          <w:color w:val="000000" w:themeColor="text1"/>
          <w:sz w:val="28"/>
          <w:szCs w:val="28"/>
          <w:lang w:val="tt-RU"/>
        </w:rPr>
      </w:pPr>
      <w:r w:rsidRPr="00674EBC">
        <w:rPr>
          <w:rFonts w:ascii="Times New Roman" w:eastAsiaTheme="minorHAnsi" w:hAnsi="Times New Roman"/>
          <w:color w:val="000000" w:themeColor="text1"/>
          <w:sz w:val="28"/>
          <w:szCs w:val="28"/>
          <w:lang w:val="tt-RU"/>
        </w:rPr>
        <w:t>карточки с  рисунками по проектам  УМК “Говорим по-татарски”</w:t>
      </w:r>
    </w:p>
    <w:p w:rsidR="00674EBC" w:rsidRPr="00674EBC" w:rsidRDefault="00674EBC" w:rsidP="00674EBC">
      <w:pPr>
        <w:spacing w:after="0"/>
        <w:ind w:right="851"/>
        <w:contextualSpacing/>
        <w:jc w:val="both"/>
        <w:rPr>
          <w:rFonts w:ascii="Times New Roman" w:eastAsiaTheme="minorHAnsi" w:hAnsi="Times New Roman"/>
          <w:color w:val="000000" w:themeColor="text1"/>
          <w:sz w:val="28"/>
          <w:szCs w:val="28"/>
          <w:lang w:val="tt-RU"/>
        </w:rPr>
      </w:pPr>
      <w:r w:rsidRPr="00674EBC">
        <w:rPr>
          <w:rFonts w:ascii="Times New Roman" w:eastAsiaTheme="minorHAnsi" w:hAnsi="Times New Roman"/>
          <w:color w:val="000000" w:themeColor="text1"/>
          <w:sz w:val="28"/>
          <w:szCs w:val="28"/>
          <w:lang w:val="tt-RU"/>
        </w:rPr>
        <w:t>-“Минем өем” (темы “Гаилә”, “Уенчыклар”, “Ашамлыклар”, “Саннар”);</w:t>
      </w:r>
    </w:p>
    <w:p w:rsidR="00674EBC" w:rsidRPr="00674EBC" w:rsidRDefault="00674EBC" w:rsidP="00674EBC">
      <w:pPr>
        <w:spacing w:after="0"/>
        <w:ind w:right="851"/>
        <w:contextualSpacing/>
        <w:jc w:val="both"/>
        <w:rPr>
          <w:rFonts w:ascii="Times New Roman" w:eastAsiaTheme="minorHAnsi" w:hAnsi="Times New Roman"/>
          <w:color w:val="000000" w:themeColor="text1"/>
          <w:sz w:val="28"/>
          <w:szCs w:val="28"/>
          <w:lang w:val="tt-RU"/>
        </w:rPr>
      </w:pPr>
      <w:r w:rsidRPr="00674EBC">
        <w:rPr>
          <w:rFonts w:ascii="Times New Roman" w:eastAsiaTheme="minorHAnsi" w:hAnsi="Times New Roman"/>
          <w:color w:val="000000" w:themeColor="text1"/>
          <w:sz w:val="28"/>
          <w:szCs w:val="28"/>
          <w:lang w:val="tt-RU"/>
        </w:rPr>
        <w:t>-“Уйный-уйный үсәбез” (темы “Яшелчәләр”. “Саннар”, “Савыт-саба”,       “Кибет”, “Төсләр”);</w:t>
      </w:r>
    </w:p>
    <w:p w:rsidR="00674EBC" w:rsidRPr="00674EBC" w:rsidRDefault="00674EBC" w:rsidP="00674EBC">
      <w:pPr>
        <w:spacing w:after="0"/>
        <w:ind w:right="851"/>
        <w:contextualSpacing/>
        <w:jc w:val="both"/>
        <w:rPr>
          <w:rFonts w:ascii="Times New Roman" w:eastAsiaTheme="minorHAnsi" w:hAnsi="Times New Roman"/>
          <w:color w:val="000000" w:themeColor="text1"/>
          <w:sz w:val="28"/>
          <w:szCs w:val="28"/>
          <w:lang w:val="tt-RU"/>
        </w:rPr>
      </w:pPr>
      <w:r w:rsidRPr="00674EBC">
        <w:rPr>
          <w:rFonts w:ascii="Times New Roman" w:eastAsiaTheme="minorHAnsi" w:hAnsi="Times New Roman"/>
          <w:color w:val="000000" w:themeColor="text1"/>
          <w:sz w:val="28"/>
          <w:szCs w:val="28"/>
          <w:lang w:val="tt-RU"/>
        </w:rPr>
        <w:t>-“Без инде хәзер зурлар- мәктәпкә илтә юллар” (темы “Нишли?”, “Нишлисең?”, “Нәрсә яратасың?”;</w:t>
      </w:r>
    </w:p>
    <w:p w:rsidR="00674EBC" w:rsidRPr="00674EBC" w:rsidRDefault="00674EBC" w:rsidP="00674EBC">
      <w:pPr>
        <w:spacing w:after="0"/>
        <w:ind w:right="851"/>
        <w:jc w:val="both"/>
        <w:rPr>
          <w:rFonts w:ascii="Times New Roman" w:eastAsiaTheme="minorHAnsi" w:hAnsi="Times New Roman"/>
          <w:color w:val="000000" w:themeColor="text1"/>
          <w:sz w:val="28"/>
          <w:szCs w:val="28"/>
          <w:lang w:val="tt-RU"/>
        </w:rPr>
      </w:pPr>
      <w:r w:rsidRPr="00674EBC">
        <w:rPr>
          <w:rFonts w:ascii="Times New Roman" w:eastAsiaTheme="minorHAnsi" w:hAnsi="Times New Roman"/>
          <w:color w:val="000000" w:themeColor="text1"/>
          <w:sz w:val="28"/>
          <w:szCs w:val="28"/>
          <w:lang w:val="tt-RU"/>
        </w:rPr>
        <w:t>5) карточки с  рисунками по проектам УМК “Туган телдә сөйләшәбез”</w:t>
      </w:r>
    </w:p>
    <w:p w:rsidR="00674EBC" w:rsidRPr="00674EBC" w:rsidRDefault="00674EBC" w:rsidP="00674EBC">
      <w:pPr>
        <w:spacing w:after="0"/>
        <w:ind w:right="851"/>
        <w:jc w:val="both"/>
        <w:rPr>
          <w:rFonts w:ascii="Times New Roman" w:eastAsiaTheme="minorHAnsi" w:hAnsi="Times New Roman"/>
          <w:color w:val="000000" w:themeColor="text1"/>
          <w:sz w:val="28"/>
          <w:szCs w:val="28"/>
          <w:lang w:val="tt-RU"/>
        </w:rPr>
      </w:pPr>
      <w:r w:rsidRPr="00674EBC">
        <w:rPr>
          <w:rFonts w:ascii="Times New Roman" w:eastAsiaTheme="minorHAnsi" w:hAnsi="Times New Roman"/>
          <w:color w:val="000000" w:themeColor="text1"/>
          <w:sz w:val="28"/>
          <w:szCs w:val="28"/>
          <w:lang w:val="tt-RU"/>
        </w:rPr>
        <w:t xml:space="preserve">                          - “Минем данлыклы шәһәрем”;</w:t>
      </w:r>
    </w:p>
    <w:p w:rsidR="00674EBC" w:rsidRPr="00674EBC" w:rsidRDefault="00674EBC" w:rsidP="00674EBC">
      <w:pPr>
        <w:spacing w:after="0"/>
        <w:ind w:right="851"/>
        <w:jc w:val="both"/>
        <w:rPr>
          <w:rFonts w:ascii="Times New Roman" w:eastAsiaTheme="minorHAnsi" w:hAnsi="Times New Roman"/>
          <w:color w:val="000000" w:themeColor="text1"/>
          <w:sz w:val="28"/>
          <w:szCs w:val="28"/>
          <w:lang w:val="tt-RU"/>
        </w:rPr>
      </w:pPr>
      <w:r w:rsidRPr="00674EBC">
        <w:rPr>
          <w:rFonts w:ascii="Times New Roman" w:eastAsiaTheme="minorHAnsi" w:hAnsi="Times New Roman"/>
          <w:color w:val="000000" w:themeColor="text1"/>
          <w:sz w:val="28"/>
          <w:szCs w:val="28"/>
          <w:lang w:val="tt-RU"/>
        </w:rPr>
        <w:t xml:space="preserve">                          -“Халык җәүһәрләре”;</w:t>
      </w:r>
    </w:p>
    <w:p w:rsidR="00674EBC" w:rsidRPr="00674EBC" w:rsidRDefault="00674EBC" w:rsidP="00674EBC">
      <w:pPr>
        <w:spacing w:after="0"/>
        <w:ind w:right="851"/>
        <w:jc w:val="both"/>
        <w:rPr>
          <w:rFonts w:ascii="Times New Roman" w:eastAsiaTheme="minorHAnsi" w:hAnsi="Times New Roman"/>
          <w:color w:val="000000" w:themeColor="text1"/>
          <w:sz w:val="28"/>
          <w:szCs w:val="28"/>
          <w:lang w:val="tt-RU"/>
        </w:rPr>
      </w:pPr>
      <w:r w:rsidRPr="00674EBC">
        <w:rPr>
          <w:rFonts w:ascii="Times New Roman" w:eastAsiaTheme="minorHAnsi" w:hAnsi="Times New Roman"/>
          <w:color w:val="000000" w:themeColor="text1"/>
          <w:sz w:val="28"/>
          <w:szCs w:val="28"/>
          <w:lang w:val="tt-RU"/>
        </w:rPr>
        <w:t xml:space="preserve">                    </w:t>
      </w:r>
    </w:p>
    <w:p w:rsidR="00674EBC" w:rsidRPr="00674EBC" w:rsidRDefault="00674EBC" w:rsidP="00674EBC">
      <w:pPr>
        <w:spacing w:after="0"/>
        <w:ind w:right="851"/>
        <w:jc w:val="both"/>
        <w:rPr>
          <w:rFonts w:ascii="Times New Roman" w:eastAsiaTheme="minorHAnsi" w:hAnsi="Times New Roman"/>
          <w:color w:val="000000" w:themeColor="text1"/>
          <w:sz w:val="28"/>
          <w:szCs w:val="28"/>
          <w:lang w:val="tt-RU"/>
        </w:rPr>
      </w:pPr>
      <w:r w:rsidRPr="00674EBC">
        <w:rPr>
          <w:rFonts w:ascii="Times New Roman" w:eastAsiaTheme="minorHAnsi" w:hAnsi="Times New Roman"/>
          <w:color w:val="000000" w:themeColor="text1"/>
          <w:sz w:val="28"/>
          <w:szCs w:val="28"/>
          <w:lang w:val="tt-RU"/>
        </w:rPr>
        <w:t xml:space="preserve">                     Игровой материал данного пособия можно пополнять карточками  по  изучаемым темам. </w:t>
      </w:r>
    </w:p>
    <w:p w:rsidR="00674EBC" w:rsidRPr="00674EBC" w:rsidRDefault="00674EBC" w:rsidP="00674EBC">
      <w:pPr>
        <w:spacing w:after="0"/>
        <w:ind w:right="851"/>
        <w:jc w:val="both"/>
        <w:rPr>
          <w:rFonts w:ascii="Times New Roman" w:eastAsiaTheme="minorHAnsi" w:hAnsi="Times New Roman"/>
          <w:color w:val="000000" w:themeColor="text1"/>
          <w:sz w:val="28"/>
          <w:szCs w:val="28"/>
        </w:rPr>
      </w:pPr>
      <w:r w:rsidRPr="00674EBC">
        <w:rPr>
          <w:rFonts w:ascii="Times New Roman" w:eastAsiaTheme="minorHAnsi" w:hAnsi="Times New Roman"/>
          <w:color w:val="000000" w:themeColor="text1"/>
          <w:sz w:val="28"/>
          <w:szCs w:val="28"/>
          <w:lang w:val="tt-RU"/>
        </w:rPr>
        <w:t xml:space="preserve">                     </w:t>
      </w:r>
    </w:p>
    <w:p w:rsidR="00674EBC" w:rsidRPr="00674EBC" w:rsidRDefault="00674EBC" w:rsidP="00674EBC">
      <w:pPr>
        <w:spacing w:after="0"/>
        <w:ind w:right="851"/>
        <w:jc w:val="center"/>
        <w:rPr>
          <w:rFonts w:ascii="Times New Roman" w:eastAsiaTheme="minorHAnsi" w:hAnsi="Times New Roman"/>
          <w:b/>
          <w:color w:val="000000" w:themeColor="text1"/>
          <w:sz w:val="28"/>
          <w:szCs w:val="28"/>
          <w:lang w:val="tt-RU"/>
        </w:rPr>
      </w:pPr>
      <w:r w:rsidRPr="00674EBC">
        <w:rPr>
          <w:rFonts w:ascii="Times New Roman" w:eastAsiaTheme="minorHAnsi" w:hAnsi="Times New Roman"/>
          <w:b/>
          <w:color w:val="000000" w:themeColor="text1"/>
          <w:sz w:val="28"/>
          <w:szCs w:val="28"/>
          <w:lang w:val="tt-RU"/>
        </w:rPr>
        <w:t>Вариант дидактической игры  “Уенчыклар”</w:t>
      </w:r>
    </w:p>
    <w:p w:rsidR="00674EBC" w:rsidRPr="00674EBC" w:rsidRDefault="00674EBC" w:rsidP="00674EBC">
      <w:pPr>
        <w:spacing w:after="0"/>
        <w:ind w:right="851"/>
        <w:jc w:val="center"/>
        <w:rPr>
          <w:rFonts w:ascii="Times New Roman" w:eastAsiaTheme="minorHAnsi" w:hAnsi="Times New Roman"/>
          <w:b/>
          <w:color w:val="000000" w:themeColor="text1"/>
          <w:sz w:val="28"/>
          <w:szCs w:val="28"/>
          <w:lang w:val="tt-RU"/>
        </w:rPr>
      </w:pPr>
      <w:r w:rsidRPr="00674EBC">
        <w:rPr>
          <w:rFonts w:ascii="Times New Roman" w:eastAsiaTheme="minorHAnsi" w:hAnsi="Times New Roman"/>
          <w:b/>
          <w:color w:val="000000" w:themeColor="text1"/>
          <w:sz w:val="28"/>
          <w:szCs w:val="28"/>
          <w:lang w:val="tt-RU"/>
        </w:rPr>
        <w:t>(по УМК “Говорим по –татарски)</w:t>
      </w:r>
    </w:p>
    <w:p w:rsidR="00674EBC" w:rsidRPr="00674EBC" w:rsidRDefault="00674EBC" w:rsidP="00674EBC">
      <w:pPr>
        <w:spacing w:after="0"/>
        <w:ind w:right="851"/>
        <w:jc w:val="both"/>
        <w:rPr>
          <w:rFonts w:ascii="Times New Roman" w:eastAsiaTheme="minorHAnsi" w:hAnsi="Times New Roman"/>
          <w:color w:val="000000" w:themeColor="text1"/>
          <w:sz w:val="28"/>
          <w:szCs w:val="28"/>
          <w:lang w:val="tt-RU"/>
        </w:rPr>
      </w:pPr>
      <w:r w:rsidRPr="00674EBC">
        <w:rPr>
          <w:rFonts w:ascii="Times New Roman" w:eastAsiaTheme="minorHAnsi" w:hAnsi="Times New Roman"/>
          <w:b/>
          <w:color w:val="000000" w:themeColor="text1"/>
          <w:sz w:val="28"/>
          <w:szCs w:val="28"/>
          <w:lang w:val="tt-RU"/>
        </w:rPr>
        <w:t xml:space="preserve">       Дидактическая задача. </w:t>
      </w:r>
      <w:r w:rsidRPr="00674EBC">
        <w:rPr>
          <w:rFonts w:ascii="Times New Roman" w:eastAsiaTheme="minorHAnsi" w:hAnsi="Times New Roman"/>
          <w:color w:val="000000" w:themeColor="text1"/>
          <w:sz w:val="28"/>
          <w:szCs w:val="28"/>
          <w:lang w:val="tt-RU"/>
        </w:rPr>
        <w:t>Закрепление слов по теме “Уенчыклар”, развитие диалогической речи, памяти, внимания.</w:t>
      </w:r>
    </w:p>
    <w:p w:rsidR="00674EBC" w:rsidRPr="00674EBC" w:rsidRDefault="00674EBC" w:rsidP="00674EBC">
      <w:pPr>
        <w:spacing w:after="0"/>
        <w:ind w:right="851"/>
        <w:jc w:val="both"/>
        <w:rPr>
          <w:rFonts w:ascii="Times New Roman" w:eastAsiaTheme="minorHAnsi" w:hAnsi="Times New Roman"/>
          <w:b/>
          <w:color w:val="000000" w:themeColor="text1"/>
          <w:sz w:val="28"/>
          <w:szCs w:val="28"/>
          <w:lang w:val="tt-RU"/>
        </w:rPr>
      </w:pPr>
      <w:r w:rsidRPr="00674EBC">
        <w:rPr>
          <w:rFonts w:ascii="Times New Roman" w:eastAsiaTheme="minorHAnsi" w:hAnsi="Times New Roman"/>
          <w:b/>
          <w:color w:val="000000" w:themeColor="text1"/>
          <w:sz w:val="28"/>
          <w:szCs w:val="28"/>
          <w:lang w:val="tt-RU"/>
        </w:rPr>
        <w:t xml:space="preserve">       Игровые правила. </w:t>
      </w:r>
      <w:r w:rsidRPr="00674EBC">
        <w:rPr>
          <w:rFonts w:ascii="Times New Roman" w:eastAsiaTheme="minorHAnsi" w:hAnsi="Times New Roman"/>
          <w:color w:val="000000" w:themeColor="text1"/>
          <w:sz w:val="28"/>
          <w:szCs w:val="28"/>
          <w:lang w:val="tt-RU"/>
        </w:rPr>
        <w:t>Игрок, первый</w:t>
      </w:r>
      <w:r w:rsidRPr="00674EBC">
        <w:rPr>
          <w:rFonts w:ascii="Times New Roman" w:eastAsiaTheme="minorHAnsi" w:hAnsi="Times New Roman"/>
          <w:b/>
          <w:color w:val="000000" w:themeColor="text1"/>
          <w:sz w:val="28"/>
          <w:szCs w:val="28"/>
          <w:lang w:val="tt-RU"/>
        </w:rPr>
        <w:t xml:space="preserve"> </w:t>
      </w:r>
      <w:r w:rsidRPr="00674EBC">
        <w:rPr>
          <w:rFonts w:ascii="Times New Roman" w:eastAsiaTheme="minorHAnsi" w:hAnsi="Times New Roman"/>
          <w:color w:val="000000" w:themeColor="text1"/>
          <w:sz w:val="28"/>
          <w:szCs w:val="28"/>
          <w:lang w:val="tt-RU"/>
        </w:rPr>
        <w:t>дошедший до выбранного домика, ответив на поставленные вопросы, становится победителем.</w:t>
      </w:r>
    </w:p>
    <w:p w:rsidR="00674EBC" w:rsidRPr="00674EBC" w:rsidRDefault="00674EBC" w:rsidP="00674EBC">
      <w:pPr>
        <w:spacing w:after="0"/>
        <w:ind w:right="851"/>
        <w:jc w:val="both"/>
        <w:rPr>
          <w:rFonts w:ascii="Times New Roman" w:eastAsiaTheme="minorHAnsi" w:hAnsi="Times New Roman"/>
          <w:b/>
          <w:color w:val="000000" w:themeColor="text1"/>
          <w:sz w:val="28"/>
          <w:szCs w:val="28"/>
          <w:lang w:val="tt-RU"/>
        </w:rPr>
      </w:pPr>
      <w:r w:rsidRPr="00674EBC">
        <w:rPr>
          <w:rFonts w:ascii="Times New Roman" w:eastAsiaTheme="minorHAnsi" w:hAnsi="Times New Roman"/>
          <w:b/>
          <w:color w:val="000000" w:themeColor="text1"/>
          <w:sz w:val="28"/>
          <w:szCs w:val="28"/>
          <w:lang w:val="tt-RU"/>
        </w:rPr>
        <w:t xml:space="preserve">       Игровое действие. </w:t>
      </w:r>
      <w:r w:rsidRPr="00674EBC">
        <w:rPr>
          <w:rFonts w:ascii="Times New Roman" w:eastAsiaTheme="minorHAnsi" w:hAnsi="Times New Roman"/>
          <w:color w:val="000000" w:themeColor="text1"/>
          <w:sz w:val="28"/>
          <w:szCs w:val="28"/>
          <w:lang w:val="tt-RU"/>
        </w:rPr>
        <w:t>Соревнование-кто первым, ответив правильно на вопросы, дойдет до домика, становится победителем.</w:t>
      </w:r>
    </w:p>
    <w:p w:rsidR="00674EBC" w:rsidRPr="00674EBC" w:rsidRDefault="00674EBC" w:rsidP="00674EBC">
      <w:pPr>
        <w:spacing w:after="0"/>
        <w:ind w:right="851"/>
        <w:jc w:val="both"/>
        <w:rPr>
          <w:rFonts w:ascii="Times New Roman" w:eastAsiaTheme="minorHAnsi" w:hAnsi="Times New Roman"/>
          <w:b/>
          <w:color w:val="000000" w:themeColor="text1"/>
          <w:sz w:val="28"/>
          <w:szCs w:val="28"/>
          <w:lang w:val="tt-RU"/>
        </w:rPr>
      </w:pPr>
      <w:r w:rsidRPr="00674EBC">
        <w:rPr>
          <w:rFonts w:ascii="Times New Roman" w:eastAsiaTheme="minorHAnsi" w:hAnsi="Times New Roman"/>
          <w:color w:val="000000" w:themeColor="text1"/>
          <w:sz w:val="28"/>
          <w:szCs w:val="28"/>
          <w:lang w:val="tt-RU"/>
        </w:rPr>
        <w:t xml:space="preserve">       </w:t>
      </w:r>
      <w:r w:rsidRPr="00674EBC">
        <w:rPr>
          <w:rFonts w:ascii="Times New Roman" w:eastAsiaTheme="minorHAnsi" w:hAnsi="Times New Roman"/>
          <w:b/>
          <w:color w:val="000000" w:themeColor="text1"/>
          <w:sz w:val="28"/>
          <w:szCs w:val="28"/>
          <w:lang w:val="tt-RU"/>
        </w:rPr>
        <w:t xml:space="preserve">Ход игры.         </w:t>
      </w:r>
    </w:p>
    <w:p w:rsidR="00674EBC" w:rsidRPr="00674EBC" w:rsidRDefault="00674EBC" w:rsidP="00674EBC">
      <w:pPr>
        <w:spacing w:after="0"/>
        <w:ind w:right="851"/>
        <w:jc w:val="both"/>
        <w:rPr>
          <w:rFonts w:ascii="Times New Roman" w:eastAsiaTheme="minorHAnsi" w:hAnsi="Times New Roman"/>
          <w:color w:val="000000" w:themeColor="text1"/>
          <w:sz w:val="28"/>
          <w:szCs w:val="28"/>
          <w:lang w:val="tt-RU"/>
        </w:rPr>
      </w:pPr>
      <w:r w:rsidRPr="00674EBC">
        <w:rPr>
          <w:rFonts w:ascii="Times New Roman" w:eastAsiaTheme="minorHAnsi" w:hAnsi="Times New Roman"/>
          <w:color w:val="000000" w:themeColor="text1"/>
          <w:sz w:val="28"/>
          <w:szCs w:val="28"/>
          <w:lang w:val="tt-RU"/>
        </w:rPr>
        <w:t xml:space="preserve">      Участник  игры начинает свой путь из синего дома, в котором живут мальчик с девочкой, а затем  выбирает дом, до которого он </w:t>
      </w:r>
      <w:r w:rsidRPr="00674EBC">
        <w:rPr>
          <w:rFonts w:ascii="Times New Roman" w:eastAsiaTheme="minorHAnsi" w:hAnsi="Times New Roman"/>
          <w:color w:val="000000" w:themeColor="text1"/>
          <w:sz w:val="28"/>
          <w:szCs w:val="28"/>
          <w:lang w:val="tt-RU"/>
        </w:rPr>
        <w:lastRenderedPageBreak/>
        <w:t>хочет дойти,называет цвет,жителей этого дома(әби,бабай,әти,әни,эт,песи).Далее  бросает игровой кубик и ходит, начиная от синего домика, на такое количество шагов, сколько выпало на кубике, правильно отвечая на вопросы по картинке. Попадая на картинку со стрелкой, игрок двигается по направлению стрелки на столько шагов,сколько указано на стрелке.(↓- 1 , ↓- 2, ↓- 3 или ↑+1, ↑+2, ↑+3) и выполняет задания по картинке. Если игрок не сможет ответить на вопрос или ответить неправильно, пропучкает следующий ход.</w:t>
      </w:r>
    </w:p>
    <w:p w:rsidR="00674EBC" w:rsidRPr="00674EBC" w:rsidRDefault="00674EBC" w:rsidP="00674EBC">
      <w:pPr>
        <w:spacing w:after="0"/>
        <w:ind w:right="851"/>
        <w:jc w:val="both"/>
        <w:rPr>
          <w:rFonts w:ascii="Times New Roman" w:eastAsiaTheme="minorHAnsi" w:hAnsi="Times New Roman"/>
          <w:color w:val="000000" w:themeColor="text1"/>
          <w:sz w:val="28"/>
          <w:szCs w:val="28"/>
          <w:lang w:val="tt-RU"/>
        </w:rPr>
      </w:pPr>
      <w:r w:rsidRPr="00674EBC">
        <w:rPr>
          <w:rFonts w:ascii="Times New Roman" w:eastAsiaTheme="minorHAnsi" w:hAnsi="Times New Roman"/>
          <w:color w:val="000000" w:themeColor="text1"/>
          <w:sz w:val="28"/>
          <w:szCs w:val="28"/>
          <w:lang w:val="tt-RU"/>
        </w:rPr>
        <w:t>Так</w:t>
      </w:r>
      <w:r w:rsidRPr="00674EBC">
        <w:rPr>
          <w:rFonts w:ascii="Times New Roman" w:eastAsiaTheme="minorHAnsi" w:hAnsi="Times New Roman"/>
          <w:color w:val="000000" w:themeColor="text1"/>
          <w:sz w:val="28"/>
          <w:szCs w:val="28"/>
        </w:rPr>
        <w:t xml:space="preserve">же на пути игрок может оказаться на дополнительных знаках: </w:t>
      </w:r>
      <w:r w:rsidRPr="00674EBC">
        <w:rPr>
          <w:rFonts w:ascii="Times New Roman" w:eastAsiaTheme="minorHAnsi" w:hAnsi="Times New Roman"/>
          <w:color w:val="000000" w:themeColor="text1"/>
          <w:sz w:val="28"/>
          <w:szCs w:val="28"/>
          <w:lang w:val="tt-RU"/>
        </w:rPr>
        <w:t>“Серле капчык”,”Музыкаль тукталыш”. Если игрок ока</w:t>
      </w:r>
      <w:r w:rsidRPr="00674EBC">
        <w:rPr>
          <w:rFonts w:ascii="Times New Roman" w:eastAsiaTheme="minorHAnsi" w:hAnsi="Times New Roman"/>
          <w:color w:val="000000" w:themeColor="text1"/>
          <w:sz w:val="28"/>
          <w:szCs w:val="28"/>
        </w:rPr>
        <w:t>ж</w:t>
      </w:r>
      <w:r w:rsidRPr="00674EBC">
        <w:rPr>
          <w:rFonts w:ascii="Times New Roman" w:eastAsiaTheme="minorHAnsi" w:hAnsi="Times New Roman"/>
          <w:color w:val="000000" w:themeColor="text1"/>
          <w:sz w:val="28"/>
          <w:szCs w:val="28"/>
          <w:lang w:val="tt-RU"/>
        </w:rPr>
        <w:t>ется на знаке “Серле капчык”, ребенку будут предложено дополнительное задание: угадать на ощупь предметы, находящиеся в мешочке (овощи, животные, цифры и т.д.). А на знаке ”Музыкаль тукталыш” игрок должен будет  спеть песню на татарском языке.</w:t>
      </w:r>
    </w:p>
    <w:p w:rsidR="00674EBC" w:rsidRPr="00674EBC" w:rsidRDefault="00674EBC" w:rsidP="00674EBC">
      <w:pPr>
        <w:spacing w:after="0"/>
        <w:ind w:right="851"/>
        <w:jc w:val="both"/>
        <w:rPr>
          <w:rFonts w:ascii="Times New Roman" w:eastAsiaTheme="minorHAnsi" w:hAnsi="Times New Roman"/>
          <w:color w:val="000000" w:themeColor="text1"/>
          <w:sz w:val="28"/>
          <w:szCs w:val="28"/>
          <w:lang w:val="tt-RU"/>
        </w:rPr>
      </w:pPr>
      <w:r w:rsidRPr="00674EBC">
        <w:rPr>
          <w:rFonts w:ascii="Times New Roman" w:eastAsiaTheme="minorHAnsi" w:hAnsi="Times New Roman"/>
          <w:color w:val="000000" w:themeColor="text1"/>
          <w:sz w:val="28"/>
          <w:szCs w:val="28"/>
          <w:lang w:val="tt-RU"/>
        </w:rPr>
        <w:t xml:space="preserve">          Игру можно усложнить, поставив перед детьми задачу назвать  не только, что изображено на карточке, но и ответить на  вопрос “нинди?” Например: задать вопрос к картинке , где изображен мяч “Туп нинди?- Мяч какой?”</w:t>
      </w:r>
    </w:p>
    <w:p w:rsidR="00674EBC" w:rsidRPr="00674EBC" w:rsidRDefault="00674EBC" w:rsidP="00674EBC">
      <w:pPr>
        <w:spacing w:after="0"/>
        <w:ind w:right="851"/>
        <w:jc w:val="both"/>
        <w:rPr>
          <w:rFonts w:ascii="Times New Roman" w:eastAsiaTheme="minorHAnsi" w:hAnsi="Times New Roman"/>
          <w:b/>
          <w:color w:val="000000" w:themeColor="text1"/>
          <w:sz w:val="28"/>
          <w:szCs w:val="28"/>
          <w:lang w:val="tt-RU"/>
        </w:rPr>
      </w:pPr>
      <w:r w:rsidRPr="00674EBC">
        <w:rPr>
          <w:rFonts w:ascii="Times New Roman" w:eastAsiaTheme="minorHAnsi" w:hAnsi="Times New Roman"/>
          <w:color w:val="000000" w:themeColor="text1"/>
          <w:sz w:val="28"/>
          <w:szCs w:val="28"/>
          <w:lang w:val="tt-RU"/>
        </w:rPr>
        <w:t xml:space="preserve">   </w:t>
      </w:r>
      <w:r w:rsidRPr="00674EBC">
        <w:rPr>
          <w:rFonts w:ascii="Times New Roman" w:eastAsiaTheme="minorHAnsi" w:hAnsi="Times New Roman"/>
          <w:b/>
          <w:color w:val="000000" w:themeColor="text1"/>
          <w:sz w:val="28"/>
          <w:szCs w:val="28"/>
          <w:lang w:val="tt-RU"/>
        </w:rPr>
        <w:t xml:space="preserve">Данный вариант игры применяется по игровому материалу   </w:t>
      </w:r>
      <w:r w:rsidRPr="00674EBC">
        <w:rPr>
          <w:rFonts w:ascii="Times New Roman" w:eastAsiaTheme="minorHAnsi" w:hAnsi="Times New Roman"/>
          <w:b/>
          <w:color w:val="000000" w:themeColor="text1"/>
          <w:sz w:val="28"/>
          <w:szCs w:val="28"/>
          <w:lang w:val="tt-RU"/>
        </w:rPr>
        <w:tab/>
        <w:t>по проектам  УМК “Говорим по-татарски”</w:t>
      </w:r>
    </w:p>
    <w:p w:rsidR="00674EBC" w:rsidRPr="00674EBC" w:rsidRDefault="00674EBC" w:rsidP="00674EBC">
      <w:pPr>
        <w:spacing w:after="0"/>
        <w:ind w:right="851"/>
        <w:jc w:val="both"/>
        <w:rPr>
          <w:rFonts w:ascii="Times New Roman" w:eastAsiaTheme="minorHAnsi" w:hAnsi="Times New Roman"/>
          <w:color w:val="000000" w:themeColor="text1"/>
          <w:sz w:val="28"/>
          <w:szCs w:val="28"/>
          <w:lang w:val="tt-RU"/>
        </w:rPr>
      </w:pPr>
      <w:r w:rsidRPr="00674EBC">
        <w:rPr>
          <w:rFonts w:ascii="Times New Roman" w:eastAsiaTheme="minorHAnsi" w:hAnsi="Times New Roman"/>
          <w:color w:val="000000" w:themeColor="text1"/>
          <w:sz w:val="28"/>
          <w:szCs w:val="28"/>
          <w:lang w:val="tt-RU"/>
        </w:rPr>
        <w:t xml:space="preserve">          </w:t>
      </w:r>
    </w:p>
    <w:p w:rsidR="00674EBC" w:rsidRPr="00674EBC" w:rsidRDefault="00674EBC" w:rsidP="00674EBC">
      <w:pPr>
        <w:spacing w:after="0"/>
        <w:ind w:right="851"/>
        <w:jc w:val="center"/>
        <w:rPr>
          <w:rFonts w:ascii="Times New Roman" w:eastAsiaTheme="minorHAnsi" w:hAnsi="Times New Roman"/>
          <w:b/>
          <w:color w:val="000000" w:themeColor="text1"/>
          <w:sz w:val="28"/>
          <w:szCs w:val="28"/>
          <w:lang w:val="tt-RU"/>
        </w:rPr>
      </w:pPr>
      <w:r w:rsidRPr="00674EBC">
        <w:rPr>
          <w:rFonts w:ascii="Times New Roman" w:eastAsiaTheme="minorHAnsi" w:hAnsi="Times New Roman"/>
          <w:b/>
          <w:color w:val="000000" w:themeColor="text1"/>
          <w:sz w:val="28"/>
          <w:szCs w:val="28"/>
          <w:lang w:val="tt-RU"/>
        </w:rPr>
        <w:t>Вариант игры “Халык җәүһәрләре”</w:t>
      </w:r>
    </w:p>
    <w:p w:rsidR="00674EBC" w:rsidRPr="00674EBC" w:rsidRDefault="00674EBC" w:rsidP="00674EBC">
      <w:pPr>
        <w:spacing w:after="0"/>
        <w:ind w:right="851"/>
        <w:jc w:val="center"/>
        <w:rPr>
          <w:rFonts w:ascii="Times New Roman" w:eastAsiaTheme="minorHAnsi" w:hAnsi="Times New Roman"/>
          <w:b/>
          <w:color w:val="000000" w:themeColor="text1"/>
          <w:sz w:val="28"/>
          <w:szCs w:val="28"/>
          <w:lang w:val="tt-RU"/>
        </w:rPr>
      </w:pPr>
      <w:r w:rsidRPr="00674EBC">
        <w:rPr>
          <w:rFonts w:ascii="Times New Roman" w:eastAsiaTheme="minorHAnsi" w:hAnsi="Times New Roman"/>
          <w:b/>
          <w:color w:val="000000" w:themeColor="text1"/>
          <w:sz w:val="28"/>
          <w:szCs w:val="28"/>
          <w:lang w:val="tt-RU"/>
        </w:rPr>
        <w:t>(по УМК “Туган телдә сөйләшәбез”)</w:t>
      </w:r>
    </w:p>
    <w:p w:rsidR="00674EBC" w:rsidRPr="00674EBC" w:rsidRDefault="00674EBC" w:rsidP="00674EBC">
      <w:pPr>
        <w:spacing w:after="0"/>
        <w:ind w:right="851"/>
        <w:jc w:val="both"/>
        <w:rPr>
          <w:rFonts w:ascii="Times New Roman" w:eastAsiaTheme="minorHAnsi" w:hAnsi="Times New Roman"/>
          <w:color w:val="000000" w:themeColor="text1"/>
          <w:sz w:val="28"/>
          <w:szCs w:val="28"/>
          <w:lang w:val="tt-RU"/>
        </w:rPr>
      </w:pPr>
      <w:r w:rsidRPr="00674EBC">
        <w:rPr>
          <w:rFonts w:ascii="Times New Roman" w:eastAsiaTheme="minorHAnsi" w:hAnsi="Times New Roman"/>
          <w:b/>
          <w:color w:val="000000" w:themeColor="text1"/>
          <w:sz w:val="28"/>
          <w:szCs w:val="28"/>
          <w:lang w:val="tt-RU"/>
        </w:rPr>
        <w:t xml:space="preserve">        Дидактическая задача. </w:t>
      </w:r>
      <w:r w:rsidRPr="00674EBC">
        <w:rPr>
          <w:rFonts w:ascii="Times New Roman" w:eastAsiaTheme="minorHAnsi" w:hAnsi="Times New Roman"/>
          <w:color w:val="000000" w:themeColor="text1"/>
          <w:sz w:val="28"/>
          <w:szCs w:val="28"/>
          <w:lang w:val="tt-RU"/>
        </w:rPr>
        <w:t>Закрепление знаний о национальной одежде и украшениях татарского народа, развитие связной речи, мышления.</w:t>
      </w:r>
    </w:p>
    <w:p w:rsidR="00674EBC" w:rsidRPr="00674EBC" w:rsidRDefault="00674EBC" w:rsidP="00674EBC">
      <w:pPr>
        <w:spacing w:after="0"/>
        <w:ind w:right="851"/>
        <w:jc w:val="both"/>
        <w:rPr>
          <w:rFonts w:ascii="Times New Roman" w:eastAsiaTheme="minorHAnsi" w:hAnsi="Times New Roman"/>
          <w:b/>
          <w:color w:val="000000" w:themeColor="text1"/>
          <w:sz w:val="28"/>
          <w:szCs w:val="28"/>
          <w:lang w:val="tt-RU"/>
        </w:rPr>
      </w:pPr>
      <w:r w:rsidRPr="00674EBC">
        <w:rPr>
          <w:rFonts w:ascii="Times New Roman" w:eastAsiaTheme="minorHAnsi" w:hAnsi="Times New Roman"/>
          <w:b/>
          <w:color w:val="000000" w:themeColor="text1"/>
          <w:sz w:val="28"/>
          <w:szCs w:val="28"/>
          <w:lang w:val="tt-RU"/>
        </w:rPr>
        <w:t xml:space="preserve">       Игровые правила. </w:t>
      </w:r>
      <w:r w:rsidRPr="00674EBC">
        <w:rPr>
          <w:rFonts w:ascii="Times New Roman" w:eastAsiaTheme="minorHAnsi" w:hAnsi="Times New Roman"/>
          <w:color w:val="000000" w:themeColor="text1"/>
          <w:sz w:val="28"/>
          <w:szCs w:val="28"/>
          <w:lang w:val="tt-RU"/>
        </w:rPr>
        <w:t>Игрок, выполнив задания по карточкам и первый</w:t>
      </w:r>
      <w:r w:rsidRPr="00674EBC">
        <w:rPr>
          <w:rFonts w:ascii="Times New Roman" w:eastAsiaTheme="minorHAnsi" w:hAnsi="Times New Roman"/>
          <w:b/>
          <w:color w:val="000000" w:themeColor="text1"/>
          <w:sz w:val="28"/>
          <w:szCs w:val="28"/>
          <w:lang w:val="tt-RU"/>
        </w:rPr>
        <w:t xml:space="preserve"> </w:t>
      </w:r>
      <w:r w:rsidRPr="00674EBC">
        <w:rPr>
          <w:rFonts w:ascii="Times New Roman" w:eastAsiaTheme="minorHAnsi" w:hAnsi="Times New Roman"/>
          <w:color w:val="000000" w:themeColor="text1"/>
          <w:sz w:val="28"/>
          <w:szCs w:val="28"/>
          <w:lang w:val="tt-RU"/>
        </w:rPr>
        <w:t>дошедший до выбранного домика,  становится победителем.</w:t>
      </w:r>
    </w:p>
    <w:p w:rsidR="00674EBC" w:rsidRPr="00674EBC" w:rsidRDefault="00674EBC" w:rsidP="00674EBC">
      <w:pPr>
        <w:spacing w:after="0"/>
        <w:ind w:right="851"/>
        <w:jc w:val="both"/>
        <w:rPr>
          <w:rFonts w:ascii="Times New Roman" w:eastAsiaTheme="minorHAnsi" w:hAnsi="Times New Roman"/>
          <w:b/>
          <w:color w:val="000000" w:themeColor="text1"/>
          <w:sz w:val="28"/>
          <w:szCs w:val="28"/>
          <w:lang w:val="tt-RU"/>
        </w:rPr>
      </w:pPr>
      <w:r w:rsidRPr="00674EBC">
        <w:rPr>
          <w:rFonts w:ascii="Times New Roman" w:eastAsiaTheme="minorHAnsi" w:hAnsi="Times New Roman"/>
          <w:b/>
          <w:color w:val="000000" w:themeColor="text1"/>
          <w:sz w:val="28"/>
          <w:szCs w:val="28"/>
          <w:lang w:val="tt-RU"/>
        </w:rPr>
        <w:t xml:space="preserve">       Игровое действие. </w:t>
      </w:r>
      <w:r w:rsidRPr="00674EBC">
        <w:rPr>
          <w:rFonts w:ascii="Times New Roman" w:eastAsiaTheme="minorHAnsi" w:hAnsi="Times New Roman"/>
          <w:color w:val="000000" w:themeColor="text1"/>
          <w:sz w:val="28"/>
          <w:szCs w:val="28"/>
          <w:lang w:val="tt-RU"/>
        </w:rPr>
        <w:t>Соревнование-кто первым, составив рассказ по карточкам, дойдет до домика, становится победителем.</w:t>
      </w:r>
    </w:p>
    <w:p w:rsidR="00674EBC" w:rsidRPr="00674EBC" w:rsidRDefault="00674EBC" w:rsidP="00674EBC">
      <w:pPr>
        <w:spacing w:after="0"/>
        <w:ind w:right="851"/>
        <w:jc w:val="both"/>
        <w:rPr>
          <w:rFonts w:ascii="Times New Roman" w:eastAsiaTheme="minorHAnsi" w:hAnsi="Times New Roman"/>
          <w:b/>
          <w:color w:val="000000" w:themeColor="text1"/>
          <w:sz w:val="28"/>
          <w:szCs w:val="28"/>
          <w:lang w:val="tt-RU"/>
        </w:rPr>
      </w:pPr>
      <w:r w:rsidRPr="00674EBC">
        <w:rPr>
          <w:rFonts w:ascii="Times New Roman" w:eastAsiaTheme="minorHAnsi" w:hAnsi="Times New Roman"/>
          <w:b/>
          <w:color w:val="000000" w:themeColor="text1"/>
          <w:sz w:val="28"/>
          <w:szCs w:val="28"/>
          <w:lang w:val="tt-RU"/>
        </w:rPr>
        <w:t xml:space="preserve">       Ход игры.</w:t>
      </w:r>
    </w:p>
    <w:p w:rsidR="00674EBC" w:rsidRPr="00674EBC" w:rsidRDefault="00674EBC" w:rsidP="00674EBC">
      <w:pPr>
        <w:spacing w:after="0"/>
        <w:ind w:right="851"/>
        <w:jc w:val="both"/>
        <w:rPr>
          <w:rFonts w:ascii="Times New Roman" w:eastAsiaTheme="minorHAnsi" w:hAnsi="Times New Roman"/>
          <w:color w:val="000000" w:themeColor="text1"/>
          <w:sz w:val="28"/>
          <w:szCs w:val="28"/>
          <w:lang w:val="tt-RU"/>
        </w:rPr>
      </w:pPr>
      <w:r w:rsidRPr="00674EBC">
        <w:rPr>
          <w:rFonts w:ascii="Times New Roman" w:eastAsiaTheme="minorHAnsi" w:hAnsi="Times New Roman"/>
          <w:color w:val="000000" w:themeColor="text1"/>
          <w:sz w:val="28"/>
          <w:szCs w:val="28"/>
          <w:lang w:val="tt-RU"/>
        </w:rPr>
        <w:t xml:space="preserve">          Участник  игры начинает свой путь из синего дома, в котором живут мальчик с девочкой, а затем  выбирает дом, до которого он хочет дойти,называет цвет,жителей этого дома(әби,бабай,әти,әни,эт,песи).Далее  бросает игровой кубик и ходит, начиная от Старта, на такое количество шагов, сколько выпало на кубике, правильно называя  изображение на картинке и отвечая на вопросы воспитателя или детей по изображениям на карточке. </w:t>
      </w:r>
      <w:r w:rsidRPr="00674EBC">
        <w:rPr>
          <w:rFonts w:ascii="Times New Roman" w:eastAsiaTheme="minorHAnsi" w:hAnsi="Times New Roman"/>
          <w:color w:val="000000" w:themeColor="text1"/>
          <w:sz w:val="28"/>
          <w:szCs w:val="28"/>
          <w:lang w:val="tt-RU"/>
        </w:rPr>
        <w:lastRenderedPageBreak/>
        <w:t xml:space="preserve">Например: “Бу- бик матур күлмәк. Ул яшел төйстә, аска таба киңәеп киткән, бала итәкле, озын җиңле.” Попадая на картинку со стрелкой, игрок двигается по направлению стрелки на столько шагов,сколько указано на стрелке.(↓- 1 , ↓- 2, ↓- 3 или ↑+1, ↑+2, ↑+3) </w:t>
      </w:r>
    </w:p>
    <w:p w:rsidR="00674EBC" w:rsidRPr="00674EBC" w:rsidRDefault="00674EBC" w:rsidP="00674EBC">
      <w:pPr>
        <w:spacing w:after="0"/>
        <w:ind w:right="851"/>
        <w:jc w:val="both"/>
        <w:rPr>
          <w:rFonts w:ascii="Times New Roman" w:eastAsiaTheme="minorHAnsi" w:hAnsi="Times New Roman"/>
          <w:color w:val="000000" w:themeColor="text1"/>
          <w:sz w:val="28"/>
          <w:szCs w:val="28"/>
          <w:lang w:val="tt-RU"/>
        </w:rPr>
      </w:pPr>
      <w:r w:rsidRPr="00674EBC">
        <w:rPr>
          <w:rFonts w:ascii="Times New Roman" w:eastAsiaTheme="minorHAnsi" w:hAnsi="Times New Roman"/>
          <w:color w:val="000000" w:themeColor="text1"/>
          <w:sz w:val="28"/>
          <w:szCs w:val="28"/>
          <w:lang w:val="tt-RU"/>
        </w:rPr>
        <w:t>Так</w:t>
      </w:r>
      <w:r w:rsidRPr="00674EBC">
        <w:rPr>
          <w:rFonts w:ascii="Times New Roman" w:eastAsiaTheme="minorHAnsi" w:hAnsi="Times New Roman"/>
          <w:color w:val="000000" w:themeColor="text1"/>
          <w:sz w:val="28"/>
          <w:szCs w:val="28"/>
        </w:rPr>
        <w:t xml:space="preserve">же на пути игрок может оказаться на дополнительных знаках: </w:t>
      </w:r>
      <w:r w:rsidRPr="00674EBC">
        <w:rPr>
          <w:rFonts w:ascii="Times New Roman" w:eastAsiaTheme="minorHAnsi" w:hAnsi="Times New Roman"/>
          <w:color w:val="000000" w:themeColor="text1"/>
          <w:sz w:val="28"/>
          <w:szCs w:val="28"/>
          <w:lang w:val="tt-RU"/>
        </w:rPr>
        <w:t>“Серле капчык”,”Музыкаль тукталыш”. Если игрок ока</w:t>
      </w:r>
      <w:r w:rsidRPr="00674EBC">
        <w:rPr>
          <w:rFonts w:ascii="Times New Roman" w:eastAsiaTheme="minorHAnsi" w:hAnsi="Times New Roman"/>
          <w:color w:val="000000" w:themeColor="text1"/>
          <w:sz w:val="28"/>
          <w:szCs w:val="28"/>
        </w:rPr>
        <w:t>ж</w:t>
      </w:r>
      <w:r w:rsidRPr="00674EBC">
        <w:rPr>
          <w:rFonts w:ascii="Times New Roman" w:eastAsiaTheme="minorHAnsi" w:hAnsi="Times New Roman"/>
          <w:color w:val="000000" w:themeColor="text1"/>
          <w:sz w:val="28"/>
          <w:szCs w:val="28"/>
          <w:lang w:val="tt-RU"/>
        </w:rPr>
        <w:t>ется на знаке “Серле капчык”, ребенку будут предложено дополнительное задание: угадать на ощупь и описать предметы, находящиеся в мешочке (фрукты,овощи, животные, различные предметы  и т.д.). А на знаке ”Музыкаль тукталыш” игрок должен будет  спеть песню на татарском языке.</w:t>
      </w:r>
    </w:p>
    <w:p w:rsidR="00674EBC" w:rsidRPr="00674EBC" w:rsidRDefault="00674EBC" w:rsidP="00674EBC">
      <w:pPr>
        <w:spacing w:after="0"/>
        <w:ind w:right="851"/>
        <w:jc w:val="both"/>
        <w:rPr>
          <w:rFonts w:ascii="Times New Roman" w:eastAsiaTheme="minorHAnsi" w:hAnsi="Times New Roman"/>
          <w:color w:val="000000" w:themeColor="text1"/>
          <w:sz w:val="28"/>
          <w:szCs w:val="28"/>
          <w:lang w:val="tt-RU"/>
        </w:rPr>
      </w:pPr>
      <w:r w:rsidRPr="00674EBC">
        <w:rPr>
          <w:rFonts w:ascii="Times New Roman" w:eastAsiaTheme="minorHAnsi" w:hAnsi="Times New Roman"/>
          <w:color w:val="000000" w:themeColor="text1"/>
          <w:sz w:val="28"/>
          <w:szCs w:val="28"/>
          <w:lang w:val="tt-RU"/>
        </w:rPr>
        <w:t xml:space="preserve">                           </w:t>
      </w:r>
    </w:p>
    <w:p w:rsidR="00674EBC" w:rsidRPr="00674EBC" w:rsidRDefault="00674EBC" w:rsidP="00674EBC">
      <w:pPr>
        <w:spacing w:after="0"/>
        <w:ind w:right="851"/>
        <w:jc w:val="both"/>
        <w:rPr>
          <w:rFonts w:ascii="Times New Roman" w:eastAsiaTheme="minorHAnsi" w:hAnsi="Times New Roman"/>
          <w:b/>
          <w:color w:val="000000" w:themeColor="text1"/>
          <w:sz w:val="28"/>
          <w:szCs w:val="28"/>
          <w:lang w:val="tt-RU"/>
        </w:rPr>
      </w:pPr>
      <w:r w:rsidRPr="00674EBC">
        <w:rPr>
          <w:rFonts w:ascii="Times New Roman" w:eastAsiaTheme="minorHAnsi" w:hAnsi="Times New Roman"/>
          <w:color w:val="000000" w:themeColor="text1"/>
          <w:sz w:val="28"/>
          <w:szCs w:val="28"/>
          <w:lang w:val="tt-RU"/>
        </w:rPr>
        <w:t xml:space="preserve">                            </w:t>
      </w:r>
      <w:r w:rsidRPr="00674EBC">
        <w:rPr>
          <w:rFonts w:ascii="Times New Roman" w:eastAsiaTheme="minorHAnsi" w:hAnsi="Times New Roman"/>
          <w:b/>
          <w:color w:val="000000" w:themeColor="text1"/>
          <w:sz w:val="28"/>
          <w:szCs w:val="28"/>
          <w:lang w:val="tt-RU"/>
        </w:rPr>
        <w:t>Вариант игры    “</w:t>
      </w:r>
      <w:r w:rsidRPr="00674EBC">
        <w:rPr>
          <w:rFonts w:ascii="Times New Roman" w:eastAsiaTheme="minorHAnsi" w:hAnsi="Times New Roman"/>
          <w:b/>
          <w:color w:val="000000" w:themeColor="text1"/>
          <w:sz w:val="28"/>
          <w:szCs w:val="28"/>
        </w:rPr>
        <w:t>Цветы</w:t>
      </w:r>
      <w:r w:rsidRPr="00674EBC">
        <w:rPr>
          <w:rFonts w:ascii="Times New Roman" w:eastAsiaTheme="minorHAnsi" w:hAnsi="Times New Roman"/>
          <w:b/>
          <w:color w:val="000000" w:themeColor="text1"/>
          <w:sz w:val="28"/>
          <w:szCs w:val="28"/>
          <w:lang w:val="tt-RU"/>
        </w:rPr>
        <w:t>”</w:t>
      </w:r>
      <w:r w:rsidRPr="00674EBC">
        <w:rPr>
          <w:rFonts w:ascii="Times New Roman" w:eastAsiaTheme="minorHAnsi" w:hAnsi="Times New Roman"/>
          <w:b/>
          <w:color w:val="000000" w:themeColor="text1"/>
          <w:sz w:val="28"/>
          <w:szCs w:val="28"/>
        </w:rPr>
        <w:t xml:space="preserve"> </w:t>
      </w:r>
    </w:p>
    <w:p w:rsidR="00674EBC" w:rsidRPr="00674EBC" w:rsidRDefault="00674EBC" w:rsidP="00674EBC">
      <w:pPr>
        <w:spacing w:after="0"/>
        <w:ind w:right="851"/>
        <w:jc w:val="both"/>
        <w:rPr>
          <w:rFonts w:ascii="Times New Roman" w:eastAsiaTheme="minorHAnsi" w:hAnsi="Times New Roman"/>
          <w:color w:val="000000" w:themeColor="text1"/>
          <w:sz w:val="28"/>
          <w:szCs w:val="28"/>
          <w:lang w:val="tt-RU"/>
        </w:rPr>
      </w:pPr>
      <w:r w:rsidRPr="00674EBC">
        <w:rPr>
          <w:rFonts w:ascii="Times New Roman" w:eastAsiaTheme="minorHAnsi" w:hAnsi="Times New Roman"/>
          <w:b/>
          <w:color w:val="000000" w:themeColor="text1"/>
          <w:sz w:val="28"/>
          <w:szCs w:val="28"/>
          <w:lang w:val="tt-RU"/>
        </w:rPr>
        <w:t xml:space="preserve">       Дидактическая задача. </w:t>
      </w:r>
      <w:r w:rsidRPr="00674EBC">
        <w:rPr>
          <w:rFonts w:ascii="Times New Roman" w:eastAsiaTheme="minorHAnsi" w:hAnsi="Times New Roman"/>
          <w:color w:val="000000" w:themeColor="text1"/>
          <w:sz w:val="28"/>
          <w:szCs w:val="28"/>
          <w:lang w:val="tt-RU"/>
        </w:rPr>
        <w:t>Закрепление знаний о цвете и количестве.</w:t>
      </w:r>
    </w:p>
    <w:p w:rsidR="00674EBC" w:rsidRPr="00674EBC" w:rsidRDefault="00674EBC" w:rsidP="00674EBC">
      <w:pPr>
        <w:spacing w:after="0"/>
        <w:ind w:right="851"/>
        <w:jc w:val="both"/>
        <w:rPr>
          <w:rFonts w:ascii="Times New Roman" w:eastAsiaTheme="minorHAnsi" w:hAnsi="Times New Roman"/>
          <w:b/>
          <w:color w:val="000000" w:themeColor="text1"/>
          <w:sz w:val="28"/>
          <w:szCs w:val="28"/>
          <w:lang w:val="tt-RU"/>
        </w:rPr>
      </w:pPr>
      <w:r w:rsidRPr="00674EBC">
        <w:rPr>
          <w:rFonts w:ascii="Times New Roman" w:eastAsiaTheme="minorHAnsi" w:hAnsi="Times New Roman"/>
          <w:b/>
          <w:color w:val="000000" w:themeColor="text1"/>
          <w:sz w:val="28"/>
          <w:szCs w:val="28"/>
          <w:lang w:val="tt-RU"/>
        </w:rPr>
        <w:t xml:space="preserve">       Игровые правила. </w:t>
      </w:r>
      <w:r w:rsidRPr="00674EBC">
        <w:rPr>
          <w:rFonts w:ascii="Times New Roman" w:eastAsiaTheme="minorHAnsi" w:hAnsi="Times New Roman"/>
          <w:color w:val="000000" w:themeColor="text1"/>
          <w:sz w:val="28"/>
          <w:szCs w:val="28"/>
          <w:lang w:val="tt-RU"/>
        </w:rPr>
        <w:t>Игрок, правильно ответивший на вопросы педагога,  становится победителем.</w:t>
      </w:r>
    </w:p>
    <w:p w:rsidR="00674EBC" w:rsidRPr="00674EBC" w:rsidRDefault="00674EBC" w:rsidP="00674EBC">
      <w:pPr>
        <w:spacing w:after="0"/>
        <w:ind w:right="851"/>
        <w:jc w:val="both"/>
        <w:rPr>
          <w:rFonts w:ascii="Times New Roman" w:eastAsiaTheme="minorHAnsi" w:hAnsi="Times New Roman"/>
          <w:b/>
          <w:color w:val="000000" w:themeColor="text1"/>
          <w:sz w:val="28"/>
          <w:szCs w:val="28"/>
          <w:lang w:val="tt-RU"/>
        </w:rPr>
      </w:pPr>
      <w:r w:rsidRPr="00674EBC">
        <w:rPr>
          <w:rFonts w:ascii="Times New Roman" w:eastAsiaTheme="minorHAnsi" w:hAnsi="Times New Roman"/>
          <w:b/>
          <w:color w:val="000000" w:themeColor="text1"/>
          <w:sz w:val="28"/>
          <w:szCs w:val="28"/>
          <w:lang w:val="tt-RU"/>
        </w:rPr>
        <w:t xml:space="preserve">       Игровое действие. </w:t>
      </w:r>
      <w:r w:rsidRPr="00674EBC">
        <w:rPr>
          <w:rFonts w:ascii="Times New Roman" w:eastAsiaTheme="minorHAnsi" w:hAnsi="Times New Roman"/>
          <w:color w:val="000000" w:themeColor="text1"/>
          <w:sz w:val="28"/>
          <w:szCs w:val="28"/>
          <w:lang w:val="tt-RU"/>
        </w:rPr>
        <w:t>Дети отвечают на вопросы, поставленные педагогом.Игрок, правильно ответивший, становится победителем.</w:t>
      </w:r>
    </w:p>
    <w:p w:rsidR="00674EBC" w:rsidRPr="00674EBC" w:rsidRDefault="00674EBC" w:rsidP="00674EBC">
      <w:pPr>
        <w:spacing w:after="0"/>
        <w:ind w:right="851"/>
        <w:jc w:val="both"/>
        <w:rPr>
          <w:rFonts w:ascii="Times New Roman" w:eastAsiaTheme="minorHAnsi" w:hAnsi="Times New Roman"/>
          <w:b/>
          <w:color w:val="000000" w:themeColor="text1"/>
          <w:sz w:val="28"/>
          <w:szCs w:val="28"/>
          <w:lang w:val="tt-RU"/>
        </w:rPr>
      </w:pPr>
      <w:r w:rsidRPr="00674EBC">
        <w:rPr>
          <w:rFonts w:ascii="Times New Roman" w:eastAsiaTheme="minorHAnsi" w:hAnsi="Times New Roman"/>
          <w:b/>
          <w:color w:val="000000" w:themeColor="text1"/>
          <w:sz w:val="28"/>
          <w:szCs w:val="28"/>
          <w:lang w:val="tt-RU"/>
        </w:rPr>
        <w:t xml:space="preserve">       Ход игры.</w:t>
      </w:r>
    </w:p>
    <w:p w:rsidR="00674EBC" w:rsidRPr="00674EBC" w:rsidRDefault="00674EBC" w:rsidP="00674EBC">
      <w:pPr>
        <w:spacing w:after="0"/>
        <w:ind w:right="851"/>
        <w:rPr>
          <w:rFonts w:ascii="Times New Roman" w:eastAsiaTheme="minorHAnsi" w:hAnsi="Times New Roman"/>
          <w:color w:val="000000" w:themeColor="text1"/>
          <w:sz w:val="28"/>
          <w:szCs w:val="28"/>
          <w:lang w:val="tt-RU"/>
        </w:rPr>
      </w:pPr>
      <w:r w:rsidRPr="00674EBC">
        <w:rPr>
          <w:rFonts w:ascii="Times New Roman" w:eastAsiaTheme="minorHAnsi" w:hAnsi="Times New Roman"/>
          <w:color w:val="000000" w:themeColor="text1"/>
          <w:sz w:val="28"/>
          <w:szCs w:val="28"/>
          <w:lang w:val="tt-RU"/>
        </w:rPr>
        <w:t xml:space="preserve"> Игра проводится без карточек и игрового кубика. Дети располагаются вокруг полотна. Педагог задает вопросы о количестве и цвете цветков на полотне. Правильно ответивший ребенок- победитель. </w:t>
      </w:r>
    </w:p>
    <w:p w:rsidR="00674EBC" w:rsidRPr="00674EBC" w:rsidRDefault="00674EBC" w:rsidP="00674EBC">
      <w:pPr>
        <w:spacing w:after="0"/>
        <w:ind w:right="851"/>
        <w:jc w:val="both"/>
        <w:rPr>
          <w:rFonts w:ascii="Times New Roman" w:eastAsiaTheme="minorHAnsi" w:hAnsi="Times New Roman"/>
          <w:color w:val="000000" w:themeColor="text1"/>
          <w:sz w:val="28"/>
          <w:szCs w:val="28"/>
          <w:lang w:val="tt-RU"/>
        </w:rPr>
      </w:pPr>
      <w:r w:rsidRPr="00674EBC">
        <w:rPr>
          <w:rFonts w:ascii="Times New Roman" w:eastAsiaTheme="minorHAnsi" w:hAnsi="Times New Roman"/>
          <w:color w:val="000000" w:themeColor="text1"/>
          <w:sz w:val="28"/>
          <w:szCs w:val="28"/>
          <w:lang w:val="tt-RU"/>
        </w:rPr>
        <w:t xml:space="preserve">         </w:t>
      </w:r>
    </w:p>
    <w:p w:rsidR="00674EBC" w:rsidRDefault="00674EBC"/>
    <w:sectPr w:rsidR="00674EB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4C06AC"/>
    <w:multiLevelType w:val="hybridMultilevel"/>
    <w:tmpl w:val="142898CA"/>
    <w:lvl w:ilvl="0" w:tplc="0366B9F8">
      <w:start w:val="1"/>
      <w:numFmt w:val="decimal"/>
      <w:lvlText w:val="%1)"/>
      <w:lvlJc w:val="left"/>
      <w:pPr>
        <w:ind w:left="1084" w:hanging="360"/>
      </w:pPr>
      <w:rPr>
        <w:rFonts w:hint="default"/>
      </w:rPr>
    </w:lvl>
    <w:lvl w:ilvl="1" w:tplc="04190019" w:tentative="1">
      <w:start w:val="1"/>
      <w:numFmt w:val="lowerLetter"/>
      <w:lvlText w:val="%2."/>
      <w:lvlJc w:val="left"/>
      <w:pPr>
        <w:ind w:left="1804" w:hanging="360"/>
      </w:pPr>
    </w:lvl>
    <w:lvl w:ilvl="2" w:tplc="0419001B" w:tentative="1">
      <w:start w:val="1"/>
      <w:numFmt w:val="lowerRoman"/>
      <w:lvlText w:val="%3."/>
      <w:lvlJc w:val="right"/>
      <w:pPr>
        <w:ind w:left="2524" w:hanging="180"/>
      </w:pPr>
    </w:lvl>
    <w:lvl w:ilvl="3" w:tplc="0419000F" w:tentative="1">
      <w:start w:val="1"/>
      <w:numFmt w:val="decimal"/>
      <w:lvlText w:val="%4."/>
      <w:lvlJc w:val="left"/>
      <w:pPr>
        <w:ind w:left="3244" w:hanging="360"/>
      </w:pPr>
    </w:lvl>
    <w:lvl w:ilvl="4" w:tplc="04190019" w:tentative="1">
      <w:start w:val="1"/>
      <w:numFmt w:val="lowerLetter"/>
      <w:lvlText w:val="%5."/>
      <w:lvlJc w:val="left"/>
      <w:pPr>
        <w:ind w:left="3964" w:hanging="360"/>
      </w:pPr>
    </w:lvl>
    <w:lvl w:ilvl="5" w:tplc="0419001B" w:tentative="1">
      <w:start w:val="1"/>
      <w:numFmt w:val="lowerRoman"/>
      <w:lvlText w:val="%6."/>
      <w:lvlJc w:val="right"/>
      <w:pPr>
        <w:ind w:left="4684" w:hanging="180"/>
      </w:pPr>
    </w:lvl>
    <w:lvl w:ilvl="6" w:tplc="0419000F" w:tentative="1">
      <w:start w:val="1"/>
      <w:numFmt w:val="decimal"/>
      <w:lvlText w:val="%7."/>
      <w:lvlJc w:val="left"/>
      <w:pPr>
        <w:ind w:left="5404" w:hanging="360"/>
      </w:pPr>
    </w:lvl>
    <w:lvl w:ilvl="7" w:tplc="04190019" w:tentative="1">
      <w:start w:val="1"/>
      <w:numFmt w:val="lowerLetter"/>
      <w:lvlText w:val="%8."/>
      <w:lvlJc w:val="left"/>
      <w:pPr>
        <w:ind w:left="6124" w:hanging="360"/>
      </w:pPr>
    </w:lvl>
    <w:lvl w:ilvl="8" w:tplc="0419001B" w:tentative="1">
      <w:start w:val="1"/>
      <w:numFmt w:val="lowerRoman"/>
      <w:lvlText w:val="%9."/>
      <w:lvlJc w:val="right"/>
      <w:pPr>
        <w:ind w:left="684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4EBC"/>
    <w:rsid w:val="0059245B"/>
    <w:rsid w:val="00674E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4EBC"/>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74EB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74EBC"/>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4EBC"/>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74EB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74EBC"/>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526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960</Words>
  <Characters>5472</Characters>
  <Application>Microsoft Office Word</Application>
  <DocSecurity>0</DocSecurity>
  <Lines>45</Lines>
  <Paragraphs>12</Paragraphs>
  <ScaleCrop>false</ScaleCrop>
  <Company>diakov.net</Company>
  <LinksUpToDate>false</LinksUpToDate>
  <CharactersWithSpaces>6420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RePack by Diakov</cp:lastModifiedBy>
  <cp:revision>1</cp:revision>
  <dcterms:created xsi:type="dcterms:W3CDTF">2018-10-09T07:25:00Z</dcterms:created>
  <dcterms:modified xsi:type="dcterms:W3CDTF">2018-10-09T07:28:00Z</dcterms:modified>
</cp:coreProperties>
</file>