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5B" w:rsidRDefault="0012645B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Администрации города Новочеркасска</w:t>
      </w:r>
    </w:p>
    <w:p w:rsidR="00FF075C" w:rsidRPr="00F957F9" w:rsidRDefault="00FF075C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>Августовская конференция педагогических работников</w:t>
      </w:r>
    </w:p>
    <w:p w:rsidR="00FF075C" w:rsidRPr="00F957F9" w:rsidRDefault="00FF075C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Методический кабинет УО</w:t>
      </w:r>
    </w:p>
    <w:p w:rsidR="00FF075C" w:rsidRPr="00F957F9" w:rsidRDefault="00FF075C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МБДОУ детский сад №32</w:t>
      </w:r>
    </w:p>
    <w:p w:rsidR="00FF075C" w:rsidRPr="00F957F9" w:rsidRDefault="00FF075C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56"/>
          <w:szCs w:val="56"/>
          <w:lang w:val="ru-RU"/>
        </w:rPr>
      </w:pPr>
      <w:r w:rsidRPr="00F957F9">
        <w:rPr>
          <w:rFonts w:ascii="Times New Roman" w:hAnsi="Times New Roman" w:cs="Times New Roman"/>
          <w:b/>
          <w:sz w:val="56"/>
          <w:szCs w:val="56"/>
          <w:lang w:val="ru-RU"/>
        </w:rPr>
        <w:t>«Использование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 xml:space="preserve"> изобразительной</w:t>
      </w:r>
      <w:r w:rsidRPr="00F957F9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>деятельности в развитии у детей логопатов мелкой моторики»</w:t>
      </w:r>
      <w:r w:rsidRPr="00F957F9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>Выступление на августовской конференции</w:t>
      </w:r>
    </w:p>
    <w:p w:rsidR="00FF075C" w:rsidRPr="00F957F9" w:rsidRDefault="00FF075C" w:rsidP="00FF075C">
      <w:pPr>
        <w:pStyle w:val="a8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>(секция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специалисты</w:t>
      </w: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Pr="00F957F9" w:rsidRDefault="00FF075C" w:rsidP="00FF075C">
      <w:pPr>
        <w:pStyle w:val="a8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Подготовила:</w:t>
      </w:r>
    </w:p>
    <w:p w:rsidR="00FF075C" w:rsidRDefault="00FF075C" w:rsidP="00FF075C">
      <w:pPr>
        <w:pStyle w:val="a8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Дубовик Н.И.</w:t>
      </w:r>
      <w:r w:rsidRPr="00F95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воспитатель</w:t>
      </w:r>
    </w:p>
    <w:p w:rsidR="00FF075C" w:rsidRPr="00F957F9" w:rsidRDefault="00FF075C" w:rsidP="00FF075C">
      <w:pPr>
        <w:pStyle w:val="a8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МБДОУ д/с №32</w:t>
      </w:r>
    </w:p>
    <w:p w:rsidR="00FF075C" w:rsidRPr="00F957F9" w:rsidRDefault="00FF075C" w:rsidP="00FF075C">
      <w:pPr>
        <w:pStyle w:val="a8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75C" w:rsidRDefault="00FF075C" w:rsidP="00FF075C">
      <w:pPr>
        <w:shd w:val="clear" w:color="auto" w:fill="FFFFFF" w:themeFill="background1"/>
        <w:rPr>
          <w:lang w:val="ru-RU"/>
        </w:rPr>
      </w:pPr>
    </w:p>
    <w:p w:rsidR="00FF075C" w:rsidRDefault="00FF075C" w:rsidP="00FF075C">
      <w:pPr>
        <w:shd w:val="clear" w:color="auto" w:fill="FFFFFF" w:themeFill="background1"/>
        <w:rPr>
          <w:lang w:val="ru-RU"/>
        </w:rPr>
      </w:pPr>
    </w:p>
    <w:p w:rsidR="00FF075C" w:rsidRDefault="00FF075C" w:rsidP="00FF075C">
      <w:pPr>
        <w:shd w:val="clear" w:color="auto" w:fill="FFFFFF" w:themeFill="background1"/>
        <w:rPr>
          <w:lang w:val="ru-RU"/>
        </w:rPr>
      </w:pPr>
    </w:p>
    <w:p w:rsidR="0012645B" w:rsidRDefault="0012645B" w:rsidP="00FF075C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F075C" w:rsidRPr="00856E7F" w:rsidRDefault="00FF075C" w:rsidP="00FF075C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56E7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г.Новочеркасск</w:t>
      </w:r>
    </w:p>
    <w:p w:rsidR="00FF075C" w:rsidRPr="00856E7F" w:rsidRDefault="00FF075C" w:rsidP="00FF075C">
      <w:pPr>
        <w:pStyle w:val="a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56E7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2014г.</w:t>
      </w:r>
    </w:p>
    <w:p w:rsidR="00045338" w:rsidRPr="00F9053D" w:rsidRDefault="00FF075C" w:rsidP="004C5D26">
      <w:pPr>
        <w:spacing w:after="0" w:line="270" w:lineRule="atLeast"/>
        <w:jc w:val="right"/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</w:pPr>
      <w:r w:rsidRPr="00F9053D"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  <w:lastRenderedPageBreak/>
        <w:t xml:space="preserve"> </w:t>
      </w:r>
      <w:r w:rsidR="00BB67A7" w:rsidRPr="00F9053D"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  <w:t>«Движение пальцев рук в ходе развития человечества,</w:t>
      </w:r>
    </w:p>
    <w:p w:rsidR="00BB67A7" w:rsidRPr="00F9053D" w:rsidRDefault="000A6772" w:rsidP="004C5D26">
      <w:pPr>
        <w:spacing w:after="0" w:line="270" w:lineRule="atLeast"/>
        <w:jc w:val="right"/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</w:pPr>
      <w:r w:rsidRPr="00F9053D"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  <w:t>о</w:t>
      </w:r>
      <w:r w:rsidR="00BB67A7" w:rsidRPr="00F9053D"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  <w:t>казались тесно связанными с речевой</w:t>
      </w:r>
      <w:r w:rsidRPr="00F9053D"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  <w:t xml:space="preserve"> функцией»</w:t>
      </w:r>
    </w:p>
    <w:p w:rsidR="000A6772" w:rsidRPr="00F9053D" w:rsidRDefault="000A6772" w:rsidP="004C5D26">
      <w:pPr>
        <w:spacing w:after="0" w:line="270" w:lineRule="atLeast"/>
        <w:jc w:val="right"/>
        <w:rPr>
          <w:rFonts w:ascii="Arial" w:eastAsia="Times New Roman" w:hAnsi="Arial" w:cs="Arial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F9053D"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  <w:t>М.М.Кольцов</w:t>
      </w:r>
      <w:r w:rsidR="00530581">
        <w:rPr>
          <w:rFonts w:ascii="Arial" w:eastAsia="Times New Roman" w:hAnsi="Arial" w:cs="Arial"/>
          <w:i w:val="0"/>
          <w:iCs w:val="0"/>
          <w:color w:val="27638C"/>
          <w:sz w:val="28"/>
          <w:szCs w:val="28"/>
          <w:u w:val="single"/>
          <w:lang w:val="ru-RU" w:eastAsia="ru-RU" w:bidi="ar-SA"/>
        </w:rPr>
        <w:t>а</w:t>
      </w:r>
    </w:p>
    <w:p w:rsidR="00045338" w:rsidRPr="00BB67A7" w:rsidRDefault="00045338" w:rsidP="004C5D26">
      <w:pPr>
        <w:spacing w:after="0" w:line="270" w:lineRule="atLeast"/>
        <w:rPr>
          <w:rFonts w:ascii="Arial" w:eastAsia="Times New Roman" w:hAnsi="Arial" w:cs="Arial"/>
          <w:i w:val="0"/>
          <w:iCs w:val="0"/>
          <w:color w:val="444444"/>
          <w:sz w:val="18"/>
          <w:szCs w:val="18"/>
          <w:lang w:val="ru-RU" w:eastAsia="ru-RU" w:bidi="ar-SA"/>
        </w:rPr>
      </w:pPr>
      <w:r w:rsidRPr="00045338">
        <w:rPr>
          <w:rFonts w:ascii="Arial" w:eastAsia="Times New Roman" w:hAnsi="Arial" w:cs="Arial"/>
          <w:i w:val="0"/>
          <w:iCs w:val="0"/>
          <w:color w:val="444444"/>
          <w:sz w:val="18"/>
          <w:szCs w:val="18"/>
          <w:lang w:val="ru-RU" w:eastAsia="ru-RU" w:bidi="ar-SA"/>
        </w:rPr>
        <w:t> </w:t>
      </w:r>
    </w:p>
    <w:p w:rsidR="00045338" w:rsidRPr="00D362A0" w:rsidRDefault="00045338" w:rsidP="004C5D26">
      <w:pPr>
        <w:spacing w:after="0" w:line="270" w:lineRule="atLeast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D362A0">
        <w:rPr>
          <w:rFonts w:ascii="Times New Roman" w:eastAsia="Times New Roman" w:hAnsi="Times New Roman" w:cs="Times New Roman"/>
          <w:b/>
          <w:bCs/>
          <w:i w:val="0"/>
          <w:iCs w:val="0"/>
          <w:color w:val="444444"/>
          <w:sz w:val="28"/>
          <w:szCs w:val="28"/>
          <w:lang w:val="ru-RU" w:eastAsia="ru-RU" w:bidi="ar-SA"/>
        </w:rPr>
        <w:t xml:space="preserve">                                                                                   </w:t>
      </w:r>
    </w:p>
    <w:p w:rsidR="001D6971" w:rsidRDefault="00E141A8" w:rsidP="004C5D26">
      <w:pPr>
        <w:spacing w:before="90" w:after="9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</w:t>
      </w:r>
      <w:r w:rsidR="00045338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</w:t>
      </w:r>
      <w:r w:rsidR="00097AA7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FD12C2" w:rsidRPr="00856E7F" w:rsidRDefault="00FD12C2" w:rsidP="00FD12C2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56E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Pr="00856E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«Истоки способностей и дарования детей –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умнее.» - В.А.Сухомлинский.</w:t>
      </w:r>
    </w:p>
    <w:p w:rsidR="00FD12C2" w:rsidRPr="00856E7F" w:rsidRDefault="00FD12C2" w:rsidP="00FD12C2">
      <w:pPr>
        <w:pStyle w:val="a8"/>
        <w:shd w:val="clear" w:color="auto" w:fill="FFFFFF" w:themeFill="background1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856E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Особенностью детей, имеющих речевые нарушения,  является нарушение мелкой моторики, недостаточно развитые коммуникативные качества, кругозор, повышенная  двигательная активность,  неустойчивое внимание,  отвлекаемость, дети неуверенные в себе, замкнутые. </w:t>
      </w:r>
    </w:p>
    <w:p w:rsidR="00612E57" w:rsidRPr="00FD12C2" w:rsidRDefault="00FD12C2" w:rsidP="004C5D26">
      <w:pPr>
        <w:spacing w:before="90" w:after="90" w:line="270" w:lineRule="atLeas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</w:t>
      </w:r>
      <w:r w:rsidR="004C5D26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EA0790" w:rsidRPr="00FD12C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Свою работу строила</w:t>
      </w:r>
      <w:r w:rsidR="00612E57" w:rsidRPr="00FD12C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:</w:t>
      </w:r>
    </w:p>
    <w:p w:rsidR="00612E57" w:rsidRPr="001B1D8C" w:rsidRDefault="00612E57" w:rsidP="004C5D26">
      <w:pPr>
        <w:spacing w:before="90" w:after="9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1D6971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согласно требованиям </w:t>
      </w:r>
      <w:r w:rsidR="00E141A8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Федерального государственного </w:t>
      </w:r>
      <w:r w:rsidR="001D6971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стандарта реализации психолого-педагогических условий, которые предусматривают использование форм и методов работы с детьми, соответствующих их возрастным и индивидуальным особенно</w:t>
      </w: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стям, </w:t>
      </w:r>
    </w:p>
    <w:p w:rsidR="00612E57" w:rsidRPr="001B1D8C" w:rsidRDefault="00612E57" w:rsidP="004C5D26">
      <w:pPr>
        <w:spacing w:before="90" w:after="9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1D6971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 основе взаимодействия </w:t>
      </w:r>
      <w:r w:rsidR="00E141A8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взрослых с детьми, ориентировала</w:t>
      </w:r>
      <w:r w:rsidR="001D6971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сь на интересы и возможности каждого ребенка</w:t>
      </w:r>
      <w:r w:rsidR="00E141A8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</w:p>
    <w:p w:rsidR="00612E57" w:rsidRPr="001B1D8C" w:rsidRDefault="00612E57" w:rsidP="004C5D26">
      <w:pPr>
        <w:spacing w:before="90" w:after="9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E141A8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создавала условия для развития доброжелательных отношений между детьми</w:t>
      </w:r>
      <w:r w:rsidR="009C6A23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  <w:r w:rsidR="00E141A8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поддерживала инициативу</w:t>
      </w:r>
      <w:r w:rsidR="009C6A23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самостоятельность детей</w:t>
      </w:r>
      <w:r w:rsidR="00E141A8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 разных видах деятельности</w:t>
      </w: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</w:p>
    <w:p w:rsidR="00612E57" w:rsidRPr="001B1D8C" w:rsidRDefault="00612E57" w:rsidP="004C5D26">
      <w:pPr>
        <w:spacing w:before="90" w:after="9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индивидуализации образования, </w:t>
      </w:r>
    </w:p>
    <w:p w:rsidR="00612E57" w:rsidRPr="001B1D8C" w:rsidRDefault="00612E57" w:rsidP="004C5D26">
      <w:pPr>
        <w:spacing w:before="90" w:after="9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н</w:t>
      </w:r>
      <w:r w:rsidR="009C6A23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основании диагностики</w:t>
      </w:r>
      <w:r w:rsidR="00E141A8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 развитие уровней мелкой моторики</w:t>
      </w:r>
      <w:r w:rsidR="009C6A23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проведенной учителем-логопедом</w:t>
      </w: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которая показала, что у детей слабо развита мелкая моторика.</w:t>
      </w:r>
    </w:p>
    <w:p w:rsidR="0084298F" w:rsidRPr="001B1D8C" w:rsidRDefault="00E141A8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</w:t>
      </w:r>
      <w:r w:rsidR="00706AD1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 уделила этому</w:t>
      </w:r>
      <w:r w:rsidR="0084298F" w:rsidRPr="001B1D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большое внимание, так как </w:t>
      </w:r>
      <w:r w:rsidR="0084298F" w:rsidRPr="001B1D8C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особенностью детей, имеющих речевые нарушения,  является недостаточное развитие коммуникативных качеств, кругозора, повышенная  двигательная активность,  неустойчивое внимание,  отвлекаемость и нарушение мелкой моторики.</w:t>
      </w:r>
    </w:p>
    <w:p w:rsidR="00EA0790" w:rsidRPr="001B1D8C" w:rsidRDefault="00EA0790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1D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Я определила цель и задачи своей работы:</w:t>
      </w:r>
    </w:p>
    <w:p w:rsidR="00EA0790" w:rsidRPr="001B1D8C" w:rsidRDefault="00EA0790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A0790" w:rsidRPr="00D362A0" w:rsidRDefault="00EA0790" w:rsidP="00EA0790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362A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Цель работы: </w:t>
      </w:r>
      <w:r w:rsidRPr="00D362A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Создание условий для развития мелкой моторики и реализации самостоятельной творческой деятельности у детей логопатов</w:t>
      </w:r>
    </w:p>
    <w:p w:rsidR="00EA0790" w:rsidRPr="00D362A0" w:rsidRDefault="00EA0790" w:rsidP="00EA0790">
      <w:pPr>
        <w:pStyle w:val="a8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D362A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посредством изобразительной деятельности</w:t>
      </w:r>
      <w:r w:rsidRPr="00D362A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.</w:t>
      </w:r>
    </w:p>
    <w:p w:rsidR="00EA0790" w:rsidRPr="00D362A0" w:rsidRDefault="00EA0790" w:rsidP="00EA0790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EA0790" w:rsidRPr="00D362A0" w:rsidRDefault="00EA0790" w:rsidP="00EA0790">
      <w:pPr>
        <w:pStyle w:val="a8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D362A0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lastRenderedPageBreak/>
        <w:t> Задачи:</w:t>
      </w:r>
    </w:p>
    <w:p w:rsidR="0045439D" w:rsidRPr="00D362A0" w:rsidRDefault="0045439D" w:rsidP="0045439D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362A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Создать условия для развития у детей логопатов мышцы рук в процессе игр и упражнений, лепки и рисования.</w:t>
      </w:r>
    </w:p>
    <w:p w:rsidR="00EA0790" w:rsidRPr="00D362A0" w:rsidRDefault="0045439D" w:rsidP="00CA090F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Создать условия для развития  умений</w:t>
      </w:r>
      <w:r w:rsidR="00EA0790" w:rsidRPr="00D362A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производить точные движения ки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стью и пальцами рук; способности</w:t>
      </w:r>
      <w:r w:rsidR="00EA0790" w:rsidRPr="00D362A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координированной работы рук со зрительным восприятием; творческой активности фантазии; память, внимание, мышление, речь, глазомер, познавательный интерес.</w:t>
      </w:r>
    </w:p>
    <w:p w:rsidR="00EA0790" w:rsidRPr="00D362A0" w:rsidRDefault="00EA0790" w:rsidP="00CA090F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362A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Воспитывать усидчивость, аккуратность, доброжелательность, умение работать в коллективе и индивидуально.</w:t>
      </w:r>
    </w:p>
    <w:p w:rsidR="0012645B" w:rsidRDefault="0012645B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A0790" w:rsidRPr="00D362A0" w:rsidRDefault="0072151C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Согласно цели и задачам свою работу я проводила по блокам:</w:t>
      </w:r>
    </w:p>
    <w:p w:rsidR="0012645B" w:rsidRDefault="0012645B" w:rsidP="0084298F">
      <w:pPr>
        <w:pStyle w:val="a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72151C" w:rsidRPr="00D362A0" w:rsidRDefault="0072151C" w:rsidP="0084298F">
      <w:pPr>
        <w:pStyle w:val="a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D362A0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1 блок</w:t>
      </w:r>
    </w:p>
    <w:p w:rsidR="0072151C" w:rsidRPr="00D362A0" w:rsidRDefault="0072151C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Ознакомление: с бытом и ремеслами казаков; с природой родного края (растительный и животный мир); донским народным промыслом (</w:t>
      </w:r>
      <w:proofErr w:type="spellStart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семикаракорская</w:t>
      </w:r>
      <w:proofErr w:type="spellEnd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роспись) во взаимодействии с семьей.</w:t>
      </w:r>
    </w:p>
    <w:p w:rsidR="0072151C" w:rsidRPr="00D362A0" w:rsidRDefault="0072151C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151C" w:rsidRPr="00D362A0" w:rsidRDefault="0072151C" w:rsidP="0072151C">
      <w:pPr>
        <w:pStyle w:val="a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D362A0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2 блок</w:t>
      </w:r>
    </w:p>
    <w:p w:rsidR="0072151C" w:rsidRPr="00D362A0" w:rsidRDefault="0072151C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мелкой моторики рук с использованием пальчиковой гимнастики, игр и упражнений с мелкими п</w:t>
      </w:r>
      <w:r w:rsidR="004B139D"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редметами, работа с раскрасками и штриховка в ДОУ и в условиях семьи.</w:t>
      </w: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2151C" w:rsidRPr="00D362A0" w:rsidRDefault="0072151C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2151C" w:rsidRPr="00D362A0" w:rsidRDefault="0072151C" w:rsidP="0072151C">
      <w:pPr>
        <w:pStyle w:val="a8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D362A0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3 блок</w:t>
      </w:r>
    </w:p>
    <w:p w:rsidR="0072151C" w:rsidRPr="00D362A0" w:rsidRDefault="0072151C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Продуктивная изобразительная деятельность: лепка разнообразных предметов посуды из солёного теста различными способами</w:t>
      </w:r>
      <w:r w:rsidR="004B139D"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(выемка из целого куска стекой, ленточный способ, </w:t>
      </w:r>
      <w:proofErr w:type="spellStart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облепливание</w:t>
      </w:r>
      <w:proofErr w:type="spellEnd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, при помощи каркаса) с последующей росписью</w:t>
      </w:r>
      <w:r w:rsidR="00E52EC4"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E52EC4"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семикаракорской</w:t>
      </w:r>
      <w:proofErr w:type="spellEnd"/>
      <w:r w:rsidR="00E52EC4"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посуды</w:t>
      </w: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; роспись заводских заг</w:t>
      </w:r>
      <w:r w:rsidR="00E52EC4"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отовок предметов посуды «бельё» во взаимодействии с семьей в условиях ДОУ.</w:t>
      </w:r>
    </w:p>
    <w:p w:rsidR="00E52EC4" w:rsidRPr="00D362A0" w:rsidRDefault="00E52EC4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30637" w:rsidRDefault="00D362A0" w:rsidP="00D362A0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62A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1 блок –</w:t>
      </w:r>
      <w:r w:rsidR="00130637" w:rsidRPr="00130637">
        <w:rPr>
          <w:rFonts w:ascii="Times New Roman" w:hAnsi="Times New Roman" w:cs="Times New Roman"/>
          <w:i w:val="0"/>
          <w:sz w:val="28"/>
          <w:szCs w:val="28"/>
          <w:lang w:val="ru-RU"/>
        </w:rPr>
        <w:t>Сначала были</w:t>
      </w:r>
      <w:r w:rsidR="0013063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30637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определены уровн</w:t>
      </w: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1306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развития мелкой моторики совместно с учителем-логопедом</w:t>
      </w: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306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проведено анкетирование </w:t>
      </w: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родителей по теме «Движение ребенка к ценностям народной культуры», что позволило сделать следующие выводы:</w:t>
      </w:r>
    </w:p>
    <w:p w:rsidR="00130637" w:rsidRDefault="00130637" w:rsidP="00D362A0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D362A0"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детей логопатов слабо развита мелкая моторика;</w:t>
      </w:r>
    </w:p>
    <w:p w:rsidR="00D362A0" w:rsidRPr="00D362A0" w:rsidRDefault="00130637" w:rsidP="00D362A0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D362A0"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неосведомленность большинства родителей о народных промыслах и формах передачи социального и культурного опыта детям, но огромная заинтересованность в приобщении детей к истокам донской культуры и повышении собственной компетенции по данной проблеме и малозначительные знания детей о родном крае. </w:t>
      </w:r>
    </w:p>
    <w:p w:rsidR="00D362A0" w:rsidRPr="00D362A0" w:rsidRDefault="00D362A0" w:rsidP="00D362A0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На основе первичных данных я подбирала тематический материал по ознакомлению детей и их родителей  с Донским краем и промыслами донских казаков. Мною были изучена методическая и художественная литература  по истории и культуре Донского края: Р.М. </w:t>
      </w:r>
      <w:proofErr w:type="spellStart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Чумичевой</w:t>
      </w:r>
      <w:proofErr w:type="spellEnd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Н.А. </w:t>
      </w:r>
      <w:proofErr w:type="spellStart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Платохиной</w:t>
      </w:r>
      <w:proofErr w:type="spellEnd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О.Л. </w:t>
      </w:r>
      <w:proofErr w:type="spellStart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Ведмедь</w:t>
      </w:r>
      <w:proofErr w:type="spellEnd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Л.В. </w:t>
      </w:r>
      <w:proofErr w:type="spellStart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Абдульмановой</w:t>
      </w:r>
      <w:proofErr w:type="spellEnd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Л.В. </w:t>
      </w:r>
      <w:proofErr w:type="spellStart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>Кампанцевой</w:t>
      </w:r>
      <w:proofErr w:type="spellEnd"/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И.А. </w:t>
      </w: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Лыковой, что помогло систематизировать работу и составить перспективный план ознакомления  дошкольников с Донским краем. </w:t>
      </w:r>
    </w:p>
    <w:p w:rsidR="00D362A0" w:rsidRDefault="00D362A0" w:rsidP="00D362A0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62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При планировании своей дальнейшей деятельности, обращала внимание на то, что главной задачей является развитие познавательных процессов, развитие мелкой моторики, активиз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D3790B">
        <w:rPr>
          <w:rFonts w:ascii="Times New Roman" w:hAnsi="Times New Roman" w:cs="Times New Roman"/>
          <w:i w:val="0"/>
          <w:sz w:val="28"/>
          <w:szCs w:val="28"/>
          <w:lang w:val="ru-RU"/>
        </w:rPr>
        <w:t>ция речевой деятельности детей и взаимодействие с семьей.</w:t>
      </w:r>
      <w:r w:rsidR="0009796E" w:rsidRPr="000979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979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9796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Для родителей</w:t>
      </w:r>
      <w:r w:rsidR="0009796E" w:rsidRPr="006D6A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организовывал</w:t>
      </w:r>
      <w:r w:rsidR="0009796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а</w:t>
      </w:r>
      <w:r w:rsidR="0009796E" w:rsidRPr="006D6A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выставки по</w:t>
      </w:r>
      <w:r w:rsidR="0009796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знавательной литературы о быте </w:t>
      </w:r>
      <w:r w:rsidR="0009796E" w:rsidRPr="006D6A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и ремеслах</w:t>
      </w:r>
      <w:r w:rsidR="0009796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донского казачества. </w:t>
      </w:r>
      <w:r w:rsidR="002B251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Провела ряд консультаций и и</w:t>
      </w:r>
      <w:r w:rsidR="0009796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зготовила</w:t>
      </w:r>
      <w:r w:rsidR="0009796E" w:rsidRPr="006D6A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серию буклетов</w:t>
      </w:r>
      <w:r w:rsidR="0009796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о быте и традициях</w:t>
      </w:r>
      <w:r w:rsidR="002B251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казаков, донском фаянсе</w:t>
      </w:r>
      <w:r w:rsidR="0009796E" w:rsidRPr="006D6A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D362A0" w:rsidRPr="00D362A0" w:rsidRDefault="0009796E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Для реализации поставленных задач в группе создала развивающую предметно-пространственную среду, создала уголок казачьего быта, </w:t>
      </w:r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>совме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стно с родителями был создан</w:t>
      </w:r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мини-музей </w:t>
      </w:r>
      <w:proofErr w:type="spellStart"/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>семикаракорской</w:t>
      </w:r>
      <w:proofErr w:type="spellEnd"/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посуды «Солнечная керамика».</w:t>
      </w:r>
      <w:r w:rsidR="00D379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2151C" w:rsidRDefault="0072151C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3208A" w:rsidRDefault="0063208A" w:rsidP="0072151C">
      <w:pPr>
        <w:pStyle w:val="a8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6D6AB8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2 блок</w:t>
      </w:r>
    </w:p>
    <w:p w:rsidR="00C94191" w:rsidRDefault="00C94191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  </w:t>
      </w:r>
      <w:r w:rsidR="006207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Каждый ребенок представляет собой яркую индивидуальность и требует к себе особого отношения, поэтому игры и упражнения на развитие мелкой моторики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, а также для раскраски и штриховки картинок,</w:t>
      </w:r>
      <w:r w:rsidR="006207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я подбирала в с </w:t>
      </w:r>
      <w:r w:rsidR="00E0068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учетом индивидуальных возможностей и интересов</w:t>
      </w:r>
      <w:r w:rsidR="006207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детей логопатов</w:t>
      </w:r>
      <w:r w:rsidR="00E0068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, </w:t>
      </w:r>
      <w:proofErr w:type="gramStart"/>
      <w:r w:rsidR="00E0068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что </w:t>
      </w:r>
      <w:r w:rsidR="00E0068C" w:rsidRPr="00E0068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E0068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соответствует</w:t>
      </w:r>
      <w:proofErr w:type="gramEnd"/>
      <w:r w:rsidR="00E0068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требованиям ФГОС</w:t>
      </w:r>
      <w:r w:rsidR="006207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63208A" w:rsidRDefault="00C94191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  </w:t>
      </w:r>
      <w:r w:rsidR="006207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Я</w:t>
      </w:r>
      <w:r w:rsidR="00D3276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использовала и</w:t>
      </w:r>
      <w:r w:rsidR="0063208A" w:rsidRPr="0063208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гры и упражнения </w:t>
      </w:r>
      <w:r w:rsidR="0063208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на развитие мелкой моторики </w:t>
      </w:r>
      <w:r w:rsidR="0063208A" w:rsidRPr="0062074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от просты</w:t>
      </w:r>
      <w:r w:rsidR="0063208A" w:rsidRPr="00620746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х,</w:t>
      </w:r>
      <w:r w:rsidR="0063208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не требующих сильно мелких и точных движений:</w:t>
      </w:r>
    </w:p>
    <w:p w:rsidR="00D3276C" w:rsidRDefault="0063208A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-сортировка предметов, развешивани</w:t>
      </w:r>
      <w:r w:rsidR="00D3276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е кукольной одежды на прищепки,</w:t>
      </w:r>
    </w:p>
    <w:p w:rsidR="0063208A" w:rsidRDefault="00D3276C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</w:t>
      </w:r>
      <w:r w:rsidR="0063208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перекатывание в ладошках орехов, каштанов для массажа кисти руки;</w:t>
      </w:r>
    </w:p>
    <w:p w:rsidR="00D3276C" w:rsidRDefault="00D3276C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-работа с матрешками, пирамидками, мозаикой;</w:t>
      </w:r>
    </w:p>
    <w:p w:rsidR="0063208A" w:rsidRDefault="0063208A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-игры с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прихлопыванием</w:t>
      </w:r>
      <w:proofErr w:type="spellEnd"/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«Ладушки, ладушки, где были…», «Ладушки-ладошки»,</w:t>
      </w:r>
    </w:p>
    <w:p w:rsidR="00D3276C" w:rsidRDefault="00D3276C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-разминание в ладонях и расплющивание куска пластилина на доске</w:t>
      </w:r>
    </w:p>
    <w:p w:rsidR="0063208A" w:rsidRPr="00620746" w:rsidRDefault="0063208A" w:rsidP="0072151C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  </w:t>
      </w:r>
      <w:r w:rsidRPr="0062074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 более сложным</w:t>
      </w:r>
      <w:r w:rsidR="00D3276C" w:rsidRPr="0062074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;</w:t>
      </w:r>
    </w:p>
    <w:p w:rsidR="0063208A" w:rsidRDefault="0063208A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-нанизывание бусинок на проволоку</w:t>
      </w:r>
      <w:r w:rsidR="006207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;</w:t>
      </w:r>
    </w:p>
    <w:p w:rsidR="0063208A" w:rsidRDefault="0063208A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-выкладывание рисунка используя метод шнуровки</w:t>
      </w:r>
      <w:r w:rsidR="00D3276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;</w:t>
      </w:r>
    </w:p>
    <w:p w:rsidR="00D3276C" w:rsidRDefault="00D3276C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-завязывание и развязывание узлов, застегивание и расстегивание пуговиц;</w:t>
      </w:r>
    </w:p>
    <w:p w:rsidR="00D3276C" w:rsidRDefault="00D3276C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-зажимание карандаша между двумя пальцами обеих рук;</w:t>
      </w:r>
    </w:p>
    <w:p w:rsidR="00D3276C" w:rsidRDefault="00D3276C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-вращение карандаша ладонями обеих рук;</w:t>
      </w:r>
    </w:p>
    <w:p w:rsidR="00D3276C" w:rsidRDefault="00D3276C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-пер</w:t>
      </w:r>
      <w:r w:rsidR="00945ED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бор карандаша вс</w:t>
      </w:r>
      <w:r w:rsidR="00C9419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еми пальцами левой и право руки;</w:t>
      </w:r>
    </w:p>
    <w:p w:rsidR="00C94191" w:rsidRDefault="00C94191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-раскрашивание и штриховка картинок.</w:t>
      </w:r>
    </w:p>
    <w:p w:rsidR="00D3276C" w:rsidRDefault="00D3276C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 Создала картотеку игр и заданий на развитие мелкой моторики, пальчиковых игр для детей логопатов.</w:t>
      </w:r>
    </w:p>
    <w:p w:rsidR="00C94191" w:rsidRDefault="00C94191" w:rsidP="0072151C">
      <w:pPr>
        <w:pStyle w:val="a8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  Для родителей я </w:t>
      </w:r>
      <w:r w:rsidR="00C75D3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предложила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информационные листы</w:t>
      </w:r>
      <w:r w:rsidR="00C75D3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, буклеты, рекомендации для повышения их педагогической компетентности по развитию мелкой моторики у детей логопатов.</w:t>
      </w:r>
    </w:p>
    <w:p w:rsidR="00D3276C" w:rsidRDefault="00AD0A90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Анализ</w:t>
      </w:r>
      <w:r w:rsidR="0062074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проведенной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данном направлении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показал, что у детей логопатов 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кисть стала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более 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>под</w:t>
      </w:r>
      <w:r w:rsidR="00B21704">
        <w:rPr>
          <w:rFonts w:ascii="Times New Roman" w:hAnsi="Times New Roman" w:cs="Times New Roman"/>
          <w:i w:val="0"/>
          <w:sz w:val="28"/>
          <w:szCs w:val="28"/>
          <w:lang w:val="ru-RU"/>
        </w:rPr>
        <w:t>вижной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</w:t>
      </w:r>
      <w:r w:rsidR="00B217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>чувствительной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движения ру</w:t>
      </w:r>
      <w:r w:rsidR="00E50680">
        <w:rPr>
          <w:rFonts w:ascii="Times New Roman" w:hAnsi="Times New Roman" w:cs="Times New Roman"/>
          <w:i w:val="0"/>
          <w:sz w:val="28"/>
          <w:szCs w:val="28"/>
          <w:lang w:val="ru-RU"/>
        </w:rPr>
        <w:t>к стали более координированными.</w:t>
      </w:r>
      <w:r w:rsidR="00B217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 достигли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определенные успехи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поз</w:t>
      </w:r>
      <w:r w:rsidR="00B217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навательной, 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>речевой</w:t>
      </w:r>
      <w:r w:rsidR="00B217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изобразительной</w:t>
      </w:r>
      <w:r w:rsidR="00945E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деятельности</w:t>
      </w:r>
      <w:r w:rsidR="00E506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А также </w:t>
      </w:r>
      <w:r w:rsidR="00E5068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повысился интерес к играм и упражнениям на развитие мелкой моторики в самостоятельной деятельности.</w:t>
      </w:r>
    </w:p>
    <w:p w:rsidR="00E50680" w:rsidRPr="0063208A" w:rsidRDefault="00C94191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</w:p>
    <w:p w:rsidR="0072151C" w:rsidRDefault="00514871" w:rsidP="0072151C">
      <w:pPr>
        <w:pStyle w:val="a8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3</w:t>
      </w:r>
      <w:r w:rsidR="00E0068C" w:rsidRPr="006D6AB8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 xml:space="preserve"> блок</w:t>
      </w:r>
    </w:p>
    <w:p w:rsidR="006F012C" w:rsidRDefault="00514871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Продуктивную изобразительную деятельность я </w:t>
      </w:r>
      <w:r w:rsidR="006F012C">
        <w:rPr>
          <w:rFonts w:ascii="Times New Roman" w:hAnsi="Times New Roman" w:cs="Times New Roman"/>
          <w:i w:val="0"/>
          <w:sz w:val="28"/>
          <w:szCs w:val="28"/>
          <w:lang w:val="ru-RU"/>
        </w:rPr>
        <w:t>начала с работы с соленым тестом, как наиболее интересным материалом для детей и рисование пальцем.</w:t>
      </w:r>
    </w:p>
    <w:p w:rsidR="006F012C" w:rsidRDefault="006F012C" w:rsidP="0072151C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012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Проводила </w:t>
      </w:r>
      <w:r w:rsidR="004F47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её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также </w:t>
      </w:r>
      <w:r w:rsidR="004F47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простых </w:t>
      </w:r>
      <w:r w:rsidR="004F472D" w:rsidRPr="004F472D">
        <w:rPr>
          <w:rFonts w:ascii="Times New Roman" w:hAnsi="Times New Roman" w:cs="Times New Roman"/>
          <w:i w:val="0"/>
          <w:sz w:val="28"/>
          <w:szCs w:val="28"/>
          <w:lang w:val="ru-RU"/>
        </w:rPr>
        <w:t>не</w:t>
      </w:r>
      <w:r w:rsidR="003741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bookmarkStart w:id="0" w:name="_GoBack"/>
      <w:bookmarkEnd w:id="0"/>
      <w:r w:rsidR="004F472D" w:rsidRPr="004F47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требующих точных </w:t>
      </w:r>
      <w:r w:rsidR="004F47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ритмичных </w:t>
      </w:r>
      <w:r w:rsidR="004F472D" w:rsidRPr="004F472D">
        <w:rPr>
          <w:rFonts w:ascii="Times New Roman" w:hAnsi="Times New Roman" w:cs="Times New Roman"/>
          <w:i w:val="0"/>
          <w:sz w:val="28"/>
          <w:szCs w:val="28"/>
          <w:lang w:val="ru-RU"/>
        </w:rPr>
        <w:t>ручных умений</w:t>
      </w:r>
      <w:r w:rsidRPr="004F472D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72151C" w:rsidRDefault="006F012C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предлагала детям слепить косичку</w:t>
      </w:r>
    </w:p>
    <w:p w:rsidR="006F012C" w:rsidRDefault="006F012C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налепить тесто на форму</w:t>
      </w:r>
    </w:p>
    <w:p w:rsidR="006F012C" w:rsidRDefault="006F012C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-лепка плоской тарелочки (</w:t>
      </w:r>
      <w:r w:rsidR="007A454D">
        <w:rPr>
          <w:rFonts w:ascii="Times New Roman" w:hAnsi="Times New Roman" w:cs="Times New Roman"/>
          <w:i w:val="0"/>
          <w:sz w:val="28"/>
          <w:szCs w:val="28"/>
          <w:lang w:val="ru-RU"/>
        </w:rPr>
        <w:t>разминание из целого куска)</w:t>
      </w:r>
    </w:p>
    <w:p w:rsidR="007A454D" w:rsidRDefault="007A454D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-рисованием пальчиком разнообразных дуг, завитушек, цветов;</w:t>
      </w:r>
    </w:p>
    <w:p w:rsidR="007A454D" w:rsidRDefault="007A454D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-рисование всей кистью элементов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семикаракорской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росписи (овощи, фрукты, лепестки, цветы).</w:t>
      </w:r>
    </w:p>
    <w:p w:rsidR="007A454D" w:rsidRDefault="007A454D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Когда движения пальцев стали более точными перешли</w:t>
      </w:r>
    </w:p>
    <w:p w:rsidR="007A454D" w:rsidRPr="007A454D" w:rsidRDefault="007A454D" w:rsidP="0084298F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7A45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более сложному:</w:t>
      </w:r>
    </w:p>
    <w:p w:rsidR="007A454D" w:rsidRDefault="007A454D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-лепка чашек, вазочек ленточным способом,</w:t>
      </w:r>
    </w:p>
    <w:p w:rsidR="007A454D" w:rsidRDefault="007A454D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-выемка теста стекой из целого куска,</w:t>
      </w:r>
    </w:p>
    <w:p w:rsidR="007A454D" w:rsidRDefault="007A454D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налеп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теста на каркас (совместно со взрослым),</w:t>
      </w:r>
    </w:p>
    <w:p w:rsidR="007A454D" w:rsidRDefault="007A454D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-рисование концом кисти (дуги, решетки, завитки)</w:t>
      </w:r>
    </w:p>
    <w:p w:rsidR="007A454D" w:rsidRDefault="007A454D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-рисование композиций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семикаракорская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роспись)</w:t>
      </w:r>
      <w:r w:rsidR="00E00B5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00B51" w:rsidRDefault="00E00B51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Во время проведения изобразительной деятельности с детьми, я заметила, что не все справляются с предложенными заданиями. Дети затруднялись набирать два цвета краски на одну кисть, изображать равномерно дуги, лепить дополнительные элементы посуды (носики, ручки кружек, подставки 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вазачкам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). Для того, чтобы поднять самооценку таких детей и достижения ими успеха в выполняемой работе, я предлагала детям:</w:t>
      </w:r>
    </w:p>
    <w:p w:rsidR="00E00B51" w:rsidRDefault="00E00B51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21633E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дорисовку рисунка</w:t>
      </w:r>
    </w:p>
    <w:p w:rsidR="00E00B51" w:rsidRDefault="00E00B51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-нарисовать с помощью тр</w:t>
      </w:r>
      <w:r w:rsidR="005977C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афарета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листе бумаги,</w:t>
      </w:r>
    </w:p>
    <w:p w:rsidR="00E00B51" w:rsidRDefault="00E00B51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-рисование </w:t>
      </w:r>
      <w:r w:rsidR="002163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элементов </w:t>
      </w:r>
      <w:proofErr w:type="spellStart"/>
      <w:r w:rsidR="0021633E">
        <w:rPr>
          <w:rFonts w:ascii="Times New Roman" w:hAnsi="Times New Roman" w:cs="Times New Roman"/>
          <w:i w:val="0"/>
          <w:sz w:val="28"/>
          <w:szCs w:val="28"/>
          <w:lang w:val="ru-RU"/>
        </w:rPr>
        <w:t>семикаракорской</w:t>
      </w:r>
      <w:proofErr w:type="spellEnd"/>
      <w:r w:rsidR="002163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росписи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="002163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готовой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форме</w:t>
      </w:r>
      <w:r w:rsidR="002163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«белье»</w:t>
      </w:r>
      <w:r w:rsidR="005977C5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5977C5" w:rsidRDefault="005977C5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-раскрашивание плоскостных фигур,</w:t>
      </w:r>
    </w:p>
    <w:p w:rsidR="005977C5" w:rsidRDefault="005977C5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-рисование собственной композиции.</w:t>
      </w:r>
    </w:p>
    <w:p w:rsidR="00D36700" w:rsidRDefault="00B11E18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того, чтобы повысить заинтересованность, самооценку у детей, я проводила выставки детских </w:t>
      </w:r>
      <w:proofErr w:type="gramStart"/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>работ,  на</w:t>
      </w:r>
      <w:proofErr w:type="gramEnd"/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которых  родители знакомились с их достижениями. Проводила мастер-классы с родителями по лепке и росписи </w:t>
      </w:r>
      <w:proofErr w:type="spellStart"/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>семикаракорской</w:t>
      </w:r>
      <w:proofErr w:type="spellEnd"/>
      <w:r w:rsidR="00A65A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посуды</w:t>
      </w:r>
      <w:r w:rsidR="004517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совместные занятия родителей и детей, что способствовало повышению педагогической компетентности родителей </w:t>
      </w:r>
      <w:r w:rsidR="00422EF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промыслах донского края и </w:t>
      </w:r>
      <w:r w:rsidR="004517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</w:t>
      </w:r>
      <w:r w:rsidR="00422EFB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способах развития</w:t>
      </w:r>
      <w:r w:rsidR="004517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мелкой моторики</w:t>
      </w:r>
      <w:r w:rsidR="00422EF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детей</w:t>
      </w:r>
      <w:r w:rsidR="00D3670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логопатов</w:t>
      </w:r>
      <w:r w:rsidR="00422EF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2B2518" w:rsidRPr="00F645D0" w:rsidRDefault="002B2518" w:rsidP="0084298F">
      <w:pPr>
        <w:pStyle w:val="a8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B251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645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конце всей работы был проведен </w:t>
      </w:r>
      <w:r w:rsidR="00AD609E"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совместно с учителем-логопедом </w:t>
      </w:r>
      <w:r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сравнитель</w:t>
      </w:r>
      <w:r w:rsidR="00AD609E"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ный анализ определения уровней </w:t>
      </w:r>
      <w:r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развития мелкой моторики рук у детей логопатов</w:t>
      </w:r>
      <w:r w:rsidR="00F645D0"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</w:t>
      </w:r>
      <w:r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AD609E"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который </w:t>
      </w:r>
      <w:r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показал</w:t>
      </w:r>
      <w:r w:rsidR="00AD609E"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динамику роста развития мелкой моторики рук</w:t>
      </w:r>
      <w:r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  Развились отчётливость и координация движений. Движени</w:t>
      </w:r>
      <w:r w:rsidR="00F645D0"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я пальцев и кистей рук стали бо</w:t>
      </w:r>
      <w:r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лее точными, ловкими.</w:t>
      </w:r>
    </w:p>
    <w:p w:rsidR="002B2518" w:rsidRDefault="002B2518" w:rsidP="0084298F">
      <w:pPr>
        <w:pStyle w:val="a8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F645D0" w:rsidRPr="00F645D0" w:rsidRDefault="00F645D0" w:rsidP="00F645D0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  Таким образом 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</w:t>
      </w:r>
      <w:r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ключение игр и упражнений на развитие мелкой мускулатуры пальцев рук в изобразительную деятельность играет положительную роль в коррекционном обучении детей логопатов, дает возможность для совершенствования психических процессов, которые тесно связаны с речью.</w:t>
      </w:r>
    </w:p>
    <w:p w:rsidR="00F645D0" w:rsidRPr="00F645D0" w:rsidRDefault="00F645D0" w:rsidP="00F645D0">
      <w:pPr>
        <w:pStyle w:val="a8"/>
        <w:jc w:val="center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F645D0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ru-RU"/>
        </w:rPr>
        <w:t>ПЕРСПЕКТИВА:</w:t>
      </w:r>
      <w:r w:rsidRPr="00F645D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br/>
        <w:t>Диссимиляция системы работы в процессе сетевого взаимодействия с дошкольными учреждениями города и региона.</w:t>
      </w:r>
    </w:p>
    <w:p w:rsidR="00F645D0" w:rsidRPr="00F645D0" w:rsidRDefault="00F645D0" w:rsidP="00F645D0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56D63" w:rsidRPr="002B2518" w:rsidRDefault="00E56D63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977C5" w:rsidRDefault="00E56D63" w:rsidP="00F645D0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E00B51" w:rsidRDefault="00E00B51" w:rsidP="0084298F">
      <w:pPr>
        <w:pStyle w:val="a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45338" w:rsidRPr="00D362A0" w:rsidRDefault="0084298F" w:rsidP="006B0106">
      <w:pPr>
        <w:spacing w:before="90" w:after="90" w:line="270" w:lineRule="atLeast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D362A0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706AD1" w:rsidRPr="00D362A0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</w:p>
    <w:sectPr w:rsidR="00045338" w:rsidRPr="00D362A0" w:rsidSect="0012645B">
      <w:pgSz w:w="11906" w:h="16838"/>
      <w:pgMar w:top="709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0E3B"/>
    <w:multiLevelType w:val="multilevel"/>
    <w:tmpl w:val="3192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684F"/>
    <w:multiLevelType w:val="hybridMultilevel"/>
    <w:tmpl w:val="753A96E2"/>
    <w:lvl w:ilvl="0" w:tplc="D8E2E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60C5"/>
    <w:multiLevelType w:val="hybridMultilevel"/>
    <w:tmpl w:val="57FC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C29AE"/>
    <w:multiLevelType w:val="multilevel"/>
    <w:tmpl w:val="53F4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100F0"/>
    <w:multiLevelType w:val="hybridMultilevel"/>
    <w:tmpl w:val="684A58B6"/>
    <w:lvl w:ilvl="0" w:tplc="34FAC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338"/>
    <w:rsid w:val="00045338"/>
    <w:rsid w:val="0009796E"/>
    <w:rsid w:val="00097AA7"/>
    <w:rsid w:val="000A6772"/>
    <w:rsid w:val="000E3387"/>
    <w:rsid w:val="0012645B"/>
    <w:rsid w:val="00130239"/>
    <w:rsid w:val="00130637"/>
    <w:rsid w:val="00186C08"/>
    <w:rsid w:val="001B1D8C"/>
    <w:rsid w:val="001D6971"/>
    <w:rsid w:val="0021633E"/>
    <w:rsid w:val="00232A54"/>
    <w:rsid w:val="002B2518"/>
    <w:rsid w:val="00364323"/>
    <w:rsid w:val="00374165"/>
    <w:rsid w:val="00377B63"/>
    <w:rsid w:val="00422EFB"/>
    <w:rsid w:val="004517E8"/>
    <w:rsid w:val="0045439D"/>
    <w:rsid w:val="004860FC"/>
    <w:rsid w:val="004B139D"/>
    <w:rsid w:val="004C5D26"/>
    <w:rsid w:val="004F472D"/>
    <w:rsid w:val="005124DC"/>
    <w:rsid w:val="00514871"/>
    <w:rsid w:val="00522336"/>
    <w:rsid w:val="00530581"/>
    <w:rsid w:val="005975E9"/>
    <w:rsid w:val="005977C5"/>
    <w:rsid w:val="005A0ADE"/>
    <w:rsid w:val="00612E57"/>
    <w:rsid w:val="00620746"/>
    <w:rsid w:val="0063208A"/>
    <w:rsid w:val="00670BD2"/>
    <w:rsid w:val="006B0106"/>
    <w:rsid w:val="006E2DA4"/>
    <w:rsid w:val="006F012C"/>
    <w:rsid w:val="00706AD1"/>
    <w:rsid w:val="0072151C"/>
    <w:rsid w:val="0078188A"/>
    <w:rsid w:val="0078472C"/>
    <w:rsid w:val="007A454D"/>
    <w:rsid w:val="007D33F3"/>
    <w:rsid w:val="008146B3"/>
    <w:rsid w:val="0084298F"/>
    <w:rsid w:val="008836E4"/>
    <w:rsid w:val="008D1153"/>
    <w:rsid w:val="00901998"/>
    <w:rsid w:val="00945EDC"/>
    <w:rsid w:val="00994D1C"/>
    <w:rsid w:val="009C6A23"/>
    <w:rsid w:val="009E3CD1"/>
    <w:rsid w:val="00A57927"/>
    <w:rsid w:val="00A61ABF"/>
    <w:rsid w:val="00A65A2E"/>
    <w:rsid w:val="00A72D91"/>
    <w:rsid w:val="00AB22BD"/>
    <w:rsid w:val="00AD0A90"/>
    <w:rsid w:val="00AD609E"/>
    <w:rsid w:val="00AF7BF9"/>
    <w:rsid w:val="00B11E18"/>
    <w:rsid w:val="00B21704"/>
    <w:rsid w:val="00B422C7"/>
    <w:rsid w:val="00BB67A7"/>
    <w:rsid w:val="00C13816"/>
    <w:rsid w:val="00C4258B"/>
    <w:rsid w:val="00C75D3E"/>
    <w:rsid w:val="00C77CCE"/>
    <w:rsid w:val="00C94191"/>
    <w:rsid w:val="00CA090F"/>
    <w:rsid w:val="00CE1370"/>
    <w:rsid w:val="00D023AD"/>
    <w:rsid w:val="00D3276C"/>
    <w:rsid w:val="00D362A0"/>
    <w:rsid w:val="00D36700"/>
    <w:rsid w:val="00D3790B"/>
    <w:rsid w:val="00E0068C"/>
    <w:rsid w:val="00E00B51"/>
    <w:rsid w:val="00E02B4F"/>
    <w:rsid w:val="00E141A8"/>
    <w:rsid w:val="00E50680"/>
    <w:rsid w:val="00E52EC4"/>
    <w:rsid w:val="00E56D63"/>
    <w:rsid w:val="00EA0790"/>
    <w:rsid w:val="00EE4CFE"/>
    <w:rsid w:val="00EF43EA"/>
    <w:rsid w:val="00F57B1E"/>
    <w:rsid w:val="00F645D0"/>
    <w:rsid w:val="00F9053D"/>
    <w:rsid w:val="00FD12C2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098A5-068C-40E4-A91B-F72AD93D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F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33F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33F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3F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3F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3F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3F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3F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3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3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3F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D33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D33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33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33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33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33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33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33F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3F3"/>
    <w:rPr>
      <w:b/>
      <w:bCs/>
      <w:color w:val="943634" w:themeColor="accent2" w:themeShade="BF"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7D33F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D33F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7D33F3"/>
    <w:rPr>
      <w:b/>
      <w:bCs/>
      <w:spacing w:val="0"/>
    </w:rPr>
  </w:style>
  <w:style w:type="character" w:styleId="a7">
    <w:name w:val="Emphasis"/>
    <w:uiPriority w:val="20"/>
    <w:qFormat/>
    <w:rsid w:val="007D33F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uiPriority w:val="1"/>
    <w:qFormat/>
    <w:rsid w:val="007D33F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D33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3F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33F3"/>
    <w:rPr>
      <w:color w:val="943634" w:themeColor="accent2" w:themeShade="BF"/>
      <w:sz w:val="20"/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7D33F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b">
    <w:name w:val="Выделенная цитата Знак"/>
    <w:basedOn w:val="a0"/>
    <w:link w:val="aa"/>
    <w:uiPriority w:val="30"/>
    <w:rsid w:val="007D33F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7D33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7D33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7D33F3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7D33F3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7D33F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7D33F3"/>
    <w:pPr>
      <w:outlineLvl w:val="9"/>
    </w:pPr>
  </w:style>
  <w:style w:type="character" w:styleId="af2">
    <w:name w:val="Hyperlink"/>
    <w:basedOn w:val="a0"/>
    <w:uiPriority w:val="99"/>
    <w:semiHidden/>
    <w:unhideWhenUsed/>
    <w:rsid w:val="000453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338"/>
  </w:style>
  <w:style w:type="character" w:customStyle="1" w:styleId="submitted">
    <w:name w:val="submitted"/>
    <w:basedOn w:val="a0"/>
    <w:rsid w:val="00045338"/>
  </w:style>
  <w:style w:type="paragraph" w:styleId="af3">
    <w:name w:val="Normal (Web)"/>
    <w:basedOn w:val="a"/>
    <w:uiPriority w:val="99"/>
    <w:semiHidden/>
    <w:unhideWhenUsed/>
    <w:rsid w:val="0004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B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251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78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4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87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5818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75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8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34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4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541F-75F3-402E-89AC-74AD7B30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Надежда</cp:lastModifiedBy>
  <cp:revision>46</cp:revision>
  <cp:lastPrinted>2014-07-04T05:38:00Z</cp:lastPrinted>
  <dcterms:created xsi:type="dcterms:W3CDTF">2014-06-19T16:00:00Z</dcterms:created>
  <dcterms:modified xsi:type="dcterms:W3CDTF">2015-10-13T06:12:00Z</dcterms:modified>
</cp:coreProperties>
</file>