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0" w:rsidRDefault="00BF4A15" w:rsidP="004B13F0">
      <w:pPr>
        <w:tabs>
          <w:tab w:val="left" w:leader="dot" w:pos="62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Флягина Татьяна Викторовна</w:t>
      </w:r>
      <w:r w:rsidR="004B1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4B13F0" w:rsidRDefault="004B13F0" w:rsidP="004B13F0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F4A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F4A15" w:rsidRDefault="004B13F0" w:rsidP="004B13F0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BF4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гимназия №190</w:t>
      </w:r>
    </w:p>
    <w:p w:rsidR="004B13F0" w:rsidRPr="004B13F0" w:rsidRDefault="00BF4A15" w:rsidP="004B13F0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</w:t>
      </w:r>
      <w:bookmarkStart w:id="0" w:name="_GoBack"/>
      <w:bookmarkEnd w:id="0"/>
    </w:p>
    <w:p w:rsidR="004B13F0" w:rsidRDefault="004B13F0" w:rsidP="004B13F0">
      <w:pPr>
        <w:tabs>
          <w:tab w:val="left" w:leader="dot" w:pos="62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F23" w:rsidRDefault="00D21F23" w:rsidP="007E5CEB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="007E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цифровых образовательных ресурсов</w:t>
      </w:r>
    </w:p>
    <w:p w:rsidR="00D21F23" w:rsidRDefault="00D21F23" w:rsidP="007E5CEB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реализации ФГОС</w:t>
      </w:r>
    </w:p>
    <w:p w:rsidR="00D21F23" w:rsidRDefault="00D21F23" w:rsidP="007E5CEB">
      <w:pPr>
        <w:tabs>
          <w:tab w:val="left" w:leader="dot" w:pos="62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F23" w:rsidRPr="00D21F23" w:rsidRDefault="00D21F23" w:rsidP="007E5CEB">
      <w:pPr>
        <w:tabs>
          <w:tab w:val="left" w:leader="dot" w:pos="62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76A4" w:rsidRDefault="004B76A4" w:rsidP="007E5CEB">
      <w:pPr>
        <w:tabs>
          <w:tab w:val="left" w:leader="dot" w:pos="6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школа требует новые подходы в обучении детей. </w:t>
      </w:r>
      <w:r w:rsid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реализацией Федеральных государственных стандартов начального общего образования особе внимание уделяется формированию ИКТ – компетенции учащихся начальной школы. А это значит, что младшие школьники должны научиться: </w:t>
      </w:r>
    </w:p>
    <w:p w:rsidR="004B76A4" w:rsidRPr="004B76A4" w:rsidRDefault="004B76A4" w:rsidP="007E5CEB">
      <w:pPr>
        <w:pStyle w:val="a9"/>
        <w:numPr>
          <w:ilvl w:val="1"/>
          <w:numId w:val="9"/>
        </w:numPr>
        <w:tabs>
          <w:tab w:val="left" w:leader="dot" w:pos="624"/>
        </w:tabs>
        <w:spacing w:after="0" w:line="240" w:lineRule="auto"/>
        <w:ind w:left="426" w:hanging="426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4B76A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вводить информацию в компьютер с использованием различных технических средств (фото</w:t>
      </w:r>
      <w:r w:rsidRPr="004B76A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  <w:t xml:space="preserve"> и видеокамеры, микрофона и т. д.), сохранять полученную информацию;</w:t>
      </w:r>
    </w:p>
    <w:p w:rsidR="004B76A4" w:rsidRPr="004B76A4" w:rsidRDefault="004B76A4" w:rsidP="007E5CEB">
      <w:pPr>
        <w:pStyle w:val="a9"/>
        <w:numPr>
          <w:ilvl w:val="1"/>
          <w:numId w:val="9"/>
        </w:numPr>
        <w:tabs>
          <w:tab w:val="left" w:leader="dot" w:pos="624"/>
        </w:tabs>
        <w:spacing w:after="0" w:line="240" w:lineRule="auto"/>
        <w:ind w:left="426" w:hanging="426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4B76A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4B76A4" w:rsidRPr="004B76A4" w:rsidRDefault="004B76A4" w:rsidP="007E5CEB">
      <w:pPr>
        <w:pStyle w:val="a8"/>
        <w:numPr>
          <w:ilvl w:val="1"/>
          <w:numId w:val="9"/>
        </w:numPr>
        <w:tabs>
          <w:tab w:val="left" w:leader="dot" w:pos="624"/>
        </w:tabs>
        <w:ind w:left="426" w:hanging="426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4B76A4">
        <w:rPr>
          <w:rStyle w:val="Zag11"/>
          <w:rFonts w:eastAsia="@Arial Unicode MS"/>
          <w:sz w:val="28"/>
          <w:szCs w:val="28"/>
          <w:lang w:val="ru-RU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977C30" w:rsidRPr="007E5CEB" w:rsidRDefault="00E01038" w:rsidP="007E5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условиях изменение содержания образования, когда происходит переход от знания центрического подхода  к </w:t>
      </w:r>
      <w:r w:rsidR="0097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приоритетную роль в образовательном процессе играют </w:t>
      </w: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</w:t>
      </w:r>
      <w:r w:rsid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– цифровые образовательные ресурсы</w:t>
      </w: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CEB" w:rsidRPr="007E5CEB" w:rsidRDefault="007E5CEB" w:rsidP="007E5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цифровыми образовательными ресурсами мы понимаем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 (Горохова Л.И., доктор педагогических наук.)</w:t>
      </w:r>
    </w:p>
    <w:p w:rsidR="007E5CEB" w:rsidRPr="007E5CEB" w:rsidRDefault="007E5CEB" w:rsidP="007E5C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цифровые образовательные ресурсы должны: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содержанию учебника, нормативным актам Министерства образования и науки Российской Федерации, используемым программам в Челябинской области;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современные формы обучения, обеспечивать высокую интерактивность и </w:t>
      </w:r>
      <w:proofErr w:type="spellStart"/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мультимедийность</w:t>
      </w:r>
      <w:proofErr w:type="spellEnd"/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возможность уровневой дифференциации и индивидуализации обучения, учитывать возрастные особенности учащихся и соответствующие различия в культурном опыте;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виды учебной деятельности, ориентирующие ученика на приобретение опыта решения жизненных проблем на основе знаний и умений в рамках данного предмета;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использование как самостоятельной, так и групповой работы;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варианты учебного планирования, предполагающего модульную структуру;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основываться на достоверных материалах;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по объему соответствующие разделы учебника, не расширяя, при этом, тематические разделы;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 воспроизводиться на заявленных технических платформах;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возможность параллельно использовать с </w:t>
      </w:r>
      <w:proofErr w:type="spellStart"/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ЦОРами</w:t>
      </w:r>
      <w:proofErr w:type="spellEnd"/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программы;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там, где это методически целесообразно, индивидуальную настройку и сохранение промежуточных результатов работы;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иметь, там, где это необходимо, встроенную контекстную помощь;</w:t>
      </w:r>
    </w:p>
    <w:p w:rsidR="007E5CEB" w:rsidRPr="007E5CEB" w:rsidRDefault="007E5CEB" w:rsidP="007E5CE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удобный интерфейс.</w:t>
      </w:r>
    </w:p>
    <w:p w:rsidR="007E5CEB" w:rsidRPr="007E5CEB" w:rsidRDefault="007E5CEB" w:rsidP="007E5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ресурсы условно можно разделить на 3 блока:</w:t>
      </w:r>
    </w:p>
    <w:p w:rsidR="007E5CEB" w:rsidRPr="007E5CEB" w:rsidRDefault="007E5CEB" w:rsidP="007E5C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компоненты - вопросы и задачи, контрольные и самостоятельные работы, интерактивные модели и анимации;</w:t>
      </w:r>
    </w:p>
    <w:p w:rsidR="007E5CEB" w:rsidRPr="007E5CEB" w:rsidRDefault="007E5CEB" w:rsidP="007E5C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демонстрационная графика - иллюстрации, анимации, видеофрагменты;</w:t>
      </w:r>
    </w:p>
    <w:p w:rsidR="007E5CEB" w:rsidRPr="007E5CEB" w:rsidRDefault="007E5CEB" w:rsidP="007E5C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- параграфы текста, тексты со звуком, биографии ученых, таблицы;</w:t>
      </w:r>
    </w:p>
    <w:p w:rsidR="007E5CEB" w:rsidRPr="007E5CEB" w:rsidRDefault="007E5CEB" w:rsidP="007E5CE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учителя - презентации и уроки.</w:t>
      </w:r>
    </w:p>
    <w:p w:rsidR="00793B8C" w:rsidRPr="007E5CEB" w:rsidRDefault="00977C30" w:rsidP="007E5C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педагога использование 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образовательных ресурсов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повысить мотивацию обучения, развивать познавательную активность младших школьников через умение работать с дополнительными образовательными ресурсами, используя возможность компьютера и сети Интернет, стимулировать самостоятельность обучающихся в учебном процессе, а также отследить работу каждого ученика.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B8C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Меняется и роль учителя: он наблюдает за ходом работы, оказывая помощь только в случае необходимости, поощряя самообразование и саморазвитие детей.</w:t>
      </w:r>
    </w:p>
    <w:p w:rsidR="00793B8C" w:rsidRPr="007E5CEB" w:rsidRDefault="00793B8C" w:rsidP="007E5C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в начальной 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 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применением 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образовательных ресурсов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различных типов: ур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оки изучения нового материала (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и презентации, 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видеофильмы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сайта Инфо-урок); практикумы, где используются электронные учебники с сайта 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LECTA</w:t>
      </w:r>
      <w:r w:rsidR="00826FAF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тренажеры; уроки контроля (использование электронных приложений к учебнику, где каждый ребенок может пройти тестирование и получить свой результат). </w:t>
      </w:r>
    </w:p>
    <w:p w:rsidR="007E5CEB" w:rsidRPr="007E5CEB" w:rsidRDefault="003969E3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МАОУ «Лицей № 77 г. Челябинска» начальная школа уже несколько лет активно сотрудничает с представителями Интерактивной образовательной платформы </w:t>
      </w:r>
      <w:proofErr w:type="spellStart"/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UCHi</w:t>
      </w:r>
      <w:proofErr w:type="spellEnd"/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Практически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0 % обучающихся начальных классов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учебном году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поучаствовали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олимпиадах и конкурсах данного сайта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многие из них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победителями и призерами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октябре 2016 года на базе </w:t>
      </w:r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нашего лицея проходило открытие олимпиада «Русский с Пушкиным». Также представители </w:t>
      </w:r>
      <w:proofErr w:type="spellStart"/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UCHi</w:t>
      </w:r>
      <w:proofErr w:type="spellEnd"/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4A5E37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семинар и родительские собрания, где подробно рассказали о возможностях сайта.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5E37" w:rsidRPr="007E5CEB" w:rsidRDefault="004A5E37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занимательных задан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ий по разным предметам предлагаю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т веб-сайт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«Образовательные решения»,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Веб–Грамотей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>Я-класс</w:t>
      </w:r>
      <w:proofErr w:type="gramEnd"/>
      <w:r w:rsid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E5CEB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себя могут проявить как ученики лицея, так и педагоги.</w:t>
      </w:r>
      <w:r w:rsidR="00D21F23"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1F23" w:rsidRPr="007E5CEB" w:rsidRDefault="00D21F23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практическом применении </w:t>
      </w:r>
      <w:r w:rsidR="00420AD9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образовательных ресурсов</w:t>
      </w:r>
      <w:r w:rsidRPr="007E5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в начальной школе нашего лицея нам расскажет Рохина Светлана Анатольевна.</w:t>
      </w:r>
    </w:p>
    <w:p w:rsidR="00D21F23" w:rsidRPr="00FA3A1E" w:rsidRDefault="00D21F23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сказать, что в  наши дни </w:t>
      </w:r>
      <w:r w:rsidR="00FA3A1E"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цифровые образовательные ресурсы</w:t>
      </w:r>
      <w:r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развиваются очень активно. Сейчас они позволяют организовать учебн</w:t>
      </w:r>
      <w:r w:rsidR="00170E07"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ую деятельность</w:t>
      </w:r>
      <w:r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эффективно, интересно, более адаптировано к процессу обучения.</w:t>
      </w:r>
    </w:p>
    <w:p w:rsidR="00170E07" w:rsidRPr="00FA3A1E" w:rsidRDefault="00170E07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E07" w:rsidRPr="00FA3A1E" w:rsidRDefault="00170E07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E07" w:rsidRPr="00FA3A1E" w:rsidRDefault="00170E07" w:rsidP="007E5C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A1E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использованной литературы</w:t>
      </w:r>
    </w:p>
    <w:p w:rsidR="00170E07" w:rsidRPr="00FA3A1E" w:rsidRDefault="00170E07" w:rsidP="007E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E07" w:rsidRPr="00FA3A1E" w:rsidRDefault="00170E07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A1E">
        <w:rPr>
          <w:rFonts w:ascii="Times New Roman" w:hAnsi="Times New Roman" w:cs="Times New Roman"/>
          <w:iCs/>
          <w:sz w:val="28"/>
          <w:szCs w:val="28"/>
        </w:rPr>
        <w:t>Федеральный Государственный образовательный стандарт НОО.</w:t>
      </w:r>
    </w:p>
    <w:p w:rsidR="00FA3A1E" w:rsidRPr="00FA3A1E" w:rsidRDefault="00FA3A1E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proofErr w:type="spellStart"/>
      <w:r w:rsidRPr="00FA3A1E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FA3A1E">
        <w:rPr>
          <w:rFonts w:ascii="Times New Roman" w:hAnsi="Times New Roman" w:cs="Times New Roman"/>
          <w:sz w:val="28"/>
          <w:szCs w:val="28"/>
        </w:rPr>
        <w:t xml:space="preserve"> К.В., Калиновский Е.А. Возможности использования цифровых образовательных ресурсов в учебном процессе. -  Магнитогорский Государственный Университет Магнитогорск, Россия.</w:t>
      </w:r>
    </w:p>
    <w:p w:rsidR="00170E07" w:rsidRPr="00FA3A1E" w:rsidRDefault="00170E07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FA3A1E">
        <w:rPr>
          <w:rFonts w:ascii="Times New Roman" w:hAnsi="Times New Roman" w:cs="Times New Roman"/>
          <w:iCs/>
          <w:sz w:val="28"/>
          <w:szCs w:val="28"/>
        </w:rPr>
        <w:t xml:space="preserve">Очиров М.Н.. </w:t>
      </w:r>
      <w:proofErr w:type="spellStart"/>
      <w:r w:rsidRPr="00FA3A1E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FA3A1E">
        <w:rPr>
          <w:rFonts w:ascii="Times New Roman" w:hAnsi="Times New Roman" w:cs="Times New Roman"/>
          <w:sz w:val="28"/>
          <w:szCs w:val="28"/>
        </w:rPr>
        <w:t xml:space="preserve"> обучение: модель реализации// Вестник Бурятского Государственного университета, 2010.</w:t>
      </w:r>
    </w:p>
    <w:p w:rsidR="004926C1" w:rsidRPr="004926C1" w:rsidRDefault="004926C1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4926C1">
        <w:rPr>
          <w:rFonts w:ascii="Times New Roman" w:hAnsi="Times New Roman" w:cs="Times New Roman"/>
          <w:sz w:val="28"/>
          <w:szCs w:val="28"/>
        </w:rPr>
        <w:t>Сурикова С.В., Иванова Е.Н. Обучение младших школьников поиску информации в сети интернет на уроках информатики //</w:t>
      </w:r>
      <w:proofErr w:type="spellStart"/>
      <w:r w:rsidRPr="004926C1">
        <w:rPr>
          <w:rFonts w:ascii="Times New Roman" w:hAnsi="Times New Roman" w:cs="Times New Roman"/>
          <w:sz w:val="28"/>
          <w:szCs w:val="28"/>
        </w:rPr>
        <w:t>Герценовские</w:t>
      </w:r>
      <w:proofErr w:type="spellEnd"/>
      <w:r w:rsidRPr="004926C1">
        <w:rPr>
          <w:rFonts w:ascii="Times New Roman" w:hAnsi="Times New Roman" w:cs="Times New Roman"/>
          <w:sz w:val="28"/>
          <w:szCs w:val="28"/>
        </w:rPr>
        <w:t xml:space="preserve"> чтения. Начальное образование. – 2013.</w:t>
      </w:r>
    </w:p>
    <w:p w:rsidR="00170E07" w:rsidRPr="004926C1" w:rsidRDefault="00170E07" w:rsidP="007E5CEB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4926C1">
        <w:rPr>
          <w:rFonts w:ascii="Times New Roman" w:hAnsi="Times New Roman" w:cs="Times New Roman"/>
          <w:sz w:val="28"/>
          <w:szCs w:val="28"/>
        </w:rPr>
        <w:t>Сурикова С.В. Особенности использования дистанционных образовательных технологий в начальной школе</w:t>
      </w:r>
      <w:r w:rsidR="004926C1" w:rsidRPr="004926C1">
        <w:rPr>
          <w:rFonts w:ascii="Times New Roman" w:hAnsi="Times New Roman" w:cs="Times New Roman"/>
          <w:sz w:val="28"/>
          <w:szCs w:val="28"/>
        </w:rPr>
        <w:t>. http://www.math.spbu.ru/user/gran/Herz6_2/P101-107.pdf</w:t>
      </w:r>
      <w:r w:rsidR="004926C1">
        <w:rPr>
          <w:rFonts w:ascii="Times New Roman" w:hAnsi="Times New Roman" w:cs="Times New Roman"/>
          <w:sz w:val="28"/>
          <w:szCs w:val="28"/>
        </w:rPr>
        <w:t>.</w:t>
      </w:r>
    </w:p>
    <w:p w:rsidR="00793B8C" w:rsidRPr="004926C1" w:rsidRDefault="00793B8C" w:rsidP="007E5CEB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977C30" w:rsidRDefault="00977C30" w:rsidP="007E5CEB">
      <w:pPr>
        <w:spacing w:after="0" w:line="240" w:lineRule="auto"/>
        <w:jc w:val="both"/>
        <w:rPr>
          <w:rFonts w:ascii="Tahoma" w:hAnsi="Tahoma" w:cs="Tahoma"/>
          <w:color w:val="1C1C1C"/>
          <w:sz w:val="18"/>
          <w:szCs w:val="18"/>
          <w:shd w:val="clear" w:color="auto" w:fill="FFFFFF"/>
        </w:rPr>
      </w:pPr>
    </w:p>
    <w:p w:rsidR="002C340A" w:rsidRPr="00977C30" w:rsidRDefault="002C340A" w:rsidP="007E5CEB">
      <w:pPr>
        <w:spacing w:after="0" w:line="240" w:lineRule="auto"/>
        <w:jc w:val="both"/>
        <w:rPr>
          <w:shd w:val="clear" w:color="auto" w:fill="FFFFFF"/>
        </w:rPr>
      </w:pPr>
      <w:r>
        <w:rPr>
          <w:rFonts w:ascii="Tahoma" w:hAnsi="Tahoma" w:cs="Tahoma"/>
          <w:color w:val="1C1C1C"/>
          <w:sz w:val="18"/>
          <w:szCs w:val="18"/>
          <w:shd w:val="clear" w:color="auto" w:fill="FFFFFF"/>
        </w:rPr>
        <w:t xml:space="preserve"> </w:t>
      </w:r>
    </w:p>
    <w:p w:rsidR="002C340A" w:rsidRDefault="002C340A" w:rsidP="007E5CEB">
      <w:pPr>
        <w:tabs>
          <w:tab w:val="left" w:pos="1515"/>
        </w:tabs>
        <w:spacing w:after="0" w:line="240" w:lineRule="auto"/>
      </w:pPr>
      <w:r>
        <w:tab/>
      </w:r>
    </w:p>
    <w:p w:rsidR="002C340A" w:rsidRDefault="002C340A" w:rsidP="007E5CEB">
      <w:pPr>
        <w:tabs>
          <w:tab w:val="left" w:pos="1875"/>
        </w:tabs>
        <w:spacing w:after="0" w:line="240" w:lineRule="auto"/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1951F9" wp14:editId="516AA442">
                <wp:extent cx="304800" cy="304800"/>
                <wp:effectExtent l="0" t="0" r="0" b="0"/>
                <wp:docPr id="3" name="Прямоугольник 3" descr="http://player.myshared.ru/17/1102013/slides/slide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player.myshared.ru/17/1102013/slides/slide_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P2N+AIAwAAC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2C340A" w:rsidRDefault="002C340A" w:rsidP="007E5CEB">
      <w:pPr>
        <w:tabs>
          <w:tab w:val="left" w:pos="1875"/>
        </w:tabs>
        <w:spacing w:after="0" w:line="240" w:lineRule="auto"/>
      </w:pPr>
    </w:p>
    <w:p w:rsidR="002C340A" w:rsidRDefault="002C340A" w:rsidP="007E5CEB">
      <w:pPr>
        <w:tabs>
          <w:tab w:val="left" w:pos="1875"/>
        </w:tabs>
        <w:spacing w:after="0" w:line="240" w:lineRule="auto"/>
      </w:pPr>
    </w:p>
    <w:p w:rsidR="002C340A" w:rsidRDefault="002C340A" w:rsidP="007E5CEB">
      <w:pPr>
        <w:spacing w:after="0" w:line="240" w:lineRule="auto"/>
      </w:pPr>
    </w:p>
    <w:p w:rsidR="002C340A" w:rsidRDefault="002C340A" w:rsidP="007E5CEB">
      <w:pPr>
        <w:tabs>
          <w:tab w:val="left" w:pos="2475"/>
        </w:tabs>
        <w:spacing w:after="0" w:line="240" w:lineRule="auto"/>
      </w:pPr>
      <w:r>
        <w:tab/>
      </w:r>
    </w:p>
    <w:p w:rsidR="002C340A" w:rsidRDefault="002C340A" w:rsidP="007E5CEB">
      <w:pPr>
        <w:tabs>
          <w:tab w:val="left" w:pos="1740"/>
        </w:tabs>
        <w:spacing w:after="0" w:line="240" w:lineRule="auto"/>
      </w:pPr>
      <w:r>
        <w:tab/>
      </w:r>
    </w:p>
    <w:p w:rsidR="002C340A" w:rsidRDefault="002C340A" w:rsidP="007E5CEB">
      <w:pPr>
        <w:tabs>
          <w:tab w:val="left" w:pos="1740"/>
        </w:tabs>
        <w:spacing w:after="0" w:line="240" w:lineRule="auto"/>
      </w:pPr>
      <w:r>
        <w:tab/>
      </w:r>
    </w:p>
    <w:p w:rsidR="002C340A" w:rsidRDefault="002C340A" w:rsidP="007E5CEB">
      <w:pPr>
        <w:spacing w:after="0" w:line="240" w:lineRule="auto"/>
      </w:pPr>
    </w:p>
    <w:p w:rsidR="002C340A" w:rsidRDefault="002C340A" w:rsidP="007E5CEB">
      <w:pPr>
        <w:tabs>
          <w:tab w:val="left" w:pos="1725"/>
        </w:tabs>
        <w:spacing w:after="0" w:line="240" w:lineRule="auto"/>
      </w:pPr>
      <w:r>
        <w:tab/>
      </w:r>
    </w:p>
    <w:p w:rsidR="002C340A" w:rsidRDefault="002C340A" w:rsidP="007E5CEB">
      <w:pPr>
        <w:spacing w:after="0" w:line="240" w:lineRule="auto"/>
      </w:pPr>
    </w:p>
    <w:p w:rsidR="002C340A" w:rsidRDefault="002C340A" w:rsidP="007E5CEB">
      <w:pPr>
        <w:tabs>
          <w:tab w:val="left" w:pos="2490"/>
        </w:tabs>
        <w:spacing w:after="0" w:line="240" w:lineRule="auto"/>
      </w:pPr>
      <w:r>
        <w:tab/>
      </w:r>
    </w:p>
    <w:p w:rsidR="002C340A" w:rsidRPr="002C340A" w:rsidRDefault="002C340A" w:rsidP="007E5CEB">
      <w:pPr>
        <w:spacing w:after="0" w:line="240" w:lineRule="auto"/>
      </w:pPr>
    </w:p>
    <w:sectPr w:rsidR="002C340A" w:rsidRPr="002C340A" w:rsidSect="00D21F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1A8"/>
    <w:multiLevelType w:val="multilevel"/>
    <w:tmpl w:val="761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7D36"/>
    <w:multiLevelType w:val="multilevel"/>
    <w:tmpl w:val="95C40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13C96"/>
    <w:multiLevelType w:val="multilevel"/>
    <w:tmpl w:val="24B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75938"/>
    <w:multiLevelType w:val="multilevel"/>
    <w:tmpl w:val="09C8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F7F57"/>
    <w:multiLevelType w:val="hybridMultilevel"/>
    <w:tmpl w:val="DFFA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B6020"/>
    <w:multiLevelType w:val="hybridMultilevel"/>
    <w:tmpl w:val="59162924"/>
    <w:lvl w:ilvl="0" w:tplc="AE42A02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i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14516D"/>
    <w:multiLevelType w:val="multilevel"/>
    <w:tmpl w:val="0FF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13E10"/>
    <w:multiLevelType w:val="hybridMultilevel"/>
    <w:tmpl w:val="5706DE48"/>
    <w:lvl w:ilvl="0" w:tplc="CABC0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51EAF"/>
    <w:multiLevelType w:val="hybridMultilevel"/>
    <w:tmpl w:val="883E4F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3D5013"/>
    <w:multiLevelType w:val="multilevel"/>
    <w:tmpl w:val="3D28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312F5"/>
    <w:multiLevelType w:val="hybridMultilevel"/>
    <w:tmpl w:val="D2ACBAD8"/>
    <w:lvl w:ilvl="0" w:tplc="CABC0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716F4"/>
    <w:multiLevelType w:val="hybridMultilevel"/>
    <w:tmpl w:val="ADBEE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10"/>
    <w:rsid w:val="00170E07"/>
    <w:rsid w:val="0021700E"/>
    <w:rsid w:val="002C340A"/>
    <w:rsid w:val="003969E3"/>
    <w:rsid w:val="00420AD9"/>
    <w:rsid w:val="00450BF8"/>
    <w:rsid w:val="004926C1"/>
    <w:rsid w:val="004A5E37"/>
    <w:rsid w:val="004B13F0"/>
    <w:rsid w:val="004B76A4"/>
    <w:rsid w:val="0067007E"/>
    <w:rsid w:val="006B6810"/>
    <w:rsid w:val="00793B8C"/>
    <w:rsid w:val="007E5CEB"/>
    <w:rsid w:val="00826FAF"/>
    <w:rsid w:val="0084220D"/>
    <w:rsid w:val="00977C30"/>
    <w:rsid w:val="00BF4A15"/>
    <w:rsid w:val="00D21F23"/>
    <w:rsid w:val="00D82C82"/>
    <w:rsid w:val="00E01038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A"/>
  </w:style>
  <w:style w:type="paragraph" w:styleId="2">
    <w:name w:val="heading 2"/>
    <w:basedOn w:val="a"/>
    <w:link w:val="20"/>
    <w:uiPriority w:val="9"/>
    <w:qFormat/>
    <w:rsid w:val="002C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4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3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C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340A"/>
    <w:rPr>
      <w:b/>
      <w:bCs/>
    </w:rPr>
  </w:style>
  <w:style w:type="character" w:customStyle="1" w:styleId="Zag11">
    <w:name w:val="Zag_11"/>
    <w:uiPriority w:val="99"/>
    <w:rsid w:val="004B76A4"/>
  </w:style>
  <w:style w:type="paragraph" w:customStyle="1" w:styleId="a8">
    <w:name w:val="Νξβϋι"/>
    <w:basedOn w:val="a"/>
    <w:uiPriority w:val="99"/>
    <w:rsid w:val="004B7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4B7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A"/>
  </w:style>
  <w:style w:type="paragraph" w:styleId="2">
    <w:name w:val="heading 2"/>
    <w:basedOn w:val="a"/>
    <w:link w:val="20"/>
    <w:uiPriority w:val="9"/>
    <w:qFormat/>
    <w:rsid w:val="002C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4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3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C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340A"/>
    <w:rPr>
      <w:b/>
      <w:bCs/>
    </w:rPr>
  </w:style>
  <w:style w:type="character" w:customStyle="1" w:styleId="Zag11">
    <w:name w:val="Zag_11"/>
    <w:uiPriority w:val="99"/>
    <w:rsid w:val="004B76A4"/>
  </w:style>
  <w:style w:type="paragraph" w:customStyle="1" w:styleId="a8">
    <w:name w:val="Νξβϋι"/>
    <w:basedOn w:val="a"/>
    <w:uiPriority w:val="99"/>
    <w:rsid w:val="004B7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4B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11К</dc:creator>
  <cp:lastModifiedBy>OlegAnatolievich</cp:lastModifiedBy>
  <cp:revision>7</cp:revision>
  <cp:lastPrinted>2018-10-30T09:47:00Z</cp:lastPrinted>
  <dcterms:created xsi:type="dcterms:W3CDTF">2018-10-26T06:56:00Z</dcterms:created>
  <dcterms:modified xsi:type="dcterms:W3CDTF">2019-01-29T18:37:00Z</dcterms:modified>
</cp:coreProperties>
</file>