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93" w:rsidRPr="00845739" w:rsidRDefault="00845739" w:rsidP="00845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39">
        <w:rPr>
          <w:rFonts w:ascii="Times New Roman" w:hAnsi="Times New Roman" w:cs="Times New Roman"/>
          <w:b/>
          <w:sz w:val="28"/>
          <w:szCs w:val="28"/>
        </w:rPr>
        <w:t>Работа с родителями по здоровьесбережению</w:t>
      </w:r>
    </w:p>
    <w:p w:rsidR="00845739" w:rsidRPr="00845739" w:rsidRDefault="00845739" w:rsidP="008457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739">
        <w:rPr>
          <w:rFonts w:ascii="Times New Roman" w:hAnsi="Times New Roman" w:cs="Times New Roman"/>
          <w:i/>
          <w:sz w:val="24"/>
          <w:szCs w:val="24"/>
        </w:rPr>
        <w:t>«Я не боюсь еще и еще раз повторить: забота о здоровье –</w:t>
      </w:r>
    </w:p>
    <w:p w:rsidR="00845739" w:rsidRPr="00845739" w:rsidRDefault="00845739" w:rsidP="008457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739">
        <w:rPr>
          <w:rFonts w:ascii="Times New Roman" w:hAnsi="Times New Roman" w:cs="Times New Roman"/>
          <w:i/>
          <w:sz w:val="24"/>
          <w:szCs w:val="24"/>
        </w:rPr>
        <w:t xml:space="preserve">это важнейший труд воспитателя. От жизнерадостности, </w:t>
      </w:r>
    </w:p>
    <w:p w:rsidR="00845739" w:rsidRPr="00845739" w:rsidRDefault="00845739" w:rsidP="008457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739">
        <w:rPr>
          <w:rFonts w:ascii="Times New Roman" w:hAnsi="Times New Roman" w:cs="Times New Roman"/>
          <w:i/>
          <w:sz w:val="24"/>
          <w:szCs w:val="24"/>
        </w:rPr>
        <w:t>бодрости детей зависит их духовная жизнь, мировоззрение,</w:t>
      </w:r>
    </w:p>
    <w:p w:rsidR="00845739" w:rsidRPr="00845739" w:rsidRDefault="00845739" w:rsidP="008457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739">
        <w:rPr>
          <w:rFonts w:ascii="Times New Roman" w:hAnsi="Times New Roman" w:cs="Times New Roman"/>
          <w:i/>
          <w:sz w:val="24"/>
          <w:szCs w:val="24"/>
        </w:rPr>
        <w:t xml:space="preserve"> умственное развитие, прочность знаний, вера в свои силы»</w:t>
      </w:r>
    </w:p>
    <w:p w:rsidR="00845739" w:rsidRDefault="00845739" w:rsidP="00845739">
      <w:pPr>
        <w:jc w:val="right"/>
        <w:rPr>
          <w:rFonts w:ascii="Times New Roman" w:hAnsi="Times New Roman" w:cs="Times New Roman"/>
          <w:sz w:val="24"/>
          <w:szCs w:val="24"/>
        </w:rPr>
      </w:pPr>
      <w:r w:rsidRPr="00845739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845739" w:rsidRDefault="00845739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укрепить здоровье ребенка? Как научить его интересно играть с другими детьми? Наконец, как физически подготовить его к школе?</w:t>
      </w:r>
    </w:p>
    <w:p w:rsidR="00845739" w:rsidRDefault="00845739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вопросы задают себе современные, думающие родители и педагоги для того, чтобы помочь найти ответы на поставленные вопросы, сформировать у детей осознанное отношение к собственному здоровью и подружить их с физкультурой.</w:t>
      </w:r>
    </w:p>
    <w:p w:rsidR="00845739" w:rsidRDefault="00845739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потребности ребенка в движении – важнейшая составляющая его отличного самочувствия. По подсчетам ученых, ребенок 3-5 лет должен совершать от 4 до 6 тысяч движений в сутки. Это количество физиологически необходимо ему для полноценного развития.</w:t>
      </w:r>
    </w:p>
    <w:p w:rsidR="00CD55A3" w:rsidRDefault="00845739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постарались создать условия, позволяющие детям утолить свой «двигательный голод» и максимально разнообразить характер совершаемых им движений. Для этого мы создали картотеку подвижных и малоподвижных игр</w:t>
      </w:r>
      <w:r w:rsidR="00CD55A3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оторыми пользуются и родители.</w:t>
      </w:r>
      <w:r w:rsidR="00CD55A3">
        <w:rPr>
          <w:rFonts w:ascii="Times New Roman" w:hAnsi="Times New Roman" w:cs="Times New Roman"/>
          <w:sz w:val="28"/>
          <w:szCs w:val="28"/>
        </w:rPr>
        <w:t xml:space="preserve"> Размеры групповых комнат у нас невелики. Поэтому нам пришлось продумать, как на относительно небольшом пространстве создать безопасный и интересный спортивный уголок с комплексом стандартного и нетрадиционного оборудования. Забота о здоровье невозможна без постоянной связи с семьей: проводится анкетирование родителей, чтобы выяснить, что думают родители о том, как воспитать здорового ребенка, выяснить, какое место занимает физическая культура в каждой семье. Мы выяснили, что нарушается режим в праздничные и выходные дни, большинство детей не имеют дневного сна, сокращается и ночной сон в связи с просмотром телевизионных передач, что создает предпосылки к перенапряжению нервной системы ребенка. А хроническое недосыпание отрицательно влияет на его физическое и нервно-</w:t>
      </w:r>
    </w:p>
    <w:p w:rsidR="00845739" w:rsidRDefault="00CD55A3" w:rsidP="00CD5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психическое развитие.</w:t>
      </w:r>
    </w:p>
    <w:p w:rsidR="00CD55A3" w:rsidRDefault="00CD55A3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результатов, мы построили свою работу с родителями. С ними проводятся постоянные беседы о здоровье детей, в результате этих бесед был создан семейный кодекс здоровья. Первый пункт этого кодекса гласит: «Каждый день начинаем с зарядки».</w:t>
      </w:r>
    </w:p>
    <w:p w:rsidR="00CD55A3" w:rsidRDefault="00CD55A3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дети привыкли к утренней гимнастике. Важно было добиваться, чтобы эта привычка сохранилась и дома, ведь привычка делать зарядку закрепляется именно в раннем детстве. В помощь нашим родителям мы создали картотеку с комплексами утренней зарядки по каждому возрасту.</w:t>
      </w:r>
    </w:p>
    <w:p w:rsidR="00CD55A3" w:rsidRDefault="00CD55A3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главных мер, способствующих укреплению здоровья детей, родители выделяют</w:t>
      </w:r>
      <w:r w:rsidR="00A04F9B">
        <w:rPr>
          <w:rFonts w:ascii="Times New Roman" w:hAnsi="Times New Roman" w:cs="Times New Roman"/>
          <w:sz w:val="28"/>
          <w:szCs w:val="28"/>
        </w:rPr>
        <w:t xml:space="preserve"> закаливание и хорошее питание. Для родителей разработаны памятки с информацией по всем вопросам данной темы.  От хорошего питания зависит правильное развитие костной ткани ребенка и особенно грудной клетки. Многолетние наблюдения показывают, что при отсутствии в пище минеральных веществ и микроэлементов непропорционально развиваются отдельные части скелета, что на всю жизнь отражается на осанке. Чтобы не допустить этого, надо заботиться о полноценном питании и о сочетании в пище витаминов с минеральными веществами.</w:t>
      </w:r>
    </w:p>
    <w:p w:rsidR="00A04F9B" w:rsidRDefault="00A04F9B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даем рекомендации родителям по приготовлению здоровой пищи для детей. В сбор информации о вкусной и здоровой пище подключились и родители, которые тоже  стали делиться своим опытом приготовления блюд для «маленьких приверед». В группе создана книга рецептов о здоровой пище на основе обмена опытом родителями, которая постоянно пополняется рецептами.</w:t>
      </w:r>
    </w:p>
    <w:p w:rsidR="00A04F9B" w:rsidRDefault="00A04F9B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постоянно учим детей бережно относиться к своему организму, осознавать назначение отдельных органов, условия их нормального функционирования. «Стопа» </w:t>
      </w:r>
      <w:r w:rsidR="006E11D0">
        <w:rPr>
          <w:rFonts w:ascii="Times New Roman" w:hAnsi="Times New Roman" w:cs="Times New Roman"/>
          <w:sz w:val="28"/>
          <w:szCs w:val="28"/>
        </w:rPr>
        <w:t>- это фундамент, на котором сто</w:t>
      </w:r>
      <w:r>
        <w:rPr>
          <w:rFonts w:ascii="Times New Roman" w:hAnsi="Times New Roman" w:cs="Times New Roman"/>
          <w:sz w:val="28"/>
          <w:szCs w:val="28"/>
        </w:rPr>
        <w:t>ит здание – наше «тело», утверждал Гиппократ.</w:t>
      </w:r>
      <w:r w:rsidR="006E11D0">
        <w:rPr>
          <w:rFonts w:ascii="Times New Roman" w:hAnsi="Times New Roman" w:cs="Times New Roman"/>
          <w:sz w:val="28"/>
          <w:szCs w:val="28"/>
        </w:rPr>
        <w:t xml:space="preserve"> Стопу можно сравнить с картой всего </w:t>
      </w:r>
      <w:r w:rsidR="006E11D0">
        <w:rPr>
          <w:rFonts w:ascii="Times New Roman" w:hAnsi="Times New Roman" w:cs="Times New Roman"/>
          <w:sz w:val="28"/>
          <w:szCs w:val="28"/>
        </w:rPr>
        <w:lastRenderedPageBreak/>
        <w:t>организма, нет таких мышц, желез, органов, которые не имели бы своего «представителя» на ней.</w:t>
      </w:r>
    </w:p>
    <w:p w:rsidR="006E11D0" w:rsidRDefault="006E11D0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родителей создали массажную дорожку, которая очень эффективно стимулирует стопу и предупреждает плоскостопие. Дорожка состоит из квадратов напольного покрытия размером 25х25 см. Квадраты между собой соединены цветными шнурками. Заходя в спальню и просыпаясь и выходя из нее, дети проходят по этой дорожке, направляясь в группу.</w:t>
      </w:r>
    </w:p>
    <w:p w:rsidR="006E11D0" w:rsidRDefault="006E11D0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здоровье ребенка – это не просто комплекс санитарно-гигиенических норм и правил, свод требований к режиму, питанию, труду и отдыху. Это прежде всего забота о гармоничной полноте всех физических и духовных сил, венцом этой гармонии является радость творчества наших детей и совместная работа педагогов и родителей по оздоровлению воспитанников.</w:t>
      </w:r>
    </w:p>
    <w:p w:rsidR="006E11D0" w:rsidRPr="00845739" w:rsidRDefault="006E11D0" w:rsidP="00845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11D0" w:rsidRPr="00845739" w:rsidSect="00FA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739"/>
    <w:rsid w:val="006E11D0"/>
    <w:rsid w:val="00845739"/>
    <w:rsid w:val="00A04F9B"/>
    <w:rsid w:val="00CD55A3"/>
    <w:rsid w:val="00FA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2018-11-26T11:54:00Z</dcterms:created>
  <dcterms:modified xsi:type="dcterms:W3CDTF">2018-11-26T12:34:00Z</dcterms:modified>
</cp:coreProperties>
</file>