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42" w:rsidRDefault="00991A42" w:rsidP="005856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1A4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</w:t>
      </w:r>
      <w:r w:rsidR="0058569F" w:rsidRPr="00991A42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Дошкольное Образовательное Учреждение </w:t>
      </w:r>
    </w:p>
    <w:p w:rsidR="00991A42" w:rsidRDefault="00991A42" w:rsidP="00991A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1A42">
        <w:rPr>
          <w:rFonts w:ascii="Times New Roman" w:hAnsi="Times New Roman" w:cs="Times New Roman"/>
          <w:b/>
          <w:bCs/>
          <w:sz w:val="28"/>
          <w:szCs w:val="28"/>
        </w:rPr>
        <w:t>«Детский сад №79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991A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Энгельсского Муниципального Района </w:t>
      </w:r>
    </w:p>
    <w:p w:rsidR="0058569F" w:rsidRDefault="00991A42" w:rsidP="000154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015444" w:rsidRPr="00015444" w:rsidRDefault="00015444" w:rsidP="000154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69F" w:rsidRPr="00D83F86" w:rsidRDefault="00015444" w:rsidP="000154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9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Проект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129C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«Интеллектуально - творческое развитие детей дошкольного возраста  через  игровую технологию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Воскобовича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</w:t>
      </w:r>
      <w:r w:rsidRPr="00A129C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«Сказочные лабиринты игры»</w:t>
      </w:r>
    </w:p>
    <w:p w:rsidR="0058569F" w:rsidRPr="00D83F86" w:rsidRDefault="0058569F" w:rsidP="0058569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8569F" w:rsidRPr="00D83F86" w:rsidRDefault="0058569F" w:rsidP="0058569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8569F" w:rsidRPr="00D83F86" w:rsidRDefault="0058569F" w:rsidP="0058569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8569F" w:rsidRPr="00D83F86" w:rsidRDefault="0058569F" w:rsidP="0058569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8569F" w:rsidRPr="00D83F86" w:rsidRDefault="0058569F" w:rsidP="0058569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8569F" w:rsidRPr="00D83F86" w:rsidRDefault="0058569F" w:rsidP="0058569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8569F" w:rsidRPr="00D83F86" w:rsidRDefault="0058569F" w:rsidP="0058569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8569F" w:rsidRPr="00D83F86" w:rsidRDefault="0058569F" w:rsidP="0058569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8569F" w:rsidRPr="00D83F86" w:rsidRDefault="0058569F" w:rsidP="0058569F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83F86">
        <w:rPr>
          <w:rFonts w:ascii="Times New Roman" w:hAnsi="Times New Roman" w:cs="Times New Roman"/>
          <w:bCs/>
          <w:sz w:val="28"/>
          <w:szCs w:val="28"/>
        </w:rPr>
        <w:t xml:space="preserve">Составила:  учитель - логопед </w:t>
      </w:r>
      <w:r w:rsidR="00015444">
        <w:rPr>
          <w:rFonts w:ascii="Times New Roman" w:hAnsi="Times New Roman" w:cs="Times New Roman"/>
          <w:bCs/>
          <w:sz w:val="28"/>
          <w:szCs w:val="28"/>
        </w:rPr>
        <w:t xml:space="preserve"> Капацкая Оксана Анатольевна </w:t>
      </w:r>
      <w:r w:rsidR="00015444">
        <w:rPr>
          <w:rFonts w:ascii="Times New Roman" w:hAnsi="Times New Roman" w:cs="Times New Roman"/>
          <w:bCs/>
          <w:sz w:val="28"/>
          <w:szCs w:val="28"/>
        </w:rPr>
        <w:br/>
        <w:t>М</w:t>
      </w:r>
      <w:r w:rsidRPr="00D83F86">
        <w:rPr>
          <w:rFonts w:ascii="Times New Roman" w:hAnsi="Times New Roman" w:cs="Times New Roman"/>
          <w:bCs/>
          <w:sz w:val="28"/>
          <w:szCs w:val="28"/>
        </w:rPr>
        <w:t>ДОУ «Детский сад №79</w:t>
      </w:r>
      <w:r w:rsidR="00015444">
        <w:rPr>
          <w:rFonts w:ascii="Times New Roman" w:hAnsi="Times New Roman" w:cs="Times New Roman"/>
          <w:bCs/>
          <w:sz w:val="28"/>
          <w:szCs w:val="28"/>
        </w:rPr>
        <w:t>» ЭМР Саратовской области</w:t>
      </w:r>
      <w:r w:rsidRPr="00D83F86">
        <w:rPr>
          <w:rFonts w:ascii="Times New Roman" w:hAnsi="Times New Roman" w:cs="Times New Roman"/>
          <w:bCs/>
          <w:sz w:val="28"/>
          <w:szCs w:val="28"/>
        </w:rPr>
        <w:br/>
      </w:r>
    </w:p>
    <w:p w:rsidR="00015444" w:rsidRDefault="00015444" w:rsidP="0058569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5444" w:rsidRDefault="00015444" w:rsidP="0058569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5444" w:rsidRDefault="00015444" w:rsidP="0058569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5444" w:rsidRDefault="00015444" w:rsidP="0058569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5444" w:rsidRDefault="00015444" w:rsidP="0058569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5444" w:rsidRDefault="00015444" w:rsidP="0058569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569F" w:rsidRPr="00D83F86" w:rsidRDefault="00015444" w:rsidP="0058569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Энгельс 2018 </w:t>
      </w:r>
      <w:r w:rsidR="0058569F" w:rsidRPr="00D83F86">
        <w:rPr>
          <w:rFonts w:ascii="Times New Roman" w:hAnsi="Times New Roman" w:cs="Times New Roman"/>
          <w:bCs/>
          <w:sz w:val="28"/>
          <w:szCs w:val="28"/>
        </w:rPr>
        <w:t>г.</w:t>
      </w:r>
    </w:p>
    <w:p w:rsidR="0058569F" w:rsidRDefault="0058569F" w:rsidP="00843F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F3E9B" w:rsidRDefault="00843FEE" w:rsidP="00FF3E9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129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Проект </w:t>
      </w:r>
      <w:r w:rsidRPr="00A129C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«Интеллектуально - творческое развитие детей дошкольного возраста  через  игровую технологию</w:t>
      </w:r>
    </w:p>
    <w:p w:rsidR="00843FEE" w:rsidRDefault="00FF3E9B" w:rsidP="00FF3E9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129C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В.В. </w:t>
      </w:r>
      <w:proofErr w:type="spellStart"/>
      <w:r w:rsidR="00843FEE" w:rsidRPr="00A129C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Воскобовича</w:t>
      </w:r>
      <w:proofErr w:type="spellEnd"/>
      <w:r w:rsidR="00843FEE" w:rsidRPr="00A129C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«Сказочные лабиринты игры»</w:t>
      </w:r>
    </w:p>
    <w:p w:rsidR="006B0EDB" w:rsidRDefault="00843FEE" w:rsidP="00843F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ab/>
      </w:r>
    </w:p>
    <w:p w:rsidR="00843FEE" w:rsidRPr="006B0EDB" w:rsidRDefault="00843FEE" w:rsidP="006B0EDB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129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</w:t>
      </w:r>
    </w:p>
    <w:p w:rsidR="00843FEE" w:rsidRPr="00A129C2" w:rsidRDefault="00843FEE" w:rsidP="006B0E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1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интеллектуальных способностей детей дошкольного возраста – одна из актуальных проблем современности. Дошкольники с развитым интеллектом быстрее запоминают материал, более уверенны в своих силах, легче адаптируются в новой обстановке, лучше подготовлены к школе. Основа интеллекта человека, его сенсорный опыт закладываются в первые годы жизни ребёнка. В дошкольном детстве происходит становление первых форм абстракции, об</w:t>
      </w:r>
      <w:r w:rsidR="006B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 и простых умозаключений;</w:t>
      </w:r>
      <w:r w:rsidRPr="00A1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 от практического мышления к </w:t>
      </w:r>
      <w:proofErr w:type="gramStart"/>
      <w:r w:rsidRPr="00A1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логическому</w:t>
      </w:r>
      <w:proofErr w:type="gramEnd"/>
      <w:r w:rsidR="006B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A1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восприятия, внимания, памяти, воображения. Интеллектуальные способности у детей дошкольного возраста развиваются лучше, если придерживаться в работе, как считают психологи, принципа высокого уровня трудности. Когда перед ребёнком не возникает препятствий</w:t>
      </w:r>
      <w:proofErr w:type="gramStart"/>
      <w:r w:rsidRPr="00A1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1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могут быть им преодолены, то их развитие идёт слабо и вяло. Технология интеллектуально-творческого развития – это модель развивающего обучения детей дошкольного возраста с поэтапным использованием и постепенным усложнением. Постоянное и постепенное усложнение игр позволяет поддерживать детскую деятельность в зоне оптимальной трудности.</w:t>
      </w:r>
    </w:p>
    <w:p w:rsidR="00843FEE" w:rsidRPr="00B4760F" w:rsidRDefault="00843FEE" w:rsidP="006B0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проекта: </w:t>
      </w:r>
    </w:p>
    <w:p w:rsidR="00843FEE" w:rsidRPr="00B4760F" w:rsidRDefault="00843FEE" w:rsidP="006B0E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Качественный</w:t>
      </w:r>
      <w:r w:rsidRPr="007F5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рост</w:t>
      </w:r>
      <w:r w:rsidRPr="007F5C46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</w:t>
      </w:r>
      <w:r w:rsidRPr="007F5C46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образованности детей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</w:t>
      </w:r>
      <w:r w:rsidRPr="007F5C46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повышение познавательной активности, любознательности</w:t>
      </w:r>
      <w:r w:rsidRPr="007F5C46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 стремлен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ие</w:t>
      </w:r>
      <w:r w:rsidRPr="007F5C46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к самостоятельности</w:t>
      </w:r>
      <w:r w:rsidRPr="00B476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B4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 игровую технологию Воскобовича  В.В. «Сказочные лабиринты игры»</w:t>
      </w:r>
    </w:p>
    <w:p w:rsidR="00843FEE" w:rsidRDefault="00843FEE" w:rsidP="006B0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43FEE" w:rsidRDefault="00843FEE" w:rsidP="006B0EDB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реализации данного педагогического проекта будет показано, как  влияет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игровая технология </w:t>
      </w:r>
      <w:r w:rsidRPr="0091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  В.В. «Сказочные лабиринты игры»</w:t>
      </w:r>
      <w:r w:rsidRPr="0091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1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1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нтеллектуально - творческое развитие детей дошкольного возраста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Ожидается  положительная динамика развития</w:t>
      </w:r>
      <w:r w:rsidRPr="00A1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внимания, памяти, воображения. Лучше будут развиваться  и</w:t>
      </w:r>
      <w:r w:rsidRPr="00A1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нтеллектуальные способности у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Эффективно будет развиваться мелкая моторика рук. Повысится скорость формирования таких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параметров, как: грамматический строй речи; обучение грамоте; развитие речи; фонематическое восприятие; ф</w:t>
      </w:r>
      <w:r w:rsidRPr="00972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ормирование словаря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43FEE" w:rsidRPr="009720B8" w:rsidRDefault="00843FEE" w:rsidP="006B0EDB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43FEE" w:rsidRPr="00254889" w:rsidRDefault="00843FEE" w:rsidP="006B0E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кабинете  учителя –</w:t>
      </w:r>
      <w:r w:rsidR="006B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логопеда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 с</w:t>
      </w:r>
      <w:r w:rsidRPr="00254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оздана соответствующая предметно – развивающая среда; разработан и апробирован инструментарий для оценивания уровня знаний у дошкольников, подобраны и разработаны инструментарии для оценивания уровня готовности педагого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 инновационной деятельности.</w:t>
      </w:r>
    </w:p>
    <w:p w:rsidR="00843FEE" w:rsidRPr="009720B8" w:rsidRDefault="00843FEE" w:rsidP="006B0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FEE" w:rsidRPr="00A129C2" w:rsidRDefault="00843FEE" w:rsidP="006B0E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FEE" w:rsidRPr="00911B9A" w:rsidRDefault="00843FEE" w:rsidP="006B0ED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1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843FEE" w:rsidRPr="00911B9A" w:rsidRDefault="00843FEE" w:rsidP="006B0E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6732" w:rsidRDefault="00843FEE" w:rsidP="006B0E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6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B4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Развитие у ребёнка познавательного интереса, желания и потребности узнать новое. </w:t>
      </w:r>
    </w:p>
    <w:p w:rsidR="00843FEE" w:rsidRPr="00B4760F" w:rsidRDefault="00843FEE" w:rsidP="006B0E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6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B4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Развитие наблюдательности, исследовательского подхода к явлениям и объектам окружающей действительности.</w:t>
      </w:r>
    </w:p>
    <w:p w:rsidR="00843FEE" w:rsidRPr="00B4760F" w:rsidRDefault="00843FEE" w:rsidP="006B0E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6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3</w:t>
      </w:r>
      <w:r w:rsidRPr="00B4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Развитие воображения, креативности мышления (умения гибко, оригинально мыслить, видеть обыкновенный объект под новым углом зрения). </w:t>
      </w:r>
    </w:p>
    <w:p w:rsidR="00843FEE" w:rsidRPr="00B4760F" w:rsidRDefault="00843FEE" w:rsidP="006B0E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6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B4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Гармоничное, сбалансированное развитие у детей эмоционально – образного и логического начал.</w:t>
      </w:r>
    </w:p>
    <w:p w:rsidR="00843FEE" w:rsidRPr="00B4760F" w:rsidRDefault="00843FEE" w:rsidP="006B0E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6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5</w:t>
      </w:r>
      <w:r w:rsidRPr="00B4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Формирование базисных представлений (об </w:t>
      </w:r>
      <w:r w:rsidR="001D6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окружающем мире, математических</w:t>
      </w:r>
      <w:r w:rsidRPr="00B4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речевых ум</w:t>
      </w:r>
      <w:r w:rsidR="001D6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ений)</w:t>
      </w:r>
    </w:p>
    <w:p w:rsidR="00843FEE" w:rsidRDefault="00843FEE" w:rsidP="006B0E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6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B4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Построение педагогического процесса, способствующего интеллектуально – творческому развитию детей в игре.</w:t>
      </w:r>
    </w:p>
    <w:p w:rsidR="00843FEE" w:rsidRDefault="00843FEE" w:rsidP="006B0E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FEE" w:rsidRDefault="00843FEE" w:rsidP="001D67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</w:t>
      </w:r>
      <w:r w:rsidR="001D6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еализации проекта:  сентябрь 2017 года -  май 2018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года.</w:t>
      </w:r>
    </w:p>
    <w:p w:rsidR="00843FEE" w:rsidRDefault="00843FEE" w:rsidP="006B0E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Предварительный этап:</w:t>
      </w:r>
    </w:p>
    <w:p w:rsidR="00843FEE" w:rsidRDefault="00843FEE" w:rsidP="006B0E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Изучение  методической  литературы по данной теме.</w:t>
      </w:r>
    </w:p>
    <w:p w:rsidR="00843FEE" w:rsidRDefault="00843FEE" w:rsidP="006B0E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Создать предметно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4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развивающую среду в кабинете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 – </w:t>
      </w:r>
      <w:r w:rsidR="0067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логопеда.</w:t>
      </w:r>
    </w:p>
    <w:p w:rsidR="00843FEE" w:rsidRDefault="00843FEE" w:rsidP="006B0E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Разработать перспективное планиров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 для подготовительных групп.</w:t>
      </w:r>
    </w:p>
    <w:p w:rsidR="00843FEE" w:rsidRDefault="00843FEE" w:rsidP="006B0E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Провести с детьми диагностическу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работу по данному направлению.</w:t>
      </w:r>
    </w:p>
    <w:p w:rsidR="0067055D" w:rsidRDefault="00843FEE" w:rsidP="006B0E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Разработать проекты по реализации технол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огии «Сказочные лабиринты игры».</w:t>
      </w:r>
    </w:p>
    <w:p w:rsidR="00843FEE" w:rsidRDefault="00843FEE" w:rsidP="006B0E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Разработать систему взаимодействия с родителями по развивающим играм </w:t>
      </w:r>
      <w:r w:rsidR="0020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В.В. </w:t>
      </w:r>
      <w:proofErr w:type="spellStart"/>
      <w:r w:rsidRPr="00254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254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3FEE" w:rsidRDefault="00843FEE" w:rsidP="006B0EDB">
      <w:pPr>
        <w:spacing w:after="0" w:line="297" w:lineRule="atLeast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9"/>
          <w:lang w:eastAsia="ru-RU"/>
        </w:rPr>
      </w:pPr>
      <w:r w:rsidRPr="00430F1C">
        <w:rPr>
          <w:rFonts w:ascii="Times New Roman" w:eastAsia="Times New Roman" w:hAnsi="Times New Roman" w:cs="Times New Roman"/>
          <w:iCs/>
          <w:color w:val="333333"/>
          <w:sz w:val="29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29"/>
          <w:lang w:eastAsia="ru-RU"/>
        </w:rPr>
        <w:t xml:space="preserve">Организационно-исполнительный </w:t>
      </w:r>
      <w:r w:rsidRPr="00430F1C">
        <w:rPr>
          <w:rFonts w:ascii="Times New Roman" w:eastAsia="Times New Roman" w:hAnsi="Times New Roman" w:cs="Times New Roman"/>
          <w:b/>
          <w:bCs/>
          <w:iCs/>
          <w:color w:val="333333"/>
          <w:sz w:val="29"/>
          <w:lang w:eastAsia="ru-RU"/>
        </w:rPr>
        <w:t>этап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29"/>
          <w:lang w:eastAsia="ru-RU"/>
        </w:rPr>
        <w:t xml:space="preserve"> </w:t>
      </w:r>
    </w:p>
    <w:p w:rsidR="00843FEE" w:rsidRPr="00207F3E" w:rsidRDefault="00843FEE" w:rsidP="00207F3E">
      <w:pPr>
        <w:pStyle w:val="a4"/>
        <w:numPr>
          <w:ilvl w:val="3"/>
          <w:numId w:val="1"/>
        </w:num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F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условий, обеспечивающих эффективность работы всех участников педагогического проекта.</w:t>
      </w:r>
    </w:p>
    <w:p w:rsidR="00843FEE" w:rsidRPr="00430F1C" w:rsidRDefault="00843FEE" w:rsidP="00207F3E">
      <w:pPr>
        <w:pStyle w:val="a4"/>
        <w:numPr>
          <w:ilvl w:val="0"/>
          <w:numId w:val="1"/>
        </w:numPr>
        <w:tabs>
          <w:tab w:val="left" w:pos="142"/>
        </w:tabs>
        <w:spacing w:after="0" w:line="297" w:lineRule="atLeast"/>
        <w:ind w:left="142"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30F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экспериментально</w:t>
      </w:r>
      <w:r w:rsidR="00207F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30F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207F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30F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исследовательских программ, разработанных в </w:t>
      </w:r>
      <w:r w:rsidR="00207F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 № 79</w:t>
      </w:r>
    </w:p>
    <w:p w:rsidR="00843FEE" w:rsidRPr="00430F1C" w:rsidRDefault="00843FEE" w:rsidP="00207F3E">
      <w:pPr>
        <w:pStyle w:val="a4"/>
        <w:numPr>
          <w:ilvl w:val="0"/>
          <w:numId w:val="1"/>
        </w:numPr>
        <w:spacing w:after="0" w:line="297" w:lineRule="atLeast"/>
        <w:ind w:left="142"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30F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вовлечение родителей в единую творческую деятельность через различные формы работы (показ мастер-классов, проведение семинаров-практикумов, консультаций, организацию проектной деятельности, акций).</w:t>
      </w:r>
    </w:p>
    <w:p w:rsidR="00843FEE" w:rsidRDefault="00843FEE" w:rsidP="006B0EDB">
      <w:pPr>
        <w:spacing w:after="0" w:line="29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9"/>
          <w:lang w:eastAsia="ru-RU"/>
        </w:rPr>
        <w:t>Контрольно-оценочный</w:t>
      </w:r>
      <w:r w:rsidRPr="009E0A34">
        <w:rPr>
          <w:rFonts w:ascii="Times New Roman" w:eastAsia="Times New Roman" w:hAnsi="Times New Roman" w:cs="Times New Roman"/>
          <w:b/>
          <w:bCs/>
          <w:iCs/>
          <w:color w:val="333333"/>
          <w:sz w:val="29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29"/>
          <w:lang w:eastAsia="ru-RU"/>
        </w:rPr>
        <w:t>,</w:t>
      </w:r>
      <w:r w:rsidRPr="007F5C4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который включает в себя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7F5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43FEE" w:rsidRPr="009E0A34" w:rsidRDefault="00843FEE" w:rsidP="00207F3E">
      <w:pPr>
        <w:pStyle w:val="a4"/>
        <w:numPr>
          <w:ilvl w:val="0"/>
          <w:numId w:val="2"/>
        </w:numPr>
        <w:spacing w:after="0" w:line="297" w:lineRule="atLeast"/>
        <w:ind w:left="142"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E0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и оценку результатов применения игровой технологии интеллектуально-творческого развития детей 3 – 7 лет «Сказочные лабиринты игры» В.В.Воскобовича (по показателям диагностического обследования воспитанников);</w:t>
      </w:r>
    </w:p>
    <w:p w:rsidR="00843FEE" w:rsidRPr="009E0A34" w:rsidRDefault="00843FEE" w:rsidP="00207F3E">
      <w:pPr>
        <w:pStyle w:val="a4"/>
        <w:numPr>
          <w:ilvl w:val="0"/>
          <w:numId w:val="2"/>
        </w:numPr>
        <w:spacing w:after="0" w:line="297" w:lineRule="atLeast"/>
        <w:ind w:left="142"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E0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эффективности влияния разработанной системы на развитие педагогической компетентности;</w:t>
      </w:r>
    </w:p>
    <w:p w:rsidR="00843FEE" w:rsidRDefault="00843FEE" w:rsidP="00361741">
      <w:pPr>
        <w:pStyle w:val="a4"/>
        <w:numPr>
          <w:ilvl w:val="0"/>
          <w:numId w:val="2"/>
        </w:numPr>
        <w:spacing w:after="0" w:line="297" w:lineRule="atLeast"/>
        <w:ind w:left="142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A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определение оптимальности показателей по разработанным критериям оценки ожидаемых результатов.</w:t>
      </w:r>
      <w:r w:rsidRPr="007F5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43FEE" w:rsidRPr="00843FEE" w:rsidRDefault="00843FEE" w:rsidP="006B0EDB">
      <w:pPr>
        <w:shd w:val="clear" w:color="auto" w:fill="FFFFFF" w:themeFill="background1"/>
        <w:tabs>
          <w:tab w:val="left" w:pos="0"/>
        </w:tabs>
        <w:spacing w:after="0" w:line="357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2F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3F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оценки результативности пр</w:t>
      </w:r>
      <w:r w:rsidR="003617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именения в работе методики </w:t>
      </w:r>
      <w:proofErr w:type="spellStart"/>
      <w:r w:rsidRPr="00843F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Воскобовича</w:t>
      </w:r>
      <w:proofErr w:type="spellEnd"/>
      <w:r w:rsidR="003617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В.В. </w:t>
      </w:r>
      <w:r w:rsidRPr="00843F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3617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 провела</w:t>
      </w:r>
      <w:r w:rsidRPr="00843F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диагности</w:t>
      </w:r>
      <w:r w:rsidR="003617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ческое обследование  детей подготовительной группы. Далее разделила детей на </w:t>
      </w:r>
      <w:r w:rsidR="00001E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 </w:t>
      </w:r>
      <w:r w:rsidR="003617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группы. </w:t>
      </w:r>
      <w:proofErr w:type="gramStart"/>
      <w:r w:rsidR="003617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первой группе</w:t>
      </w:r>
      <w:r w:rsidR="00B97E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97E3D" w:rsidRPr="00B97E3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(рабочая)</w:t>
      </w:r>
      <w:r w:rsidR="003617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присутствовали дети, которые  </w:t>
      </w:r>
      <w:r w:rsidRPr="00843F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не обучались по методике </w:t>
      </w:r>
      <w:proofErr w:type="spellStart"/>
      <w:r w:rsidRPr="00843F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Воскобовича</w:t>
      </w:r>
      <w:proofErr w:type="spellEnd"/>
      <w:r w:rsidR="003617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В.В.</w:t>
      </w:r>
      <w:r w:rsidRPr="00843F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</w:t>
      </w:r>
      <w:r w:rsidR="003617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 второй группе</w:t>
      </w:r>
      <w:r w:rsidR="00B97E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97E3D" w:rsidRPr="00B97E3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(игровая)</w:t>
      </w:r>
      <w:r w:rsidR="00B97E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43F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дети, в работе с которыми использовалась методика Воскобовича).</w:t>
      </w:r>
      <w:proofErr w:type="gramEnd"/>
      <w:r w:rsidRPr="00843F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Диагностическое обследование проводилось»</w:t>
      </w:r>
      <w:r w:rsidRPr="00843FEE">
        <w:rPr>
          <w:sz w:val="28"/>
          <w:szCs w:val="28"/>
        </w:rPr>
        <w:t xml:space="preserve"> </w:t>
      </w:r>
      <w:r w:rsidRPr="00843FEE">
        <w:rPr>
          <w:rFonts w:ascii="Times New Roman" w:hAnsi="Times New Roman" w:cs="Times New Roman"/>
          <w:sz w:val="28"/>
          <w:szCs w:val="28"/>
        </w:rPr>
        <w:t>по методике</w:t>
      </w:r>
      <w:r w:rsidRPr="00843FEE">
        <w:rPr>
          <w:sz w:val="28"/>
          <w:szCs w:val="28"/>
        </w:rPr>
        <w:t xml:space="preserve"> </w:t>
      </w:r>
      <w:r w:rsidRPr="00843FEE">
        <w:rPr>
          <w:rFonts w:ascii="Times New Roman" w:hAnsi="Times New Roman" w:cs="Times New Roman"/>
          <w:sz w:val="28"/>
          <w:szCs w:val="28"/>
        </w:rPr>
        <w:t>О.Б. Иншакова «Альбом для логопеда» М. «</w:t>
      </w:r>
      <w:proofErr w:type="spellStart"/>
      <w:r w:rsidRPr="00843FEE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843FEE">
        <w:rPr>
          <w:rFonts w:ascii="Times New Roman" w:hAnsi="Times New Roman" w:cs="Times New Roman"/>
          <w:sz w:val="28"/>
          <w:szCs w:val="28"/>
        </w:rPr>
        <w:t>», 2000г</w:t>
      </w:r>
      <w:r w:rsidRPr="00001E95">
        <w:rPr>
          <w:rFonts w:ascii="Times New Roman" w:hAnsi="Times New Roman" w:cs="Times New Roman"/>
          <w:sz w:val="28"/>
          <w:szCs w:val="28"/>
        </w:rPr>
        <w:t>.</w:t>
      </w:r>
      <w:r w:rsidR="00361741" w:rsidRPr="00001E95">
        <w:rPr>
          <w:rFonts w:ascii="Times New Roman" w:hAnsi="Times New Roman" w:cs="Times New Roman"/>
          <w:sz w:val="28"/>
          <w:szCs w:val="28"/>
        </w:rPr>
        <w:t xml:space="preserve"> </w:t>
      </w:r>
      <w:r w:rsidR="00E355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55A6">
        <w:rPr>
          <w:rFonts w:ascii="Times New Roman" w:hAnsi="Times New Roman" w:cs="Times New Roman"/>
          <w:sz w:val="28"/>
          <w:szCs w:val="28"/>
        </w:rPr>
        <w:t>Диагностика проводилась в начале учебного года – сентябрь 2017 года и (</w:t>
      </w:r>
      <w:r w:rsidR="00001E95">
        <w:rPr>
          <w:rFonts w:ascii="Times New Roman" w:hAnsi="Times New Roman" w:cs="Times New Roman"/>
          <w:sz w:val="28"/>
          <w:szCs w:val="28"/>
        </w:rPr>
        <w:t xml:space="preserve">Всего в проекте участвовало 24 ребёнка </w:t>
      </w:r>
      <w:r w:rsidR="00361741">
        <w:rPr>
          <w:rFonts w:ascii="Times New Roman" w:hAnsi="Times New Roman" w:cs="Times New Roman"/>
          <w:sz w:val="28"/>
          <w:szCs w:val="28"/>
        </w:rPr>
        <w:t xml:space="preserve"> логопедического пункта.</w:t>
      </w:r>
      <w:proofErr w:type="gramEnd"/>
    </w:p>
    <w:p w:rsidR="00843FEE" w:rsidRPr="00843FEE" w:rsidRDefault="00843FEE" w:rsidP="006B0EDB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2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A2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</w:t>
      </w:r>
      <w:r w:rsidRPr="00001E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Исследовали следующие параметры: Грамматический строй речи; Обучение грамоте; Развитие речи; Фонематическое восприятие; Формирование словаря;</w:t>
      </w:r>
      <w:r w:rsidRPr="00001E95">
        <w:rPr>
          <w:rFonts w:ascii="Times New Roman" w:eastAsia="+mn-ea" w:hAnsi="Times New Roman" w:cs="Times New Roman"/>
          <w:bCs/>
          <w:shadow/>
          <w:color w:val="C00000"/>
          <w:kern w:val="24"/>
          <w:sz w:val="28"/>
          <w:szCs w:val="28"/>
          <w:lang w:eastAsia="ru-RU"/>
        </w:rPr>
        <w:t xml:space="preserve"> </w:t>
      </w:r>
      <w:r w:rsidRPr="00001E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Мелкая моторика рук.</w:t>
      </w:r>
    </w:p>
    <w:p w:rsidR="00843FEE" w:rsidRPr="00843FEE" w:rsidRDefault="00843FEE" w:rsidP="006B0E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43FEE">
        <w:rPr>
          <w:rFonts w:ascii="Times New Roman" w:hAnsi="Times New Roman" w:cs="Times New Roman"/>
          <w:bCs/>
          <w:color w:val="000000"/>
          <w:sz w:val="28"/>
          <w:szCs w:val="28"/>
        </w:rPr>
        <w:t>Улучшился грамматический строй речи (употребление простых и сложных предлогов стало более осмысленным 1 группа – 45%; 2 группа – 68%)</w:t>
      </w:r>
    </w:p>
    <w:p w:rsidR="00843FEE" w:rsidRPr="00843FEE" w:rsidRDefault="00843FEE" w:rsidP="006B0E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43FEE">
        <w:rPr>
          <w:rFonts w:ascii="Times New Roman" w:hAnsi="Times New Roman" w:cs="Times New Roman"/>
          <w:bCs/>
          <w:color w:val="000000"/>
          <w:sz w:val="28"/>
          <w:szCs w:val="28"/>
        </w:rPr>
        <w:t>Дети быстрее запоминают буквы и цифры, рано начинают читать.</w:t>
      </w:r>
      <w:proofErr w:type="gramStart"/>
      <w:r w:rsidRPr="00843F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 </w:t>
      </w:r>
      <w:proofErr w:type="gramEnd"/>
      <w:r w:rsidRPr="00843FEE">
        <w:rPr>
          <w:rFonts w:ascii="Times New Roman" w:hAnsi="Times New Roman" w:cs="Times New Roman"/>
          <w:bCs/>
          <w:color w:val="000000"/>
          <w:sz w:val="28"/>
          <w:szCs w:val="28"/>
        </w:rPr>
        <w:t>1 группа – 21%; 2 группа – 32%)</w:t>
      </w:r>
    </w:p>
    <w:p w:rsidR="00843FEE" w:rsidRPr="00843FEE" w:rsidRDefault="00843FEE" w:rsidP="006B0E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43F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Дети чаще стали использовать  сложноподчинённые предложения; речь детей стала более связной. </w:t>
      </w:r>
      <w:proofErr w:type="gramStart"/>
      <w:r w:rsidRPr="00843F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 </w:t>
      </w:r>
      <w:proofErr w:type="gramEnd"/>
      <w:r w:rsidRPr="00843FEE">
        <w:rPr>
          <w:rFonts w:ascii="Times New Roman" w:hAnsi="Times New Roman" w:cs="Times New Roman"/>
          <w:bCs/>
          <w:color w:val="000000"/>
          <w:sz w:val="28"/>
          <w:szCs w:val="28"/>
        </w:rPr>
        <w:t>1 группа 38%; 2 группа – 50%)</w:t>
      </w:r>
    </w:p>
    <w:p w:rsidR="00843FEE" w:rsidRPr="00843FEE" w:rsidRDefault="00843FEE" w:rsidP="006B0E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43FEE">
        <w:rPr>
          <w:rFonts w:ascii="Times New Roman" w:hAnsi="Times New Roman" w:cs="Times New Roman"/>
          <w:bCs/>
          <w:color w:val="000000"/>
          <w:sz w:val="28"/>
          <w:szCs w:val="28"/>
        </w:rPr>
        <w:t>Улучшилось фонематическое восприятие (дети почти без ошибок называют первые и последние звуки в словах. 1 Группа – 36%; 2 группа – 78%)</w:t>
      </w:r>
    </w:p>
    <w:p w:rsidR="00843FEE" w:rsidRPr="00843FEE" w:rsidRDefault="00843FEE" w:rsidP="006B0E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43F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Обогатился словарный запас детей. </w:t>
      </w:r>
      <w:proofErr w:type="gramStart"/>
      <w:r w:rsidRPr="00843F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 </w:t>
      </w:r>
      <w:proofErr w:type="gramEnd"/>
      <w:r w:rsidRPr="00843FEE">
        <w:rPr>
          <w:rFonts w:ascii="Times New Roman" w:hAnsi="Times New Roman" w:cs="Times New Roman"/>
          <w:bCs/>
          <w:color w:val="000000"/>
          <w:sz w:val="28"/>
          <w:szCs w:val="28"/>
        </w:rPr>
        <w:t>1 группа – 38%; 2 группа – 65%)</w:t>
      </w:r>
    </w:p>
    <w:p w:rsidR="00843FEE" w:rsidRDefault="00843FEE" w:rsidP="006B0E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43F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Повысился уровень развития мелкой моторики. (С игрой «завязать бант» справились 1 группа – 12%; 2 группа – 29%) </w:t>
      </w:r>
    </w:p>
    <w:p w:rsidR="00FB268B" w:rsidRPr="00FB268B" w:rsidRDefault="00FB268B" w:rsidP="00FB268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268B">
        <w:rPr>
          <w:rFonts w:ascii="Times New Roman" w:eastAsia="Calibri" w:hAnsi="Times New Roman" w:cs="Times New Roman"/>
          <w:b/>
          <w:sz w:val="28"/>
          <w:szCs w:val="28"/>
        </w:rPr>
        <w:t>Сводная таблица результатов мониторинга за 2017-2018  учебные годы</w:t>
      </w:r>
    </w:p>
    <w:tbl>
      <w:tblPr>
        <w:tblW w:w="7347" w:type="dxa"/>
        <w:tblInd w:w="134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90"/>
        <w:gridCol w:w="1464"/>
        <w:gridCol w:w="1469"/>
        <w:gridCol w:w="1460"/>
        <w:gridCol w:w="1464"/>
      </w:tblGrid>
      <w:tr w:rsidR="00FB268B" w:rsidRPr="0060478B" w:rsidTr="00A37911">
        <w:trPr>
          <w:trHeight w:val="326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68B" w:rsidRPr="0060478B" w:rsidRDefault="00FB268B" w:rsidP="00A379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47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Уровень развития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68B" w:rsidRDefault="00FB268B" w:rsidP="00A379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2017-2018</w:t>
            </w:r>
            <w:r w:rsidRPr="006047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  <w:p w:rsidR="00FB268B" w:rsidRPr="0060478B" w:rsidRDefault="00FB268B" w:rsidP="00A379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– рабочая группа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68B" w:rsidRDefault="00FB268B" w:rsidP="00A379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47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2017-2018 г.</w:t>
            </w:r>
          </w:p>
          <w:p w:rsidR="00FB268B" w:rsidRPr="0060478B" w:rsidRDefault="00FB268B" w:rsidP="00A379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– игровая группа</w:t>
            </w:r>
          </w:p>
        </w:tc>
      </w:tr>
      <w:tr w:rsidR="00FB268B" w:rsidRPr="0060478B" w:rsidTr="00A37911">
        <w:trPr>
          <w:trHeight w:val="309"/>
        </w:trPr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68B" w:rsidRPr="0060478B" w:rsidRDefault="00FB268B" w:rsidP="00A379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68B" w:rsidRPr="0060478B" w:rsidRDefault="00FB268B" w:rsidP="00A379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8B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  <w:p w:rsidR="00FB268B" w:rsidRPr="0060478B" w:rsidRDefault="00FB268B" w:rsidP="00A379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8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68B" w:rsidRPr="0060478B" w:rsidRDefault="00FB268B" w:rsidP="00A379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8B">
              <w:rPr>
                <w:rFonts w:ascii="Times New Roman" w:hAnsi="Times New Roman" w:cs="Times New Roman"/>
                <w:sz w:val="28"/>
                <w:szCs w:val="28"/>
              </w:rPr>
              <w:t>Конец</w:t>
            </w:r>
          </w:p>
          <w:p w:rsidR="00FB268B" w:rsidRPr="0060478B" w:rsidRDefault="00FB268B" w:rsidP="00A379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8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68B" w:rsidRPr="0060478B" w:rsidRDefault="00FB268B" w:rsidP="00A379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8B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  <w:p w:rsidR="00FB268B" w:rsidRPr="0060478B" w:rsidRDefault="00FB268B" w:rsidP="00A379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8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68B" w:rsidRPr="0060478B" w:rsidRDefault="00FB268B" w:rsidP="00A379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8B">
              <w:rPr>
                <w:rFonts w:ascii="Times New Roman" w:hAnsi="Times New Roman" w:cs="Times New Roman"/>
                <w:sz w:val="28"/>
                <w:szCs w:val="28"/>
              </w:rPr>
              <w:t>Конец</w:t>
            </w:r>
          </w:p>
          <w:p w:rsidR="00FB268B" w:rsidRPr="0060478B" w:rsidRDefault="00FB268B" w:rsidP="00A379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8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FB268B" w:rsidRPr="0060478B" w:rsidTr="00A37911">
        <w:trPr>
          <w:trHeight w:val="31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68B" w:rsidRPr="0060478B" w:rsidRDefault="00FB268B" w:rsidP="00A379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4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68B" w:rsidRPr="0060478B" w:rsidRDefault="00FB268B" w:rsidP="00A379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47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68B" w:rsidRPr="0060478B" w:rsidRDefault="00134288" w:rsidP="00A379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68B" w:rsidRPr="0060478B" w:rsidRDefault="00FB268B" w:rsidP="00A379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47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68B" w:rsidRPr="0060478B" w:rsidRDefault="00134288" w:rsidP="00A379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FB268B" w:rsidRPr="0060478B" w:rsidTr="00A37911">
        <w:trPr>
          <w:trHeight w:val="62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68B" w:rsidRPr="0060478B" w:rsidRDefault="00FB268B" w:rsidP="00A379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8B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68B" w:rsidRPr="0060478B" w:rsidRDefault="00134288" w:rsidP="00A3791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FB268B" w:rsidRPr="0060478B" w:rsidRDefault="00FB268B" w:rsidP="00A379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68B" w:rsidRPr="0060478B" w:rsidRDefault="00FB268B" w:rsidP="00A3791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78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FB268B" w:rsidRPr="0060478B" w:rsidRDefault="00FB268B" w:rsidP="00A379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68B" w:rsidRPr="0060478B" w:rsidRDefault="00134288" w:rsidP="00A3791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FB268B" w:rsidRPr="0060478B" w:rsidRDefault="00FB268B" w:rsidP="00A379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68B" w:rsidRPr="0060478B" w:rsidRDefault="00134288" w:rsidP="00A3791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FB268B" w:rsidRPr="0060478B" w:rsidRDefault="00FB268B" w:rsidP="00A379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68B" w:rsidRPr="0060478B" w:rsidTr="00A37911">
        <w:trPr>
          <w:trHeight w:val="72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68B" w:rsidRPr="0060478B" w:rsidRDefault="00FB268B" w:rsidP="00A379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78B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68B" w:rsidRPr="0060478B" w:rsidRDefault="00134288" w:rsidP="00A3791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FB268B" w:rsidRPr="0060478B" w:rsidRDefault="00FB268B" w:rsidP="00A37911">
            <w:pPr>
              <w:pStyle w:val="a3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68B" w:rsidRPr="0060478B" w:rsidRDefault="001D0F7C" w:rsidP="00A3791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FB268B" w:rsidRPr="0060478B" w:rsidRDefault="00FB268B" w:rsidP="00A379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68B" w:rsidRPr="0060478B" w:rsidRDefault="00134288" w:rsidP="00A3791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FB268B" w:rsidRPr="0060478B" w:rsidRDefault="00FB268B" w:rsidP="00A379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68B" w:rsidRPr="0060478B" w:rsidRDefault="00134288" w:rsidP="00134288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FB268B" w:rsidRPr="0060478B" w:rsidRDefault="00FB268B" w:rsidP="00A379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B268B" w:rsidRPr="0060478B" w:rsidTr="00A37911">
        <w:trPr>
          <w:trHeight w:val="33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68B" w:rsidRPr="0060478B" w:rsidRDefault="00FB268B" w:rsidP="00A379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4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68B" w:rsidRPr="0060478B" w:rsidRDefault="00FB268B" w:rsidP="00A379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детей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68B" w:rsidRPr="0060478B" w:rsidRDefault="00FB268B" w:rsidP="00A379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детей</w:t>
            </w:r>
          </w:p>
        </w:tc>
      </w:tr>
    </w:tbl>
    <w:p w:rsidR="00FB268B" w:rsidRPr="00843FEE" w:rsidRDefault="00FB268B" w:rsidP="00FB268B">
      <w:pPr>
        <w:pStyle w:val="a3"/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43FEE" w:rsidRPr="00B673AB" w:rsidRDefault="00843FEE" w:rsidP="00843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01E9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43FEE" w:rsidRPr="00843FEE" w:rsidRDefault="00843FEE" w:rsidP="0075435A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43FEE">
        <w:rPr>
          <w:rFonts w:ascii="Times New Roman" w:hAnsi="Times New Roman" w:cs="Times New Roman"/>
          <w:bCs/>
          <w:color w:val="000000"/>
          <w:sz w:val="28"/>
          <w:szCs w:val="28"/>
        </w:rPr>
        <w:t>Наши пяти - семилетние дети умеют концентрироваться при выполнении сложных мыслительных операций и доводить начатое дело до конца. Лучше всего у детей развивается понятливость, умение анализировать, сравнивать, сопоставлять.</w:t>
      </w:r>
    </w:p>
    <w:p w:rsidR="00B97E3D" w:rsidRPr="00FB268B" w:rsidRDefault="00843FEE" w:rsidP="00FB268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843F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43FEE">
        <w:rPr>
          <w:rFonts w:ascii="Times New Roman" w:hAnsi="Times New Roman" w:cs="Times New Roman"/>
          <w:bCs/>
          <w:color w:val="000000"/>
          <w:sz w:val="28"/>
          <w:szCs w:val="28"/>
        </w:rPr>
        <w:tab/>
        <w:t>Это результат развивающей игры, которая соединяет интеллектуальную деятельность и возможность получить результат.</w:t>
      </w:r>
      <w:r w:rsidR="00FB268B" w:rsidRPr="00FB26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B268B" w:rsidRPr="007543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Эти дети с большей готовностью идут в школу, и преуспевают в учебе. </w:t>
      </w:r>
    </w:p>
    <w:p w:rsidR="00843FEE" w:rsidRPr="0098199A" w:rsidRDefault="00843FEE" w:rsidP="0075435A">
      <w:pPr>
        <w:widowControl w:val="0"/>
        <w:spacing w:after="0" w:line="240" w:lineRule="exact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Итоговый  этап</w:t>
      </w:r>
      <w:r w:rsidRPr="0098199A">
        <w:rPr>
          <w:rFonts w:ascii="Times New Roman" w:hAnsi="Times New Roman"/>
          <w:b/>
          <w:bCs/>
          <w:sz w:val="28"/>
          <w:szCs w:val="28"/>
        </w:rPr>
        <w:t>:</w:t>
      </w:r>
    </w:p>
    <w:p w:rsidR="00843FEE" w:rsidRPr="00834D0C" w:rsidRDefault="00843FEE" w:rsidP="007543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4D0C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после первого года работы педагогами и родителями был</w:t>
      </w:r>
    </w:p>
    <w:p w:rsidR="00843FEE" w:rsidRPr="00834D0C" w:rsidRDefault="00843FEE" w:rsidP="007543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отмечен качественный рост  образованности детей (полнота и прочность полученных в играх знаний, система знаний и мера их обобщенности, умение переносить полученные в игре знания в новую ситуацию, наличие соответствующих умений и навыков); повысилась познавательная активность, любознательность, стремление к самостоятельности в приобретении знаний; произошли позитивные изменения в речевом развитии детей, в развитии у них мелкой моторики и графических умений зрительно-пространственного восприятия и зрительно-моторной координации, развитии внимания и памяти, мышления, самоорганизации и творчества. Игровая технология понравилась в применении воспитателям, не оставила равнодушными и родителей (на собраниях и практикумах они с удовольствием играли, соревновались с детьми). </w:t>
      </w:r>
    </w:p>
    <w:p w:rsidR="00843FEE" w:rsidRDefault="00843FEE" w:rsidP="007543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31A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работы: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843FEE" w:rsidRPr="00EB6E02" w:rsidRDefault="00843FEE" w:rsidP="0075435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ходе реализации данного педагогического проекта было установлено, что развивая </w:t>
      </w:r>
      <w:r w:rsidRPr="009819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B6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нтеллектуально - творческое развитие детей дошкольного возраста  через  игровую технологию Воскобовича  В.В. </w:t>
      </w:r>
      <w:r w:rsidRPr="00EB6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«Сказочные лабиринты игры»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 – воспитательном процессе педагоги  достигли следующих результатов:</w:t>
      </w:r>
    </w:p>
    <w:p w:rsidR="00843FEE" w:rsidRPr="00E46ACE" w:rsidRDefault="00843FEE" w:rsidP="0075435A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Дошкольники  быстрее запоминают материал, более уверенны в своих силах, легче адаптируются в новой обстановке, лучше подготовлены к школе.</w:t>
      </w:r>
    </w:p>
    <w:p w:rsidR="00843FEE" w:rsidRPr="00E46ACE" w:rsidRDefault="00843FEE" w:rsidP="0075435A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46ACE">
        <w:rPr>
          <w:rFonts w:ascii="Times New Roman" w:eastAsia="Times New Roman" w:hAnsi="Times New Roman" w:cs="Times New Roman"/>
          <w:sz w:val="28"/>
          <w:szCs w:val="28"/>
          <w:lang w:eastAsia="ru-RU"/>
        </w:rPr>
        <w:t>тмечен качественный рост  образованности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6AC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ab/>
      </w:r>
    </w:p>
    <w:p w:rsidR="00843FEE" w:rsidRPr="00E46ACE" w:rsidRDefault="00843FEE" w:rsidP="0075435A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bookmarkStart w:id="0" w:name="_GoBack"/>
      <w:bookmarkEnd w:id="0"/>
      <w:r w:rsidRPr="00E46AC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овысилась познавательная активность, любознательность, стремление к самостоятельности в приобретении знаний; произошли позитивные изменения в речевом развитии детей, в развитии у них мелкой моторики и графических умений зрительно-пространственного восприятия и зрительно-моторной координации, развитии внимания и памяти, мышления, самоорганизации и творчества</w:t>
      </w:r>
      <w:r w:rsidRPr="00E46AC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ab/>
      </w:r>
      <w:r w:rsidRPr="00E46AC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ab/>
      </w:r>
    </w:p>
    <w:p w:rsidR="00843FEE" w:rsidRPr="00EE4CAA" w:rsidRDefault="00843FEE" w:rsidP="0075435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54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оздана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кабинете  учителя – логопеда и педагога – психолога </w:t>
      </w:r>
      <w:r w:rsidRPr="00254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соответствующая предметно – развивающая среда; разработан и апробирован инструментарий для оценивания уровня знаний у дошкольников, подобраны и разработаны инструментарии для оценивания уровня готовности педагого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 инновационной деятельности.</w:t>
      </w:r>
    </w:p>
    <w:p w:rsidR="00843FEE" w:rsidRDefault="00843FEE" w:rsidP="0075435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3FEE" w:rsidRPr="00254889" w:rsidRDefault="00843FEE" w:rsidP="0075435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2548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итература</w:t>
      </w:r>
      <w:proofErr w:type="gramStart"/>
      <w:r w:rsidRPr="002548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::</w:t>
      </w:r>
      <w:proofErr w:type="gramEnd"/>
    </w:p>
    <w:p w:rsidR="00843FEE" w:rsidRDefault="00843FEE" w:rsidP="007543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Приказ Министерства образования и науки РФ от 17.10.13 №1155 «Об утверждении федерального государственного образовательного стандарта дошкольного образования»;</w:t>
      </w:r>
    </w:p>
    <w:p w:rsidR="00843FEE" w:rsidRPr="00254889" w:rsidRDefault="00843FEE" w:rsidP="007543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</w:t>
      </w:r>
      <w:proofErr w:type="spellStart"/>
      <w:r w:rsidRPr="00254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Харько</w:t>
      </w:r>
      <w:proofErr w:type="spellEnd"/>
      <w:r w:rsidRPr="00254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Т.Г., </w:t>
      </w:r>
      <w:proofErr w:type="spellStart"/>
      <w:r w:rsidRPr="00254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</w:t>
      </w:r>
      <w:proofErr w:type="spellEnd"/>
      <w:r w:rsidRPr="00254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 Игровая технология интеллектуально-творческого развития детей дошкольного возраста 3-7 лет «Сказочные лабиринты игры»</w:t>
      </w:r>
    </w:p>
    <w:p w:rsidR="00843FEE" w:rsidRPr="001D457B" w:rsidRDefault="00843FEE" w:rsidP="00843FEE">
      <w:pPr>
        <w:widowControl w:val="0"/>
        <w:spacing w:after="0" w:line="240" w:lineRule="exact"/>
        <w:rPr>
          <w:rFonts w:ascii="Times New Roman" w:hAnsi="Times New Roman" w:cs="Times New Roman"/>
          <w:b/>
          <w:bCs/>
          <w:sz w:val="20"/>
          <w:szCs w:val="20"/>
        </w:rPr>
      </w:pPr>
    </w:p>
    <w:p w:rsidR="00512C29" w:rsidRDefault="00512C29"/>
    <w:sectPr w:rsidR="00512C29" w:rsidSect="00991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3188"/>
    <w:multiLevelType w:val="hybridMultilevel"/>
    <w:tmpl w:val="E294DDB6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B56659A"/>
    <w:multiLevelType w:val="hybridMultilevel"/>
    <w:tmpl w:val="0F464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B1C95"/>
    <w:multiLevelType w:val="hybridMultilevel"/>
    <w:tmpl w:val="039E2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B95427"/>
    <w:multiLevelType w:val="hybridMultilevel"/>
    <w:tmpl w:val="93B4C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9C28B7"/>
    <w:multiLevelType w:val="hybridMultilevel"/>
    <w:tmpl w:val="8F206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12B7"/>
    <w:rsid w:val="00001E95"/>
    <w:rsid w:val="00015444"/>
    <w:rsid w:val="00052645"/>
    <w:rsid w:val="00134288"/>
    <w:rsid w:val="001C0D1A"/>
    <w:rsid w:val="001D0F7C"/>
    <w:rsid w:val="001D6732"/>
    <w:rsid w:val="00207F3E"/>
    <w:rsid w:val="00361741"/>
    <w:rsid w:val="00512C29"/>
    <w:rsid w:val="00534CBD"/>
    <w:rsid w:val="005469A5"/>
    <w:rsid w:val="0058569F"/>
    <w:rsid w:val="005C7EA3"/>
    <w:rsid w:val="0060478B"/>
    <w:rsid w:val="00612401"/>
    <w:rsid w:val="0063162F"/>
    <w:rsid w:val="0067055D"/>
    <w:rsid w:val="006B080D"/>
    <w:rsid w:val="006B0EDB"/>
    <w:rsid w:val="0075435A"/>
    <w:rsid w:val="007E4506"/>
    <w:rsid w:val="00843FEE"/>
    <w:rsid w:val="009012B7"/>
    <w:rsid w:val="00991086"/>
    <w:rsid w:val="00991A42"/>
    <w:rsid w:val="009C78FD"/>
    <w:rsid w:val="009E2122"/>
    <w:rsid w:val="00A804BA"/>
    <w:rsid w:val="00B71875"/>
    <w:rsid w:val="00B97E3D"/>
    <w:rsid w:val="00C56C3A"/>
    <w:rsid w:val="00D475A8"/>
    <w:rsid w:val="00D84107"/>
    <w:rsid w:val="00DA449A"/>
    <w:rsid w:val="00E355A6"/>
    <w:rsid w:val="00F17C8A"/>
    <w:rsid w:val="00F2149F"/>
    <w:rsid w:val="00FB268B"/>
    <w:rsid w:val="00FE358E"/>
    <w:rsid w:val="00FF3E9B"/>
    <w:rsid w:val="00FF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FE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43FEE"/>
    <w:pPr>
      <w:ind w:left="720"/>
      <w:contextualSpacing/>
    </w:pPr>
  </w:style>
  <w:style w:type="table" w:styleId="a5">
    <w:name w:val="Table Grid"/>
    <w:basedOn w:val="a1"/>
    <w:uiPriority w:val="59"/>
    <w:rsid w:val="00843F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43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3F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2017 рабочая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Грамматический строй речи</c:v>
                </c:pt>
                <c:pt idx="1">
                  <c:v>Обучение грамоте</c:v>
                </c:pt>
                <c:pt idx="2">
                  <c:v>Развитие речи</c:v>
                </c:pt>
                <c:pt idx="3">
                  <c:v>Фонематическое восприятие</c:v>
                </c:pt>
                <c:pt idx="4">
                  <c:v>Формирование словаря</c:v>
                </c:pt>
                <c:pt idx="5">
                  <c:v>Мелкая моторика рук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0.2</c:v>
                </c:pt>
                <c:pt idx="1">
                  <c:v>2.0000000000000004E-2</c:v>
                </c:pt>
                <c:pt idx="2">
                  <c:v>0.1</c:v>
                </c:pt>
                <c:pt idx="3">
                  <c:v>0.05</c:v>
                </c:pt>
                <c:pt idx="4">
                  <c:v>0.14000000000000001</c:v>
                </c:pt>
                <c:pt idx="5">
                  <c:v>7.0000000000000021E-2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2017 игровая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Грамматический строй речи</c:v>
                </c:pt>
                <c:pt idx="1">
                  <c:v>Обучение грамоте</c:v>
                </c:pt>
                <c:pt idx="2">
                  <c:v>Развитие речи</c:v>
                </c:pt>
                <c:pt idx="3">
                  <c:v>Фонематическое восприятие</c:v>
                </c:pt>
                <c:pt idx="4">
                  <c:v>Формирование словаря</c:v>
                </c:pt>
                <c:pt idx="5">
                  <c:v>Мелкая моторика рук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0.22</c:v>
                </c:pt>
                <c:pt idx="1">
                  <c:v>2.0000000000000004E-2</c:v>
                </c:pt>
                <c:pt idx="2">
                  <c:v>0.12000000000000001</c:v>
                </c:pt>
                <c:pt idx="3">
                  <c:v>7.0000000000000021E-2</c:v>
                </c:pt>
                <c:pt idx="4">
                  <c:v>0.15000000000000002</c:v>
                </c:pt>
                <c:pt idx="5">
                  <c:v>0.1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2018 рабочая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Грамматический строй речи</c:v>
                </c:pt>
                <c:pt idx="1">
                  <c:v>Обучение грамоте</c:v>
                </c:pt>
                <c:pt idx="2">
                  <c:v>Развитие речи</c:v>
                </c:pt>
                <c:pt idx="3">
                  <c:v>Фонематическое восприятие</c:v>
                </c:pt>
                <c:pt idx="4">
                  <c:v>Формирование словаря</c:v>
                </c:pt>
                <c:pt idx="5">
                  <c:v>Мелкая моторика рук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0.45</c:v>
                </c:pt>
                <c:pt idx="1">
                  <c:v>0.21000000000000002</c:v>
                </c:pt>
                <c:pt idx="2">
                  <c:v>0.38000000000000006</c:v>
                </c:pt>
                <c:pt idx="3">
                  <c:v>0.36000000000000004</c:v>
                </c:pt>
                <c:pt idx="4">
                  <c:v>0.38000000000000006</c:v>
                </c:pt>
                <c:pt idx="5">
                  <c:v>0.12000000000000001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май 2018 игровая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Грамматический строй речи</c:v>
                </c:pt>
                <c:pt idx="1">
                  <c:v>Обучение грамоте</c:v>
                </c:pt>
                <c:pt idx="2">
                  <c:v>Развитие речи</c:v>
                </c:pt>
                <c:pt idx="3">
                  <c:v>Фонематическое восприятие</c:v>
                </c:pt>
                <c:pt idx="4">
                  <c:v>Формирование словаря</c:v>
                </c:pt>
                <c:pt idx="5">
                  <c:v>Мелкая моторика рук</c:v>
                </c:pt>
              </c:strCache>
            </c:strRef>
          </c:cat>
          <c:val>
            <c:numRef>
              <c:f>Лист1!$E$2:$E$7</c:f>
              <c:numCache>
                <c:formatCode>0%</c:formatCode>
                <c:ptCount val="6"/>
                <c:pt idx="0">
                  <c:v>0.68</c:v>
                </c:pt>
                <c:pt idx="1">
                  <c:v>0.32000000000000006</c:v>
                </c:pt>
                <c:pt idx="2">
                  <c:v>0.5</c:v>
                </c:pt>
                <c:pt idx="3">
                  <c:v>0.78</c:v>
                </c:pt>
                <c:pt idx="4">
                  <c:v>0.65000000000000013</c:v>
                </c:pt>
                <c:pt idx="5">
                  <c:v>0.29000000000000004</c:v>
                </c:pt>
              </c:numCache>
            </c:numRef>
          </c:val>
        </c:ser>
        <c:axId val="170847616"/>
        <c:axId val="172729472"/>
      </c:barChart>
      <c:catAx>
        <c:axId val="170847616"/>
        <c:scaling>
          <c:orientation val="minMax"/>
        </c:scaling>
        <c:axPos val="b"/>
        <c:tickLblPos val="nextTo"/>
        <c:crossAx val="172729472"/>
        <c:crosses val="autoZero"/>
        <c:auto val="1"/>
        <c:lblAlgn val="ctr"/>
        <c:lblOffset val="100"/>
      </c:catAx>
      <c:valAx>
        <c:axId val="172729472"/>
        <c:scaling>
          <c:orientation val="minMax"/>
        </c:scaling>
        <c:axPos val="l"/>
        <c:majorGridlines/>
        <c:numFmt formatCode="0%" sourceLinked="1"/>
        <c:tickLblPos val="nextTo"/>
        <c:crossAx val="170847616"/>
        <c:crosses val="autoZero"/>
        <c:crossBetween val="between"/>
      </c:valAx>
    </c:plotArea>
    <c:legend>
      <c:legendPos val="r"/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EEF8A-9A90-43FB-A3FA-265F6B2BB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6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40</cp:revision>
  <dcterms:created xsi:type="dcterms:W3CDTF">2015-01-19T19:13:00Z</dcterms:created>
  <dcterms:modified xsi:type="dcterms:W3CDTF">2019-11-24T16:09:00Z</dcterms:modified>
</cp:coreProperties>
</file>