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DF" w:rsidRPr="007A07DF" w:rsidRDefault="007A07DF" w:rsidP="007A07D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7A07DF">
        <w:rPr>
          <w:rFonts w:ascii="Times New Roman" w:hAnsi="Times New Roman" w:cs="Times New Roman"/>
          <w:b/>
        </w:rPr>
        <w:t>Городской округ города Выкса</w:t>
      </w:r>
    </w:p>
    <w:p w:rsidR="007A07DF" w:rsidRPr="007A07DF" w:rsidRDefault="007A07DF" w:rsidP="007A07D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7A07DF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A07DF" w:rsidRPr="007A07DF" w:rsidRDefault="007A07DF" w:rsidP="007A07D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7A07DF">
        <w:rPr>
          <w:rFonts w:ascii="Times New Roman" w:hAnsi="Times New Roman" w:cs="Times New Roman"/>
          <w:b/>
        </w:rPr>
        <w:t>Детский сад комбинированного вида №25 «Аленушка»</w:t>
      </w:r>
    </w:p>
    <w:p w:rsidR="007A07DF" w:rsidRPr="007A07DF" w:rsidRDefault="007A07DF" w:rsidP="007A07D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7A07DF">
        <w:rPr>
          <w:rFonts w:ascii="Times New Roman" w:hAnsi="Times New Roman" w:cs="Times New Roman"/>
          <w:b/>
        </w:rPr>
        <w:t>607062, Нижегородская область, г. Выкса, м-н Гоголя, здание №56 – А</w:t>
      </w:r>
    </w:p>
    <w:p w:rsidR="007A07DF" w:rsidRPr="007A07DF" w:rsidRDefault="007A07DF" w:rsidP="007A07D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7A07DF">
        <w:rPr>
          <w:rFonts w:ascii="Times New Roman" w:hAnsi="Times New Roman" w:cs="Times New Roman"/>
          <w:b/>
        </w:rPr>
        <w:t xml:space="preserve">Телефон 8(83177)30158; </w:t>
      </w:r>
      <w:r w:rsidRPr="007A07DF">
        <w:rPr>
          <w:rFonts w:ascii="Times New Roman" w:hAnsi="Times New Roman" w:cs="Times New Roman"/>
          <w:b/>
          <w:lang w:val="en-US"/>
        </w:rPr>
        <w:t>E</w:t>
      </w:r>
      <w:r w:rsidRPr="007A07DF">
        <w:rPr>
          <w:rFonts w:ascii="Times New Roman" w:hAnsi="Times New Roman" w:cs="Times New Roman"/>
          <w:b/>
        </w:rPr>
        <w:t>-</w:t>
      </w:r>
      <w:r w:rsidRPr="007A07DF">
        <w:rPr>
          <w:rFonts w:ascii="Times New Roman" w:hAnsi="Times New Roman" w:cs="Times New Roman"/>
          <w:b/>
          <w:lang w:val="en-US"/>
        </w:rPr>
        <w:t>Mail</w:t>
      </w:r>
      <w:r w:rsidRPr="007A07DF">
        <w:rPr>
          <w:rFonts w:ascii="Times New Roman" w:hAnsi="Times New Roman" w:cs="Times New Roman"/>
          <w:b/>
        </w:rPr>
        <w:t xml:space="preserve">: </w:t>
      </w:r>
      <w:hyperlink r:id="rId4" w:history="1">
        <w:r w:rsidRPr="007A07DF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detcad</w:t>
        </w:r>
        <w:r w:rsidRPr="007A07DF">
          <w:rPr>
            <w:rFonts w:ascii="Times New Roman" w:hAnsi="Times New Roman" w:cs="Times New Roman"/>
            <w:b/>
            <w:color w:val="0000FF" w:themeColor="hyperlink"/>
            <w:u w:val="single"/>
          </w:rPr>
          <w:t>25@</w:t>
        </w:r>
        <w:r w:rsidRPr="007A07DF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yandex</w:t>
        </w:r>
        <w:r w:rsidRPr="007A07DF">
          <w:rPr>
            <w:rFonts w:ascii="Times New Roman" w:hAnsi="Times New Roman" w:cs="Times New Roman"/>
            <w:b/>
            <w:color w:val="0000FF" w:themeColor="hyperlink"/>
            <w:u w:val="single"/>
          </w:rPr>
          <w:t>.</w:t>
        </w:r>
        <w:r w:rsidRPr="007A07DF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ru</w:t>
        </w:r>
        <w:r w:rsidRPr="007A07DF">
          <w:rPr>
            <w:rFonts w:ascii="Times New Roman" w:hAnsi="Times New Roman" w:cs="Times New Roman"/>
            <w:b/>
            <w:color w:val="0000FF" w:themeColor="hyperlink"/>
            <w:u w:val="single"/>
          </w:rPr>
          <w:t>.</w:t>
        </w:r>
        <w:proofErr w:type="spellStart"/>
        <w:r w:rsidRPr="007A07DF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7A07DF" w:rsidRPr="007A07DF" w:rsidRDefault="007A07DF" w:rsidP="007A07DF">
      <w:pPr>
        <w:keepNext/>
        <w:pBdr>
          <w:bottom w:val="single" w:sz="6" w:space="3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  <w:r w:rsidRPr="007A07DF">
        <w:t xml:space="preserve">                                            </w:t>
      </w: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</w:pP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A07DF">
        <w:t xml:space="preserve">                                                                    </w:t>
      </w:r>
      <w:r w:rsidRPr="007A07D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Проект </w:t>
      </w:r>
    </w:p>
    <w:p w:rsidR="007A07DF" w:rsidRPr="007A07DF" w:rsidRDefault="007A07DF" w:rsidP="007A07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7A07D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7A07DF" w:rsidRPr="007A07DF" w:rsidRDefault="007A07DF" w:rsidP="007A07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 «Народные промыслы Нижегородского края».</w:t>
      </w: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07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Старшая группа № 8 «Теремок»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7A07D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330" w:lineRule="atLeast"/>
        <w:ind w:left="-567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330" w:lineRule="atLeast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="00DA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– 2018</w:t>
      </w:r>
      <w:r w:rsidRPr="007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год.</w:t>
      </w:r>
      <w:bookmarkStart w:id="0" w:name="_GoBack"/>
      <w:bookmarkEnd w:id="0"/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Проблема:</w:t>
      </w:r>
      <w:r w:rsidRPr="007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 развития</w:t>
      </w:r>
      <w:proofErr w:type="gramEnd"/>
      <w:r w:rsidRPr="007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творчества в настоящее время является одной из наиболее важных. Ведь искусство пробуждает первые яркие, образные представления о Родине, её культуре, способствует воспитанию чувства прекрасного, развивает художественные способности детей.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7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 наследие передаётся из поколения в поколение. Развивая и обогащая мир ребёнка, привнося в это развитие элементы духовной культуры, мы тем самым способствуем развитию патриотических чувств наших детей. Приобщение к родной культуре должно стать основной частью воспитания каждого ребенка – гражданина своего Отечества. Предметы, окружающие ребенка с детства, пробуждающие в его душе чувство красоты и восхищения, должны быть национальными. Тогда с детства дети наши будут гордиться своей страной, любить ее, оберегать ее природу, соблюдать традиции и обычаи своего народа, формируя при этом свой собственный художественный вкус.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7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 - творческий;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</w:t>
      </w:r>
      <w:r w:rsidRPr="007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долгосрочный, ноябрь2016г. – апрель 2017г.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7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группы, родители воспитанников, воспитатели.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разработки и реализации педагогического проекта:</w:t>
      </w:r>
      <w:r w:rsidRPr="007A07DF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детьми, за их играми, беседуя с ними, мы заметили, что наши дети мало знают традиции русского народа и их промыслы. Это неудивительно, ведь в своем окружении современные дети очень редко сталкиваются с народными промыслами. Народные художественные промыслы (народное ремесло) - широкий спектр изделий, изготовленных при помощи простых подручных материалов, и несложных инструментов. Этот традиционный вид промысла разнообразен креативными видами деятельности, где вещи, создаются собственноручно при помощи умений и смекалки. Доказано, что народное  искусство пробуждает первые яркие, образные представления у детей о Родине, её культуре, способствует воспитанию чувства прекрасного, развивает художественные способности детей. 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это, мы решили провести дополнительную работу по ознакомлению детей с народными промыслами Нижегородского края, обогащая при этом развивающую среду группы.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детей с народными промыслами родного края.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A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детям первоначальные представления о народных промыслах родного края, приобщать их к родной культуре. Познакомить с историей возникновения Городецкой, Семеновской, Хохломской росписями, с их особенностями.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чувства гордости за родной край.</w:t>
      </w:r>
    </w:p>
    <w:p w:rsidR="007A07DF" w:rsidRPr="007A07DF" w:rsidRDefault="007A07DF" w:rsidP="007A07DF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Вовлечение родителей в педагогическое  пространство, укрепление заинтересованности в сотрудничестве с детским садом.</w:t>
      </w:r>
    </w:p>
    <w:p w:rsidR="007A07DF" w:rsidRPr="007A07DF" w:rsidRDefault="007A07DF" w:rsidP="007A07DF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theme="majorBidi"/>
          <w:bCs/>
          <w:sz w:val="26"/>
          <w:szCs w:val="26"/>
          <w:lang w:eastAsia="ru-RU"/>
        </w:rPr>
        <w:t>-</w:t>
      </w:r>
      <w:r w:rsidRPr="007A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педагогического уровня по данной теме. Создать условия для применения детьми знаний, умений, творческих способностей.</w:t>
      </w:r>
    </w:p>
    <w:p w:rsidR="007A07DF" w:rsidRPr="007A07DF" w:rsidRDefault="007A07DF" w:rsidP="007A07DF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по индивидуальным траекториям.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*формирование умения добиваться конечного результата (</w:t>
      </w:r>
      <w:proofErr w:type="spellStart"/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дети);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*развивать уверенность в себе, потребность в соучастии (застенчивые дети).</w:t>
      </w:r>
    </w:p>
    <w:p w:rsidR="007A07DF" w:rsidRPr="007A07DF" w:rsidRDefault="007A07DF" w:rsidP="007A07DF">
      <w:pPr>
        <w:shd w:val="clear" w:color="auto" w:fill="FFFFFF"/>
        <w:tabs>
          <w:tab w:val="left" w:pos="8565"/>
        </w:tabs>
        <w:spacing w:after="0" w:line="240" w:lineRule="auto"/>
        <w:ind w:right="-4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7DF" w:rsidRPr="007A07DF" w:rsidRDefault="007A07DF" w:rsidP="007A07DF">
      <w:pPr>
        <w:shd w:val="clear" w:color="auto" w:fill="FFFFFF"/>
        <w:tabs>
          <w:tab w:val="left" w:pos="8565"/>
        </w:tabs>
        <w:spacing w:after="0" w:line="240" w:lineRule="auto"/>
        <w:ind w:right="-4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проекта.</w:t>
      </w:r>
      <w:r w:rsidRPr="007A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a3"/>
        <w:tblpPr w:leftFromText="180" w:rightFromText="180" w:vertAnchor="text" w:horzAnchor="margin" w:tblpXSpec="center" w:tblpY="133"/>
        <w:tblW w:w="10774" w:type="dxa"/>
        <w:tblLook w:val="04A0" w:firstRow="1" w:lastRow="0" w:firstColumn="1" w:lastColumn="0" w:noHBand="0" w:noVBand="1"/>
      </w:tblPr>
      <w:tblGrid>
        <w:gridCol w:w="567"/>
        <w:gridCol w:w="5104"/>
        <w:gridCol w:w="2551"/>
        <w:gridCol w:w="2552"/>
      </w:tblGrid>
      <w:tr w:rsidR="007A07DF" w:rsidRPr="007A07DF" w:rsidTr="004D0CE9">
        <w:tc>
          <w:tcPr>
            <w:tcW w:w="567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4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тема мероприятия</w:t>
            </w:r>
          </w:p>
        </w:tc>
        <w:tc>
          <w:tcPr>
            <w:tcW w:w="2551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сроки</w:t>
            </w:r>
          </w:p>
        </w:tc>
        <w:tc>
          <w:tcPr>
            <w:tcW w:w="2552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ответственные</w:t>
            </w:r>
          </w:p>
        </w:tc>
      </w:tr>
      <w:tr w:rsidR="007A07DF" w:rsidRPr="007A07DF" w:rsidTr="004D0CE9">
        <w:tc>
          <w:tcPr>
            <w:tcW w:w="567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4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Первый этап: подготовительный.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«Народные промыслы Нижегородского края».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материалов о народных промыслах Нижегородского края: фольклор, стихи, песенки.</w:t>
            </w:r>
          </w:p>
        </w:tc>
        <w:tc>
          <w:tcPr>
            <w:tcW w:w="2551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январь</w:t>
            </w:r>
          </w:p>
        </w:tc>
        <w:tc>
          <w:tcPr>
            <w:tcW w:w="2552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A07DF" w:rsidRPr="007A07DF" w:rsidTr="004D0CE9">
        <w:tc>
          <w:tcPr>
            <w:tcW w:w="567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4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Второй этап: основной.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мини – выставки.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произведений: В. Набоков «Хохлома», Е.Н. Никонова «Золотая хохлома», стихи и частушки о Городецкой росписи. П. Воронько, М. </w:t>
            </w:r>
            <w:proofErr w:type="spellStart"/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Котомцева</w:t>
            </w:r>
            <w:proofErr w:type="spellEnd"/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«Городецкая доска».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презентаций по данной теме.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беседы: «Что такое Хохлома?», «Веселые матрешки».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 «Отчий край».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«Укрась тарелочку. Хохлома» (в подарок мамам).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приемной комнаты </w:t>
            </w: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элементами Городецкой росписи.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по мотивам Городецкой росписи «Городец – молодец»;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– январь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7DF" w:rsidRPr="007A07DF" w:rsidTr="004D0CE9">
        <w:trPr>
          <w:trHeight w:val="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</w:tcBorders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Третий этап: заключительный.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 для родителей и педагогического коллектива детского сада «Народные промыслы Нижегородского края».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«Народная игрушка»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(оформление выставки игрушек из соленого теста).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vMerge w:val="restart"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A07DF" w:rsidRPr="007A07DF" w:rsidTr="004D0CE9">
        <w:trPr>
          <w:trHeight w:val="2235"/>
        </w:trPr>
        <w:tc>
          <w:tcPr>
            <w:tcW w:w="567" w:type="dxa"/>
            <w:tcBorders>
              <w:top w:val="single" w:sz="4" w:space="0" w:color="auto"/>
            </w:tcBorders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4" w:type="dxa"/>
            <w:vMerge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7A07DF" w:rsidRPr="007A07DF" w:rsidRDefault="007A07DF" w:rsidP="007A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1.Подготовительный: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выявление знаний детей о народных промыслах Нижегородского края;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подборка материалов о Нижегородских народных промыслах;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подбор наглядных и дидактических материалов (тематические картинки, плакаты с элементами росписи</w:t>
      </w:r>
      <w:proofErr w:type="gramStart"/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подбор произведений фольклора, стихов на тему народных промыслов Нижегородского края;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подготовка материалов для организации творческой деятельности детей. 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2.Основной этап: </w:t>
      </w:r>
      <w:r w:rsidRPr="007A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проекта.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*создание мини – выставки «Нижегородские народные промыслы»;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*чтение произведений фольклора на тему народных промыслов;</w:t>
      </w:r>
    </w:p>
    <w:p w:rsidR="007A07DF" w:rsidRPr="007A07DF" w:rsidRDefault="007A07DF" w:rsidP="007A07DF">
      <w:pPr>
        <w:shd w:val="clear" w:color="auto" w:fill="FFFFFF"/>
        <w:tabs>
          <w:tab w:val="right" w:pos="9497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*просмотр презентаций: «Золотая хохлома», «Семеновские матрешки»;</w:t>
      </w: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*тематические беседы: «История возникновения Городецкой росписи», «Богородская игрушка».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*рисование «Укрась тарелочку. </w:t>
      </w:r>
      <w:proofErr w:type="gramStart"/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Хохлома»(</w:t>
      </w:r>
      <w:proofErr w:type="gramEnd"/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подарок мамам);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*изготовление дидактической игры по мотивам Семеновской росписи «Собери узор»;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*лепка по мотивам Городецкой росписи «Городец – молодец»;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*экскурсия в библиотеку «Отчий край».  Тема «Народные промыслы Нижегородского края»;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*оформление приемной комнаты элементами Городецкой росписи; 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*рисование «Доски не простые – веселые, расписные».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родителями.</w:t>
      </w:r>
    </w:p>
    <w:p w:rsidR="007A07DF" w:rsidRPr="007A07DF" w:rsidRDefault="007A07DF" w:rsidP="007A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*участие родителей в создании предметно – развивающей среды: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«Влияние народных промыслов на эстетическое воспитание дошкольников»;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оформление альбома Народные промыслы Нижегородского края»;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 «Народная игрушка» (изготовление игрушки из соленого теста); 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организации мини – выставки «Нижегородские народные промыслы».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*буклеты «Знакомство с Народными промыслами Нижегородской области».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 этап.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*презентация проекта для родителей и педагогического коллектива детского сада «Нижегородские народные промыслы»;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DF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*конкурс «Народная игрушка» (оформление выставки игрушек из соленого теста).</w:t>
      </w:r>
    </w:p>
    <w:p w:rsidR="007A07DF" w:rsidRPr="007A07DF" w:rsidRDefault="007A07DF" w:rsidP="007A07D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FB" w:rsidRDefault="00E72CFB"/>
    <w:p w:rsidR="007A07DF" w:rsidRDefault="007A07DF"/>
    <w:sectPr w:rsidR="007A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AF"/>
    <w:rsid w:val="00067C6F"/>
    <w:rsid w:val="007A07DF"/>
    <w:rsid w:val="007B05AF"/>
    <w:rsid w:val="00875025"/>
    <w:rsid w:val="00DA5E46"/>
    <w:rsid w:val="00E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BC149-937F-4FB3-80C1-496DC254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cad25@yandex.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2017-08-20T17:37:00Z</dcterms:created>
  <dcterms:modified xsi:type="dcterms:W3CDTF">2019-12-10T18:40:00Z</dcterms:modified>
</cp:coreProperties>
</file>