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1D" w:rsidRDefault="00A707AD" w:rsidP="0044541D">
      <w:pPr>
        <w:spacing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7AD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Дух</w:t>
      </w: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овно-нравственное </w:t>
      </w:r>
      <w:r w:rsidRPr="00A707AD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воспитание подростков</w:t>
      </w:r>
      <w:r w:rsidR="008B6E2A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E262E" w:rsidRPr="00A707AD" w:rsidRDefault="00A707AD" w:rsidP="00A707AD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общественном сознании получили 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- </w:t>
      </w:r>
      <w:r w:rsidRPr="00A7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широкое распространение равнодушие, эгоизм, цинизм, немотивированная агрессивность, неуважительное отношение к государству. Новое поколение молодёжи вырастает на американских боевиках </w:t>
      </w:r>
      <w:r w:rsidRPr="00A707A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азиатских наркотиках. И как неизбежный результат – растут наркомания, пьянство и детская преступность. Проявляется устойчивое падение престижа военной службы. Проблема патриотического воспитани</w:t>
      </w:r>
      <w:proofErr w:type="gramStart"/>
      <w:r w:rsidRPr="00A7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A707A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современных условиях обретает новые характеристики и соответственно новые подходы к её решению как составная часть целостного процесса социальной адаптации, жизненного самоопределения и становления личности. Стала более заметной постепенная утрата подростками традиционно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07A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-</w:t>
      </w:r>
      <w:r w:rsidRPr="00A7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российского патриотического сознания.</w:t>
      </w:r>
    </w:p>
    <w:p w:rsidR="00A707AD" w:rsidRPr="00A707AD" w:rsidRDefault="00A707AD" w:rsidP="00A707AD">
      <w:pPr>
        <w:pStyle w:val="a3"/>
        <w:shd w:val="clear" w:color="auto" w:fill="FFFFFF"/>
        <w:spacing w:before="75" w:beforeAutospacing="0" w:after="75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707AD">
        <w:rPr>
          <w:rStyle w:val="a4"/>
          <w:bCs/>
          <w:i w:val="0"/>
          <w:color w:val="000000"/>
          <w:sz w:val="28"/>
          <w:szCs w:val="28"/>
        </w:rPr>
        <w:t>Нравственность</w:t>
      </w:r>
      <w:r w:rsidRPr="00A707AD">
        <w:rPr>
          <w:rStyle w:val="a4"/>
          <w:bCs/>
          <w:color w:val="000000"/>
          <w:sz w:val="28"/>
          <w:szCs w:val="28"/>
        </w:rPr>
        <w:t> </w:t>
      </w:r>
      <w:r w:rsidRPr="00A707AD">
        <w:rPr>
          <w:color w:val="000000"/>
          <w:sz w:val="28"/>
          <w:szCs w:val="28"/>
        </w:rPr>
        <w:t>– это не природное, а приобретенное, воспитанное качество личности, поскольку нравственно зрелый человек должен иметь черты характера, соответствующие общепринятому в конкретном обществе на данном этапе его развития, установленному порядку, нормам, традициям социальной жизни.</w:t>
      </w:r>
    </w:p>
    <w:p w:rsidR="00A707AD" w:rsidRDefault="00A707AD" w:rsidP="00A707AD">
      <w:pPr>
        <w:pStyle w:val="a3"/>
        <w:shd w:val="clear" w:color="auto" w:fill="FFFFFF"/>
        <w:spacing w:before="75" w:beforeAutospacing="0" w:after="75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707AD">
        <w:rPr>
          <w:color w:val="000000"/>
          <w:sz w:val="28"/>
          <w:szCs w:val="28"/>
        </w:rPr>
        <w:t>Нравственно-патриотическое воспитание ребёнка – это сложный педагогический процесс. В нравственно-патриотическом воспитании огромное значение играет пример взрослых близких людей. На конкретных примерах из жизни старших членов семьи необходимо прививать детям такие важные понятия, как «долг перед Родиной», «любовь к Отечеству», «ненависть к врагу», «трудовой подвиг» и т.д. Для воспитания нравственно-патриотических чувств важно показать учащимся, что Родина чтит своих героев, что деятельность одного человека связана с жизнью всех людей.</w:t>
      </w:r>
    </w:p>
    <w:p w:rsidR="00A707AD" w:rsidRDefault="00A707AD" w:rsidP="00A707AD">
      <w:pPr>
        <w:pStyle w:val="a3"/>
        <w:shd w:val="clear" w:color="auto" w:fill="FFFFFF"/>
        <w:spacing w:before="75" w:beforeAutospacing="0" w:after="75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707AD">
        <w:rPr>
          <w:color w:val="000000"/>
          <w:sz w:val="28"/>
          <w:szCs w:val="28"/>
        </w:rPr>
        <w:t>Основными причинами ухудшения обстановки в сфере духовно-нравственного воспитания являются: потеря обществом прежних ценностей и недостаток новых ценностей, отсутствие четких положительных жизненных ориентиров для молодого поколения, резкое ухудшение морально-</w:t>
      </w:r>
      <w:r w:rsidRPr="00A707AD">
        <w:rPr>
          <w:color w:val="000000"/>
          <w:sz w:val="28"/>
          <w:szCs w:val="28"/>
        </w:rPr>
        <w:lastRenderedPageBreak/>
        <w:t xml:space="preserve">нравственной обстановки в обществе, спад </w:t>
      </w:r>
      <w:proofErr w:type="spellStart"/>
      <w:r w:rsidRPr="00A707AD">
        <w:rPr>
          <w:color w:val="000000"/>
          <w:sz w:val="28"/>
          <w:szCs w:val="28"/>
        </w:rPr>
        <w:t>культурно-досуговой</w:t>
      </w:r>
      <w:proofErr w:type="spellEnd"/>
      <w:r w:rsidRPr="00A707AD">
        <w:rPr>
          <w:color w:val="000000"/>
          <w:sz w:val="28"/>
          <w:szCs w:val="28"/>
        </w:rPr>
        <w:t xml:space="preserve"> работы с детьми и молодежью; снижение физической подготовки молодежи</w:t>
      </w:r>
      <w:r>
        <w:rPr>
          <w:color w:val="000000"/>
          <w:sz w:val="28"/>
          <w:szCs w:val="28"/>
        </w:rPr>
        <w:t>.</w:t>
      </w:r>
    </w:p>
    <w:p w:rsidR="000E63C6" w:rsidRPr="000E63C6" w:rsidRDefault="00A707AD" w:rsidP="000E63C6">
      <w:pPr>
        <w:pStyle w:val="a3"/>
        <w:shd w:val="clear" w:color="auto" w:fill="FFFFFF"/>
        <w:spacing w:before="75" w:beforeAutospacing="0" w:after="75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707AD">
        <w:rPr>
          <w:color w:val="000000"/>
          <w:sz w:val="28"/>
          <w:szCs w:val="28"/>
        </w:rPr>
        <w:t xml:space="preserve">емья и школа играют основную </w:t>
      </w:r>
      <w:r w:rsidR="000E63C6">
        <w:rPr>
          <w:color w:val="000000"/>
          <w:sz w:val="28"/>
          <w:szCs w:val="28"/>
        </w:rPr>
        <w:t>роль в воспитании подростка как гражданина своей страны</w:t>
      </w:r>
      <w:r w:rsidRPr="00A707AD">
        <w:rPr>
          <w:color w:val="000000"/>
          <w:sz w:val="28"/>
          <w:szCs w:val="28"/>
        </w:rPr>
        <w:t>. Поэтому возрастает необходимость в качестве главных, ведущих аспектов воспитательной деятельности школы выделить нравственные нормы и ценности актуальные в настоящее время, так как существует нравственное неблагополучие в общественной среде. Необходимо сделать, так чтобы приоритет общества и государства был направлен на духовно-нравственное воспитание подрастающего поколения.</w:t>
      </w:r>
    </w:p>
    <w:p w:rsidR="002135CA" w:rsidRPr="002135CA" w:rsidRDefault="000E63C6" w:rsidP="002135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3C6">
        <w:rPr>
          <w:rFonts w:ascii="Times New Roman" w:hAnsi="Times New Roman" w:cs="Times New Roman"/>
          <w:sz w:val="28"/>
          <w:szCs w:val="28"/>
        </w:rPr>
        <w:t xml:space="preserve">Становясь подростком, ребенку трудно разобраться в своей жизни, в своих мыслях. Родители часто не уделяют этим потребностям детей внимания, </w:t>
      </w:r>
      <w:proofErr w:type="gramStart"/>
      <w:r w:rsidRPr="000E63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6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3C6">
        <w:rPr>
          <w:rFonts w:ascii="Times New Roman" w:hAnsi="Times New Roman" w:cs="Times New Roman"/>
          <w:sz w:val="28"/>
          <w:szCs w:val="28"/>
        </w:rPr>
        <w:t>замен</w:t>
      </w:r>
      <w:proofErr w:type="gramEnd"/>
      <w:r w:rsidRPr="000E63C6">
        <w:rPr>
          <w:rFonts w:ascii="Times New Roman" w:hAnsi="Times New Roman" w:cs="Times New Roman"/>
          <w:sz w:val="28"/>
          <w:szCs w:val="28"/>
        </w:rPr>
        <w:t xml:space="preserve"> родителям приходят СМИ, которые формируют шаблон поведения, на который опирается подросток: «бери от жизни все». Патриотические, нравственные и культурные ценности отодвинуты на задний план внутреннего мира, на смену им пришли другие ценности. У молодого поколения в нынешнее время утрачен главный фактор развития личности – воспитание духа. Для формирования чувства патриотизма, нравственности, духовности очень важно давать ребенку еще с ранних лет начальные знания о Родине, основные представления о нашей стране, народе, обычаях, истории, культуре, преподнеся все эти представления в форме классных часов, внеурочных занятий и кружков по нравственному </w:t>
      </w:r>
      <w:r w:rsidRPr="002135CA">
        <w:rPr>
          <w:rFonts w:ascii="Times New Roman" w:hAnsi="Times New Roman" w:cs="Times New Roman"/>
          <w:sz w:val="28"/>
          <w:szCs w:val="28"/>
        </w:rPr>
        <w:t xml:space="preserve">воспитанию и развитию </w:t>
      </w:r>
    </w:p>
    <w:p w:rsidR="000E63C6" w:rsidRPr="002135CA" w:rsidRDefault="000E63C6" w:rsidP="002135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5CA">
        <w:rPr>
          <w:rFonts w:ascii="Times New Roman" w:hAnsi="Times New Roman" w:cs="Times New Roman"/>
          <w:sz w:val="28"/>
          <w:szCs w:val="28"/>
        </w:rPr>
        <w:t xml:space="preserve">Воспитательная роль  ценностей должна реализоваться путем ознакомления детей с шедеврами храмовой архитектуры, иконописи, духовной поэзии, музыки и пения. Очень важно в воспитании детей знакомство с жизнью и подвигами великих патриотов и героев Русской земли. Все они являются, и будут являться высоким нравственным примером для нашего будущего поколения. В современном мире, когда у подростков  мало остается настоящих примеров для подражания, когда духовная жизнь </w:t>
      </w:r>
      <w:r w:rsidRPr="002135CA">
        <w:rPr>
          <w:rFonts w:ascii="Times New Roman" w:hAnsi="Times New Roman" w:cs="Times New Roman"/>
          <w:sz w:val="28"/>
          <w:szCs w:val="28"/>
        </w:rPr>
        <w:lastRenderedPageBreak/>
        <w:t>истощается с каждым днем, когда они проводят большинство времени за компьютером, перед обществом встает такой вопрос – как помочь ребенку в развитии его личности в самореализации и саморазвитии.</w:t>
      </w:r>
    </w:p>
    <w:p w:rsidR="002135CA" w:rsidRDefault="000E63C6" w:rsidP="002135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5CA">
        <w:rPr>
          <w:rFonts w:ascii="Times New Roman" w:hAnsi="Times New Roman" w:cs="Times New Roman"/>
          <w:sz w:val="28"/>
          <w:szCs w:val="28"/>
        </w:rPr>
        <w:t>Через семью, родственников, друзей, природную среду и социальное окружение приобретают конкретное содержанием такие понятия, как «Отечество», «малая родина», «родная земля», «родной язык», «моя семья и род», «мой дом». Высшей же ступенью духовно – нравственного развития гражданина России является принятие культуры и духовных традиций многонационального народа Российской Федерации. Важнейшим свойством духовно – нравственного развития гражданина России является открытость миру, общение его с другими национальными культурами.</w:t>
      </w:r>
    </w:p>
    <w:p w:rsidR="0044541D" w:rsidRPr="0044541D" w:rsidRDefault="0044541D" w:rsidP="0044541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541D">
        <w:rPr>
          <w:rFonts w:ascii="Times New Roman" w:hAnsi="Times New Roman" w:cs="Times New Roman"/>
          <w:sz w:val="28"/>
          <w:szCs w:val="28"/>
        </w:rPr>
        <w:t>Духовно-нравственное развитие гражданина России в рамках общего образования осуществляется в педагогически организованном процессе осознанного восприятия и принятия обучающимся ценностей:</w:t>
      </w:r>
      <w:r w:rsidRPr="0044541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4541D">
        <w:rPr>
          <w:rFonts w:ascii="Times New Roman" w:hAnsi="Times New Roman" w:cs="Times New Roman"/>
          <w:iCs/>
          <w:sz w:val="28"/>
          <w:szCs w:val="28"/>
        </w:rPr>
        <w:t>- семейной жизни;</w:t>
      </w:r>
      <w:r w:rsidRPr="0044541D">
        <w:rPr>
          <w:rFonts w:ascii="Times New Roman" w:hAnsi="Times New Roman" w:cs="Times New Roman"/>
          <w:iCs/>
          <w:sz w:val="28"/>
          <w:szCs w:val="28"/>
        </w:rPr>
        <w:br/>
        <w:t>- культурно-регионального сообщества;</w:t>
      </w:r>
      <w:r w:rsidRPr="0044541D">
        <w:rPr>
          <w:rFonts w:ascii="Times New Roman" w:hAnsi="Times New Roman" w:cs="Times New Roman"/>
          <w:iCs/>
          <w:sz w:val="28"/>
          <w:szCs w:val="28"/>
        </w:rPr>
        <w:br/>
        <w:t>- культуры своего народа, компонентом которой может быть система ценностей традиционных российских религий;</w:t>
      </w:r>
      <w:r w:rsidRPr="0044541D">
        <w:rPr>
          <w:rFonts w:ascii="Times New Roman" w:hAnsi="Times New Roman" w:cs="Times New Roman"/>
          <w:iCs/>
          <w:sz w:val="28"/>
          <w:szCs w:val="28"/>
        </w:rPr>
        <w:br/>
        <w:t>- российской гражданской нации;</w:t>
      </w:r>
      <w:r w:rsidRPr="0044541D">
        <w:rPr>
          <w:rFonts w:ascii="Times New Roman" w:hAnsi="Times New Roman" w:cs="Times New Roman"/>
          <w:iCs/>
          <w:sz w:val="28"/>
          <w:szCs w:val="28"/>
        </w:rPr>
        <w:br/>
        <w:t>- мирового сообщества.</w:t>
      </w:r>
    </w:p>
    <w:p w:rsidR="000E63C6" w:rsidRPr="002135CA" w:rsidRDefault="000E63C6" w:rsidP="002135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5CA">
        <w:rPr>
          <w:rFonts w:ascii="Times New Roman" w:hAnsi="Times New Roman" w:cs="Times New Roman"/>
          <w:sz w:val="28"/>
          <w:szCs w:val="28"/>
        </w:rPr>
        <w:t xml:space="preserve">Воспитание патриотических чувств есть и будет одним из главных составляющих духовно-нравственного воспитания подрастающего гражданина. Следовательно, патриотизм – главная черта русского народа, он помогает воспитать чувства любви к Родному краю и окружающему нас миру. </w:t>
      </w:r>
      <w:proofErr w:type="gramStart"/>
      <w:r w:rsidRPr="002135CA">
        <w:rPr>
          <w:rFonts w:ascii="Times New Roman" w:hAnsi="Times New Roman" w:cs="Times New Roman"/>
          <w:sz w:val="28"/>
          <w:szCs w:val="28"/>
        </w:rPr>
        <w:t>Именно от взрослых, зависит, какими будут наши дети, чего они добьются в жизни и станут ли они настоящими патриотами, поэтому нужно посмотреть вокруг и в первую очередь начать с себя, своих близких и подавать своим детям, пример каким нужно быть патриотом, как любить свою Родину и уважать права и интересы других народов.</w:t>
      </w:r>
      <w:proofErr w:type="gramEnd"/>
    </w:p>
    <w:sectPr w:rsidR="000E63C6" w:rsidRPr="002135CA" w:rsidSect="00AE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AD"/>
    <w:rsid w:val="000E63C6"/>
    <w:rsid w:val="002135CA"/>
    <w:rsid w:val="0044541D"/>
    <w:rsid w:val="008B6E2A"/>
    <w:rsid w:val="00910190"/>
    <w:rsid w:val="00A707AD"/>
    <w:rsid w:val="00AE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07AD"/>
    <w:rPr>
      <w:i/>
      <w:iCs/>
    </w:rPr>
  </w:style>
  <w:style w:type="character" w:styleId="a5">
    <w:name w:val="Strong"/>
    <w:basedOn w:val="a0"/>
    <w:uiPriority w:val="22"/>
    <w:qFormat/>
    <w:rsid w:val="00A707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2019-12-11T19:14:00Z</dcterms:created>
  <dcterms:modified xsi:type="dcterms:W3CDTF">2019-12-17T16:46:00Z</dcterms:modified>
</cp:coreProperties>
</file>