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6F" w:rsidRPr="00C65C6F" w:rsidRDefault="00C65C6F" w:rsidP="00C6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5C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Муниципальное общеобразовательное учреждение-</w:t>
      </w:r>
    </w:p>
    <w:p w:rsidR="00C65C6F" w:rsidRPr="00C65C6F" w:rsidRDefault="009F214F" w:rsidP="00C6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hyperlink r:id="rId7" w:history="1">
        <w:r w:rsidR="00C65C6F" w:rsidRPr="00C65C6F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Средняя общеобразовательная школа №3</w:t>
        </w:r>
      </w:hyperlink>
    </w:p>
    <w:p w:rsidR="00C65C6F" w:rsidRPr="00C65C6F" w:rsidRDefault="00C65C6F" w:rsidP="00C65C6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65C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Можайска</w:t>
      </w: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2002DC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2002D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 xml:space="preserve">Доклад </w:t>
      </w:r>
    </w:p>
    <w:p w:rsidR="00C65C6F" w:rsidRPr="002002DC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C65C6F" w:rsidRPr="002002DC" w:rsidRDefault="00C65C6F" w:rsidP="00C65C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2002D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Тема: «</w:t>
      </w:r>
      <w:r w:rsidRPr="002002D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Использование ИКТ в условиях реализации ФГОС</w:t>
      </w:r>
      <w:r w:rsidRPr="002002D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»</w:t>
      </w: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5C6F" w:rsidRPr="00CC2849" w:rsidRDefault="00C65C6F" w:rsidP="00C65C6F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Подготовил: Панфилов К.А.</w:t>
      </w:r>
    </w:p>
    <w:p w:rsidR="00C65C6F" w:rsidRDefault="00C65C6F" w:rsidP="00C65C6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002DC" w:rsidRDefault="002002DC" w:rsidP="00C65C6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02DC" w:rsidRDefault="002002DC" w:rsidP="00C65C6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34D1" w:rsidRPr="00E756B7" w:rsidRDefault="00C65C6F" w:rsidP="00C65C6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="005C57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Можайск</w:t>
      </w:r>
    </w:p>
    <w:p w:rsidR="00246D09" w:rsidRPr="00E756B7" w:rsidRDefault="00246D09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  <w:r w:rsidRPr="00E756B7">
        <w:rPr>
          <w:b/>
          <w:color w:val="000000" w:themeColor="text1"/>
        </w:rPr>
        <w:lastRenderedPageBreak/>
        <w:t>Содержание</w:t>
      </w:r>
    </w:p>
    <w:p w:rsidR="00246D09" w:rsidRDefault="00246D09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C65C6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Введение" w:history="1">
        <w:r w:rsidR="003528F4" w:rsidRPr="0093777F">
          <w:rPr>
            <w:rStyle w:val="a9"/>
            <w:b/>
          </w:rPr>
          <w:t>Введение…………………………………………………………………………………………….</w:t>
        </w:r>
        <w:r w:rsidR="0093777F" w:rsidRPr="0093777F">
          <w:rPr>
            <w:rStyle w:val="a9"/>
            <w:b/>
          </w:rPr>
          <w:t>3</w:t>
        </w:r>
      </w:hyperlink>
    </w:p>
    <w:p w:rsidR="0093777F" w:rsidRDefault="0093777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93777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Актуальность" w:history="1">
        <w:r w:rsidR="0093777F" w:rsidRPr="00DB38D3">
          <w:rPr>
            <w:rStyle w:val="a9"/>
            <w:b/>
          </w:rPr>
          <w:t>Актуальность………………………………………………………………………………………3</w:t>
        </w:r>
      </w:hyperlink>
    </w:p>
    <w:p w:rsidR="0093777F" w:rsidRDefault="0093777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93777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цели_и_задачи" w:history="1">
        <w:r w:rsidR="0093777F" w:rsidRPr="00DB38D3">
          <w:rPr>
            <w:rStyle w:val="a9"/>
            <w:b/>
          </w:rPr>
          <w:t>Цель проекта….……………………………………………………………………………………3</w:t>
        </w:r>
      </w:hyperlink>
    </w:p>
    <w:p w:rsidR="0093777F" w:rsidRDefault="0093777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93777F" w:rsidRPr="00DB38D3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rStyle w:val="a9"/>
          <w:b/>
        </w:rPr>
      </w:pPr>
      <w:r>
        <w:rPr>
          <w:b/>
          <w:color w:val="000000" w:themeColor="text1"/>
        </w:rPr>
        <w:fldChar w:fldCharType="begin"/>
      </w:r>
      <w:r w:rsidR="00DB38D3">
        <w:rPr>
          <w:b/>
          <w:color w:val="000000" w:themeColor="text1"/>
        </w:rPr>
        <w:instrText xml:space="preserve"> HYPERLINK  \l "цели_и_задачи" </w:instrText>
      </w:r>
      <w:r>
        <w:rPr>
          <w:b/>
          <w:color w:val="000000" w:themeColor="text1"/>
        </w:rPr>
        <w:fldChar w:fldCharType="separate"/>
      </w:r>
      <w:r w:rsidR="0093777F" w:rsidRPr="00DB38D3">
        <w:rPr>
          <w:rStyle w:val="a9"/>
          <w:b/>
        </w:rPr>
        <w:t>Задачи проекта………….…………………………………………………………………………3</w:t>
      </w:r>
    </w:p>
    <w:p w:rsidR="00C65C6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fldChar w:fldCharType="end"/>
      </w:r>
    </w:p>
    <w:p w:rsidR="002002DC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значимость" w:history="1">
        <w:r w:rsidR="002002DC" w:rsidRPr="00DB38D3">
          <w:rPr>
            <w:rStyle w:val="a9"/>
            <w:b/>
          </w:rPr>
          <w:t>Значимость проекта………………………………………………………………………………4</w:t>
        </w:r>
      </w:hyperlink>
    </w:p>
    <w:p w:rsidR="00C65C6F" w:rsidRDefault="00C65C6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C65C6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Ожидаемые_результаты" w:history="1">
        <w:r w:rsidR="002002DC" w:rsidRPr="00DB38D3">
          <w:rPr>
            <w:rStyle w:val="a9"/>
            <w:b/>
          </w:rPr>
          <w:t>Ожидаемые результаты……………………………………………………………………..……6</w:t>
        </w:r>
      </w:hyperlink>
    </w:p>
    <w:p w:rsidR="00C65C6F" w:rsidRDefault="00C65C6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C65C6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Этапы_реализации_проекта" w:history="1">
        <w:r w:rsidR="002002DC" w:rsidRPr="00DB38D3">
          <w:rPr>
            <w:rStyle w:val="a9"/>
            <w:b/>
          </w:rPr>
          <w:t>Этапы реализации проекта………………………………………………………………………6</w:t>
        </w:r>
      </w:hyperlink>
    </w:p>
    <w:p w:rsidR="00C65C6F" w:rsidRDefault="00C65C6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C65C6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hyperlink w:anchor="заключение" w:history="1">
        <w:r w:rsidR="002002DC" w:rsidRPr="00DB38D3">
          <w:rPr>
            <w:rStyle w:val="a9"/>
            <w:b/>
          </w:rPr>
          <w:t>Заключение ………………………………………………………………………………………...9</w:t>
        </w:r>
      </w:hyperlink>
    </w:p>
    <w:p w:rsidR="002002DC" w:rsidRDefault="002002DC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2002DC" w:rsidRPr="00DB38D3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rStyle w:val="a9"/>
          <w:b/>
        </w:rPr>
      </w:pPr>
      <w:r>
        <w:rPr>
          <w:b/>
          <w:color w:val="000000" w:themeColor="text1"/>
        </w:rPr>
        <w:fldChar w:fldCharType="begin"/>
      </w:r>
      <w:r w:rsidR="00DB38D3">
        <w:rPr>
          <w:b/>
          <w:color w:val="000000" w:themeColor="text1"/>
        </w:rPr>
        <w:instrText xml:space="preserve"> HYPERLINK  \l "литература" </w:instrText>
      </w:r>
      <w:r>
        <w:rPr>
          <w:b/>
          <w:color w:val="000000" w:themeColor="text1"/>
        </w:rPr>
        <w:fldChar w:fldCharType="separate"/>
      </w:r>
      <w:r w:rsidR="002002DC" w:rsidRPr="00DB38D3">
        <w:rPr>
          <w:rStyle w:val="a9"/>
          <w:b/>
        </w:rPr>
        <w:t>Список литературы ……………………………………………………………………………...10</w:t>
      </w:r>
    </w:p>
    <w:p w:rsidR="00C65C6F" w:rsidRDefault="009F214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fldChar w:fldCharType="end"/>
      </w:r>
    </w:p>
    <w:p w:rsidR="00C65C6F" w:rsidRDefault="00C65C6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C65C6F" w:rsidRDefault="00C65C6F" w:rsidP="00163314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46D09">
      <w:pPr>
        <w:pStyle w:val="a7"/>
        <w:shd w:val="clear" w:color="auto" w:fill="FFFFFF"/>
        <w:spacing w:before="50" w:beforeAutospacing="0" w:after="50" w:afterAutospacing="0" w:line="211" w:lineRule="atLeast"/>
        <w:jc w:val="center"/>
        <w:rPr>
          <w:b/>
          <w:color w:val="000000" w:themeColor="text1"/>
        </w:rPr>
      </w:pPr>
    </w:p>
    <w:p w:rsidR="00C65C6F" w:rsidRDefault="00C65C6F" w:rsidP="002002DC">
      <w:pPr>
        <w:pStyle w:val="a7"/>
        <w:shd w:val="clear" w:color="auto" w:fill="FFFFFF"/>
        <w:spacing w:before="50" w:beforeAutospacing="0" w:after="50" w:afterAutospacing="0" w:line="211" w:lineRule="atLeast"/>
        <w:rPr>
          <w:b/>
          <w:color w:val="000000" w:themeColor="text1"/>
        </w:rPr>
      </w:pPr>
    </w:p>
    <w:p w:rsidR="002002DC" w:rsidRDefault="002002DC" w:rsidP="002002DC">
      <w:pPr>
        <w:pStyle w:val="a7"/>
        <w:shd w:val="clear" w:color="auto" w:fill="FFFFFF"/>
        <w:spacing w:before="50" w:beforeAutospacing="0" w:after="50" w:afterAutospacing="0" w:line="211" w:lineRule="atLeast"/>
        <w:rPr>
          <w:b/>
          <w:color w:val="000000" w:themeColor="text1"/>
        </w:rPr>
      </w:pPr>
    </w:p>
    <w:p w:rsidR="00C65C6F" w:rsidRPr="00E756B7" w:rsidRDefault="00C65C6F" w:rsidP="00BF6362">
      <w:pPr>
        <w:pStyle w:val="a7"/>
        <w:shd w:val="clear" w:color="auto" w:fill="FFFFFF"/>
        <w:spacing w:before="50" w:beforeAutospacing="0" w:after="50" w:afterAutospacing="0" w:line="211" w:lineRule="atLeast"/>
        <w:jc w:val="both"/>
        <w:rPr>
          <w:b/>
          <w:color w:val="000000" w:themeColor="text1"/>
        </w:rPr>
      </w:pPr>
      <w:bookmarkStart w:id="1" w:name="Введение"/>
      <w:r>
        <w:rPr>
          <w:b/>
          <w:color w:val="000000" w:themeColor="text1"/>
        </w:rPr>
        <w:lastRenderedPageBreak/>
        <w:t>Введение</w:t>
      </w:r>
    </w:p>
    <w:bookmarkEnd w:id="1"/>
    <w:p w:rsidR="00246D09" w:rsidRPr="00246D09" w:rsidRDefault="00E5269D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986C53"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технологии все глубже проникают в жизнь человека, а информационная компетентность, наряду с коммуникативной, все более определяет уровень его образованности. С каждым годом растет количество школьников, имеющих свой персональный компьютер. Современный мир пронизан потоками информации. Не утонуть в этом информационном море, а, точно ориентируясь, решать свои практические задачи должен помочь человеку компьютер. "Завтра" наших детей - это информационное общество. Учиться обращаться с компьютером, пополнять, систематизировать и извлекать нужную информацию необходимо, и помощником в этом должен стать взрослый человек - родитель или учитель.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Актуальность"/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</w:t>
      </w:r>
      <w:r w:rsidR="00986C53"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2"/>
      <w:r w:rsidR="00986C53"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246D09" w:rsidRPr="00E756B7" w:rsidRDefault="00986C53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246D09"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</w:t>
      </w:r>
      <w:r w:rsidR="00E5269D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школьном</w:t>
      </w:r>
      <w:r w:rsidR="00246D09"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образовании становится все более актуальным, так как позволяет 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</w:t>
      </w:r>
      <w:r w:rsidR="00E5269D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помогает войти в информационный мир</w:t>
      </w:r>
      <w:r w:rsidR="00246D09"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269D" w:rsidRPr="00E756B7" w:rsidRDefault="00E5269D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После школы и университета их ждет взрослая жизнь и умение работы с различными программами, а школа дает им именно те знания, которые со временем только закрепляются и усовершенствуются. 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цели_и_задачи"/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проекта</w:t>
      </w:r>
    </w:p>
    <w:bookmarkEnd w:id="3"/>
    <w:p w:rsidR="00246D09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качества образования путем внедрения в образовательный процесс информационно-коммуникационных технологий в соответствии с ФГОС.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проекта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создание единого информационного пространства, в котором были бы задействованы все участники образовательного процесса: педагоги, </w:t>
      </w:r>
      <w:r w:rsidR="00E5269D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родители.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обобщение знаний требования ФГОС, регламентирующих профессиональную педагогическую деятельность в условиях ИКТ.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технологий мультимедийных сопровождений образовательного процесса.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общей сетевой мультимедийной базы, банка компьютерных обучающих программ</w:t>
      </w:r>
      <w:r w:rsidR="00E5269D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777F" w:rsidRDefault="0093777F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значимость"/>
    </w:p>
    <w:p w:rsidR="0093777F" w:rsidRDefault="0093777F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777F" w:rsidRDefault="0093777F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3777F" w:rsidRDefault="0093777F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02DC" w:rsidRDefault="002002DC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02DC" w:rsidRDefault="002002DC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02DC" w:rsidRDefault="002002DC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02DC" w:rsidRDefault="002002DC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02DC" w:rsidRDefault="002002DC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002DC" w:rsidRDefault="002002DC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Значимость проекта</w:t>
      </w:r>
    </w:p>
    <w:bookmarkEnd w:id="4"/>
    <w:p w:rsidR="00FF450E" w:rsidRPr="00E756B7" w:rsidRDefault="00FF450E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269D" w:rsidRPr="00246D09" w:rsidRDefault="00E5269D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Учение в весьма значительной степени представляет собой обработку информации, включающую в себя процедуры наблюдения, слушания, говорения, чтения, письма, решения задач, запоминания дат. В настоящее время использование современных образовательных технологий, обеспечивающих личностное развитие ребёнка за счет уменьшения доли репродуктивной деятельности в учебном процессе, можно рассматривать как одно из ключевых условий повышения качества образования, снижения нагрузки учащихся, более эффективного использования учебного времени.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</w:t>
      </w:r>
      <w:r w:rsidR="00FF450E"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 должен раскрыть педагогам преимущества использования ИКТ в своей образовательной деятельности для обеспечения полноценного перехода ребенка на следующий уровень системы непрерывного образования. А именно, воспитание любознательного, активного, эмоционально отзывчивого, овладевшего средствами общения и способами взаимодействия со взрослыми и сверстниками ребенка.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E5269D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 организац</w:t>
      </w:r>
      <w:r w:rsidR="00350440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ии предметно-развивающей среды 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</w:t>
      </w:r>
      <w:r w:rsidR="00350440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Предметно-развивающая среда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</w:t>
      </w:r>
    </w:p>
    <w:p w:rsidR="00350440" w:rsidRPr="00246D09" w:rsidRDefault="00350440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Безусловно, ФГОС изменяет и роль учителя, который перестает быть единственным носителем знания, а становится проводником в мире информации. Перед учителем встает вопрос: как учить? Необходимо не просто формировать или развивать необходимые интеллектуальные и личностные качества, но и взаимодействовать со средой, в которой растет ребенок. Проникновение в проблему ребенка позволит учителю увидеть ее с позиции самого ребенка, дать возможность сделать выбор, аргументировать свою точку зрения, нести ответственность за этот выбор. Ученик в таком союзе сам понимает цель, выбирает способы решения и сам оценивает результат. 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и, в конечном счёте, способствует формированию толерантного отношения друг к другу.</w:t>
      </w:r>
    </w:p>
    <w:p w:rsidR="00E5269D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Значимым аспектом интерактивной образовательной среды </w:t>
      </w:r>
      <w:r w:rsidR="00350440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МОУ-СОШ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компьютерных технологий помогает: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привлекать пассивных детей к активной деятельности;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делать образовательную деятельность более наглядным, интенсивным;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активизировать познавательный интерес;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активизировать мыслительные процессы (анализ, синтез и др.);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реализовать личностно-ориентированные, дифференцированные подходы в образовательной деятельности.</w:t>
      </w:r>
    </w:p>
    <w:p w:rsidR="00350440" w:rsidRPr="00E756B7" w:rsidRDefault="00350440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Уроки с использованием ИКТ особенно актуальны на первой ступени обучения. Мультимедийное сопровождение на уроках в начальной школе позволяет перейти от объяснительно-иллюстрированного способа обучения к деятельностному. Благодаря современной технике и оптимальным методам обучения учитель дает возможность каждому ребёнку "путешествовать" по миру знаний, подобно тому, как он "путешествует" по игровым сценам какой-нибудь увлекательной игры, что дает новый мощный импульс для развития самостоятельной познавательной активности. Ученик становится активным субъектом учебной деятельности, а учитель выступает в роли помощника, консультанта, поощряющего оригинальные находки, симулирующего активность, инициативу и самостоятельность</w:t>
      </w:r>
    </w:p>
    <w:p w:rsidR="00E5269D" w:rsidRPr="00246D09" w:rsidRDefault="00E5269D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формами использования ИКТ в моей практике являются: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оформление групповой документации (списки детей, диагностика развития, планирование, мониторинг выполнения программ, составление отчетов)</w:t>
      </w:r>
      <w:r w:rsidR="00350440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прибегая к современным технологиям и используя информационные площадки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подбор познавательного и иллюстративного материала к занятиям, к совместной образовательной деятельности, оформление стендов, групп, кабинетов.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презентаций в программе Microsoft Рower Рoint в различных образовательных областях: «Социально-коммуникативное раз</w:t>
      </w:r>
      <w:r w:rsidR="00350440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витие»,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«Познавательное развитие</w:t>
      </w:r>
      <w:r w:rsidR="00350440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мире интернета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др. Мною созданы серии презентаций к занятиям, праздникам, педагогическим советам, родительским собраниям. 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</w:p>
    <w:p w:rsidR="00350440" w:rsidRPr="00246D09" w:rsidRDefault="00350440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видеокамеры и программ для редактирования видеофайлов. Воспитанникам особенно нравится это направление: просмотр информационного материала с наложением хорошо известным им аудио рядом, создание простеньких клипов, наложение голоса на видео и т.п.</w:t>
      </w:r>
    </w:p>
    <w:p w:rsidR="00350440" w:rsidRPr="00246D09" w:rsidRDefault="00350440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мир один на один с компьютером.</w:t>
      </w:r>
    </w:p>
    <w:p w:rsidR="00350440" w:rsidRPr="00246D09" w:rsidRDefault="00350440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0440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Помимо презентаций в своей работе использую обучающие программы. 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означает начало овладения основами теоретического мышления.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медиатек, которые представляют интерес, как для воспитателей, так и для родителей.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сети интернет в педагогической деятельности, с целью информационного и научно-методического сопровождения образовательного процесса.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</w:t>
      </w:r>
      <w:r w:rsidR="001F6F44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школьных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</w:t>
      </w:r>
      <w:r w:rsidR="001F6F44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1F6F44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минут. При этом использование экрана должно быть не более </w:t>
      </w:r>
      <w:r w:rsidR="001F6F44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</w:t>
      </w:r>
      <w:r w:rsidR="001F6F44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</w:t>
      </w:r>
    </w:p>
    <w:p w:rsidR="001F6F44" w:rsidRPr="00E756B7" w:rsidRDefault="001F6F44" w:rsidP="00BF6362">
      <w:pPr>
        <w:pStyle w:val="a7"/>
        <w:shd w:val="clear" w:color="auto" w:fill="FFFFFF"/>
        <w:ind w:firstLine="708"/>
        <w:jc w:val="both"/>
        <w:rPr>
          <w:color w:val="000000"/>
        </w:rPr>
      </w:pPr>
      <w:r w:rsidRPr="00E756B7">
        <w:rPr>
          <w:color w:val="000000"/>
        </w:rPr>
        <w:t>Включение учащихся в проектную и исследовательскую деятельность с использованием ИКТ способствует закреплению ключевых понятий курса, воспитывает культуру речи, обеспечивает условия для проявления творческого начала. Данный вид работы позволяет детям принимать участие в конкурсах, творческих проектах школьного, районного, всероссийского уровней.</w:t>
      </w:r>
    </w:p>
    <w:p w:rsidR="001F6F44" w:rsidRPr="00E756B7" w:rsidRDefault="001F6F44" w:rsidP="00BF6362">
      <w:pPr>
        <w:pStyle w:val="a7"/>
        <w:shd w:val="clear" w:color="auto" w:fill="FFFFFF"/>
        <w:ind w:firstLine="708"/>
        <w:jc w:val="both"/>
        <w:rPr>
          <w:color w:val="000000"/>
        </w:rPr>
      </w:pPr>
      <w:r w:rsidRPr="00E756B7">
        <w:rPr>
          <w:color w:val="000000"/>
        </w:rPr>
        <w:t>Таким образом, решающим фактором развития интеллектуального потенциала ребёнка выступает организация урочной и внеурочной предметной деятельности с использованием информационных технологий, в ходе которой создаются условия для формирования коммуникативных УУД, обеспечивающих социальную компетентность и поисковую активность личности.</w:t>
      </w:r>
    </w:p>
    <w:p w:rsidR="001F6F44" w:rsidRPr="00E756B7" w:rsidRDefault="001F6F44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Ожидаемые_результаты"/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</w:t>
      </w:r>
    </w:p>
    <w:bookmarkEnd w:id="5"/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ИКТ – компетенции участников образовательного процесса.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эффективности качества воспитательно-образовательного процесса в ДОУ через: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используемое программное обеспечение;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интереса к познавательной деятельности дошкольников с использованием информационных ресурсов (применение дидактического материала, разработок, компьютерных программ воспитателями в процессе обучения).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 проекта-инновационный практико – ориентированный, информационный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проекта-долгосрочный.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проекта-воспитатели, родители, дети.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Продолжительность проекта-август 2018г.-май 2019 г.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Этапы_реализации_проекта"/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Этапы реализации проекта</w:t>
      </w:r>
    </w:p>
    <w:bookmarkEnd w:id="6"/>
    <w:p w:rsidR="00246D09" w:rsidRPr="00246D09" w:rsidRDefault="00246D09" w:rsidP="00BF6362">
      <w:pPr>
        <w:numPr>
          <w:ilvl w:val="0"/>
          <w:numId w:val="1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Подготовительный этап: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подготовка простейших дидактических материалов, документации, оформление родительских уголков;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знакомство воспитателей с программным обеспечением по предметам;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-Определение уровня знаний родителей в области ИКТ-компетентности через анкетирование;</w:t>
      </w:r>
    </w:p>
    <w:p w:rsidR="00246D09" w:rsidRPr="00246D09" w:rsidRDefault="00246D09" w:rsidP="00BF6362">
      <w:pPr>
        <w:numPr>
          <w:ilvl w:val="0"/>
          <w:numId w:val="2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Основной этап: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программами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Microsoft Office Word,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Microsoft Office Excel,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- Microsoft Office PowerPoint,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Paint.NET – растровый графический редактор рисунков и фотографий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выход в Интернет.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умений в составлении презентаций, буклетов, игр, способствующих повышению эффективности занятий.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-вовлечение дошкольников в проектную деятельность с использованием средств информационно-коммуникационных технологий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-разработка развивающих занятий, презентаций для детей подготовительных  групп, сценариев родительских собраний с использованием ИКТ;</w:t>
      </w:r>
    </w:p>
    <w:p w:rsidR="00246D09" w:rsidRPr="00246D09" w:rsidRDefault="00246D09" w:rsidP="00BF6362">
      <w:pPr>
        <w:numPr>
          <w:ilvl w:val="0"/>
          <w:numId w:val="3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Заключительный этап.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обобщение опыта работы педагогов;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-открытые показы НОД с использованием ИКТ.</w:t>
      </w:r>
    </w:p>
    <w:p w:rsidR="001F6F44" w:rsidRPr="00246D09" w:rsidRDefault="001F6F44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Выделяют 3 вида занятий с использованием ИКТ.</w:t>
      </w:r>
    </w:p>
    <w:p w:rsidR="00246D09" w:rsidRPr="00246D09" w:rsidRDefault="00246D09" w:rsidP="00BF6362">
      <w:pPr>
        <w:numPr>
          <w:ilvl w:val="0"/>
          <w:numId w:val="4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Занятие с мультимедийной поддержкой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мультимедийных презентаций разучиваются с детьми комплексы зрительных гимнастик, упражнений для снятия зрительного утомления.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такого представления развивающей и обучающей информации – форм</w:t>
      </w:r>
      <w:r w:rsid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ирование у малышей системы мысл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образов. Подача материала в виде мультимедийной презентации сокращает время обучения, высвобождает ресурсы здоровья детей.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компьютерных слайдовых презентаций в процессе обучения детей имеет следующие достоинства:</w:t>
      </w:r>
    </w:p>
    <w:p w:rsidR="00246D09" w:rsidRPr="00246D09" w:rsidRDefault="00246D09" w:rsidP="00BF6362">
      <w:pPr>
        <w:numPr>
          <w:ilvl w:val="0"/>
          <w:numId w:val="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полисенсорного восприятия материала;</w:t>
      </w:r>
    </w:p>
    <w:p w:rsidR="00246D09" w:rsidRPr="00246D09" w:rsidRDefault="00246D09" w:rsidP="00BF6362">
      <w:pPr>
        <w:numPr>
          <w:ilvl w:val="0"/>
          <w:numId w:val="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246D09" w:rsidRPr="00246D09" w:rsidRDefault="00246D09" w:rsidP="00BF6362">
      <w:pPr>
        <w:numPr>
          <w:ilvl w:val="0"/>
          <w:numId w:val="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246D09" w:rsidRPr="00246D09" w:rsidRDefault="00246D09" w:rsidP="00BF6362">
      <w:pPr>
        <w:numPr>
          <w:ilvl w:val="0"/>
          <w:numId w:val="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демонстрации объектов более доступных для восприятия сохранной сенсорной системе;</w:t>
      </w:r>
    </w:p>
    <w:p w:rsidR="00246D09" w:rsidRPr="00246D09" w:rsidRDefault="00246D09" w:rsidP="00BF6362">
      <w:pPr>
        <w:numPr>
          <w:ilvl w:val="0"/>
          <w:numId w:val="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Активизация зрительных функций, глазомерных возможностей ребенка;</w:t>
      </w:r>
    </w:p>
    <w:p w:rsidR="00246D09" w:rsidRPr="00246D09" w:rsidRDefault="00246D09" w:rsidP="00BF6362">
      <w:pPr>
        <w:numPr>
          <w:ilvl w:val="0"/>
          <w:numId w:val="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1F6F44" w:rsidRPr="00246D09" w:rsidRDefault="001F6F44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E756B7" w:rsidRDefault="00246D09" w:rsidP="00BF6362">
      <w:pPr>
        <w:numPr>
          <w:ilvl w:val="0"/>
          <w:numId w:val="6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Занятие с компьютерной поддержкой</w:t>
      </w:r>
    </w:p>
    <w:p w:rsidR="001F6F44" w:rsidRPr="00246D09" w:rsidRDefault="001F6F44" w:rsidP="00BF6362">
      <w:p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всего такие занятия проводятся с использованием игровых обучающих программ.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обучающая игра для детей это и есть электронный учебник) – это метод программируемого обучения.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аудиовосприятие на визуальное, анимационные герои вызывают интерес, в результате снимается напряжение.</w:t>
      </w:r>
    </w:p>
    <w:p w:rsidR="001F6F44" w:rsidRPr="00246D09" w:rsidRDefault="001F6F44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 выделяют ряд требований, которым должны удовлетворять развивающие программы для детей:</w:t>
      </w:r>
    </w:p>
    <w:p w:rsidR="00246D09" w:rsidRPr="00246D09" w:rsidRDefault="00246D09" w:rsidP="00BF6362">
      <w:pPr>
        <w:numPr>
          <w:ilvl w:val="0"/>
          <w:numId w:val="7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исследовательский характер,</w:t>
      </w:r>
    </w:p>
    <w:p w:rsidR="00246D09" w:rsidRPr="00246D09" w:rsidRDefault="00246D09" w:rsidP="00BF6362">
      <w:pPr>
        <w:numPr>
          <w:ilvl w:val="0"/>
          <w:numId w:val="7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легкость для самостоятельных занятий ребенка,</w:t>
      </w:r>
    </w:p>
    <w:p w:rsidR="00246D09" w:rsidRPr="00246D09" w:rsidRDefault="00246D09" w:rsidP="00BF6362">
      <w:pPr>
        <w:numPr>
          <w:ilvl w:val="0"/>
          <w:numId w:val="7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широкого спектра навыков и представлений,</w:t>
      </w:r>
    </w:p>
    <w:p w:rsidR="00246D09" w:rsidRPr="00246D09" w:rsidRDefault="00246D09" w:rsidP="00BF6362">
      <w:pPr>
        <w:numPr>
          <w:ilvl w:val="0"/>
          <w:numId w:val="7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технический уровень,</w:t>
      </w:r>
    </w:p>
    <w:p w:rsidR="00246D09" w:rsidRPr="00246D09" w:rsidRDefault="00246D09" w:rsidP="00BF6362">
      <w:pPr>
        <w:numPr>
          <w:ilvl w:val="0"/>
          <w:numId w:val="7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возрастное соответствие,</w:t>
      </w:r>
    </w:p>
    <w:p w:rsidR="00246D09" w:rsidRPr="00E756B7" w:rsidRDefault="00246D09" w:rsidP="00BF6362">
      <w:pPr>
        <w:numPr>
          <w:ilvl w:val="0"/>
          <w:numId w:val="7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занимательность.</w:t>
      </w:r>
    </w:p>
    <w:p w:rsidR="001F6F44" w:rsidRPr="00246D09" w:rsidRDefault="001F6F44" w:rsidP="00BF6362">
      <w:p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даёт возможность расширения использования электронных средств обучения, так как они передают информацию быстрее.</w:t>
      </w: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дождь.</w:t>
      </w: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т.д.).</w:t>
      </w: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246D09" w:rsidRPr="00246D09" w:rsidRDefault="00246D09" w:rsidP="00BF6362">
      <w:pPr>
        <w:numPr>
          <w:ilvl w:val="0"/>
          <w:numId w:val="10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– это дополнительные возможности работы с детьми, имеющими ограниченные возможности.</w:t>
      </w: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7" w:name="заключение"/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Заключение.</w:t>
      </w:r>
    </w:p>
    <w:bookmarkEnd w:id="7"/>
    <w:p w:rsidR="0088226E" w:rsidRPr="00E756B7" w:rsidRDefault="0088226E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226E" w:rsidRPr="00E756B7" w:rsidRDefault="0088226E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сделать вывод, что использование информационно-коммуникационных технологий позволяет сформировать систему теоретических знаний, являющихся, основой последующей практической деятельности и предоставляет, возможность творческого самовыражения, а так же создаёт условия для целостного развития ребёнка, его интеллекта, воли, чувств, эмоционально-нравственной сферы и, в целом, позволяет более эффективно формировать коммуникативную компетентность младшего школьника.</w:t>
      </w:r>
    </w:p>
    <w:p w:rsidR="0088226E" w:rsidRPr="00E756B7" w:rsidRDefault="0088226E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6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Ребёнок становится жаждущим знаний, неутомимым, творческим, настойчивым и трудолюбивым. Заложить эти качества необходимо в начальной школе, поскольку именно начальная школа - это фундамент образования, и от того каким будет этот фундамент, зависит дальнейшая успешность ученика, а затем и выпускника в современном мире.</w:t>
      </w:r>
    </w:p>
    <w:p w:rsidR="0088226E" w:rsidRPr="00246D09" w:rsidRDefault="0088226E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226E" w:rsidRPr="00E756B7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компьютерных технологий в деятельности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вне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дрять инновационные процессы в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школьное образование. 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ИКТ в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СОШ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вполне оправдывает и приносит большую пользу в развитии всех сфер личности школьника, взаимодействии с родителями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организации деятельности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учителя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значительно способствует повышению качества образовательного процесса. Я выявляю следующие пр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еимущества использования ИКТ в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школьном образовании:</w:t>
      </w:r>
    </w:p>
    <w:p w:rsidR="00246D09" w:rsidRPr="00246D09" w:rsidRDefault="00246D09" w:rsidP="00BF6362">
      <w:pPr>
        <w:numPr>
          <w:ilvl w:val="0"/>
          <w:numId w:val="1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Инновационные технологии вовлекают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учебный процесс, способствуя наиболее широкому раскрытию их способностей, активизации умственной деятельности, а также раскрытию их творческого потенциала.</w:t>
      </w:r>
    </w:p>
    <w:p w:rsidR="00246D09" w:rsidRPr="00246D09" w:rsidRDefault="00246D09" w:rsidP="00BF6362">
      <w:pPr>
        <w:numPr>
          <w:ilvl w:val="0"/>
          <w:numId w:val="1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ИКТ дают возможность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обучающимся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наглядно представить результат своих действий, выявить достижения в процессе работы, зафиксировать моменты, на которых были допущены ошибки, для их исправления.</w:t>
      </w:r>
    </w:p>
    <w:p w:rsidR="00246D09" w:rsidRPr="00246D09" w:rsidRDefault="00246D09" w:rsidP="00BF6362">
      <w:pPr>
        <w:numPr>
          <w:ilvl w:val="0"/>
          <w:numId w:val="1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современных информационно-технических средств и навыков работы с ними позволяет педагогу намного эффективнее выполнять поставленные задачи.</w:t>
      </w:r>
    </w:p>
    <w:p w:rsidR="00246D09" w:rsidRPr="00246D09" w:rsidRDefault="00246D09" w:rsidP="00BF6362">
      <w:pPr>
        <w:numPr>
          <w:ilvl w:val="0"/>
          <w:numId w:val="15"/>
        </w:numPr>
        <w:shd w:val="clear" w:color="auto" w:fill="FFFFFF"/>
        <w:spacing w:before="30" w:after="0" w:line="211" w:lineRule="atLeast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Использование ИКТ значительно повысило качество проводимых организационно-методических мероприятий, а также качество предоставляемых сопроводительных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материалов; мотивировало и стимулировало познавательную и творческую активность </w:t>
      </w:r>
      <w:r w:rsidR="0088226E" w:rsidRPr="00E756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педагога </w:t>
      </w: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детей; расширило возможности для самореализации.</w:t>
      </w:r>
    </w:p>
    <w:p w:rsidR="00246D09" w:rsidRPr="00246D09" w:rsidRDefault="00246D09" w:rsidP="00BF6362">
      <w:pPr>
        <w:shd w:val="clear" w:color="auto" w:fill="FFFFFF"/>
        <w:spacing w:before="50" w:after="50" w:line="21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6D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E756B7" w:rsidRPr="00E756B7" w:rsidRDefault="00E756B7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56B7" w:rsidRPr="00E756B7" w:rsidRDefault="00E756B7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56B7" w:rsidRPr="00E756B7" w:rsidRDefault="00E756B7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46D09" w:rsidRPr="00E756B7" w:rsidRDefault="00246D09" w:rsidP="00BF6362">
      <w:pPr>
        <w:shd w:val="clear" w:color="auto" w:fill="FFFFFF"/>
        <w:spacing w:before="50" w:after="50" w:line="21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8" w:name="литература"/>
      <w:r w:rsidRPr="00E756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использованной литературы</w:t>
      </w:r>
      <w:bookmarkEnd w:id="8"/>
    </w:p>
    <w:p w:rsidR="00E756B7" w:rsidRPr="00246D09" w:rsidRDefault="00E756B7" w:rsidP="00BF6362">
      <w:pPr>
        <w:spacing w:before="50" w:after="50" w:line="21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756B7" w:rsidRPr="00E756B7" w:rsidRDefault="00E756B7" w:rsidP="00BF636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7">
        <w:rPr>
          <w:rFonts w:ascii="Times New Roman" w:hAnsi="Times New Roman" w:cs="Times New Roman"/>
          <w:sz w:val="24"/>
          <w:szCs w:val="24"/>
        </w:rPr>
        <w:t>Лаврентьев, В. В. Требования к уроку как к основной форме организации учебного процесса в условиях личностно ориентированного обучения: методические рекомендации / В. В. Лаврентьев // Завуч для администрации школ. — 2005. — № 1. — С 83–88. 2.              </w:t>
      </w:r>
    </w:p>
    <w:p w:rsidR="00E756B7" w:rsidRPr="00E756B7" w:rsidRDefault="00E756B7" w:rsidP="00BF636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7">
        <w:rPr>
          <w:rFonts w:ascii="Times New Roman" w:hAnsi="Times New Roman" w:cs="Times New Roman"/>
          <w:sz w:val="24"/>
          <w:szCs w:val="24"/>
        </w:rPr>
        <w:t xml:space="preserve">Полат, Е. С. Новые педагогические и информационные технологии в системе образования / Е. С. Полат, М. Ю. Бухаркина, М. В. Моисеева, А. Е. Петров — М: ACADEMA, 2003. — 272 с. 3.                 </w:t>
      </w:r>
    </w:p>
    <w:p w:rsidR="00E756B7" w:rsidRPr="00E756B7" w:rsidRDefault="00E756B7" w:rsidP="00BF636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7">
        <w:rPr>
          <w:rFonts w:ascii="Times New Roman" w:hAnsi="Times New Roman" w:cs="Times New Roman"/>
          <w:sz w:val="24"/>
          <w:szCs w:val="24"/>
        </w:rPr>
        <w:t xml:space="preserve">Потапенко, Н. И. Электронные средства обучения: методические рекомендации / Н. И. Потапенко — Минск: РИПО, 2005. — 81с. 4.                 </w:t>
      </w:r>
    </w:p>
    <w:p w:rsidR="00E756B7" w:rsidRPr="00E756B7" w:rsidRDefault="00E756B7" w:rsidP="00BF636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7">
        <w:rPr>
          <w:rFonts w:ascii="Times New Roman" w:hAnsi="Times New Roman" w:cs="Times New Roman"/>
          <w:sz w:val="24"/>
          <w:szCs w:val="24"/>
        </w:rPr>
        <w:t xml:space="preserve">Смирнов А. В. Технические средства в обучении и воспитании детей: Учеб. пособие для средних учебных заведений. М.: Академия, 2005, — 146с. 5.                 </w:t>
      </w:r>
    </w:p>
    <w:p w:rsidR="00E756B7" w:rsidRPr="00E756B7" w:rsidRDefault="00E756B7" w:rsidP="00BF636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7">
        <w:rPr>
          <w:rFonts w:ascii="Times New Roman" w:hAnsi="Times New Roman" w:cs="Times New Roman"/>
          <w:sz w:val="24"/>
          <w:szCs w:val="24"/>
        </w:rPr>
        <w:t>Чуракова Р. Г. Технология и аспектный анализ современного урока в начальной школе. -2-е изд., М.: Академкнига/Учебник, 2009.- 112 с.</w:t>
      </w:r>
    </w:p>
    <w:p w:rsidR="00246D09" w:rsidRPr="00E756B7" w:rsidRDefault="00E756B7" w:rsidP="00BF636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6B7">
        <w:rPr>
          <w:rFonts w:ascii="Times New Roman" w:hAnsi="Times New Roman" w:cs="Times New Roman"/>
          <w:sz w:val="24"/>
          <w:szCs w:val="24"/>
        </w:rPr>
        <w:t xml:space="preserve">Пономарева А. А. Использование ИКТ в условиях реализации ФГОС [Текст] // Актуальные вопросы современной педагогики: материалы IV Междунар. науч. конф. (г. Уфа, ноябрь 2013 г.). — Уфа: Лето, 2013. — С. 225-226. </w:t>
      </w:r>
    </w:p>
    <w:sectPr w:rsidR="00246D09" w:rsidRPr="00E756B7" w:rsidSect="0093777F">
      <w:footerReference w:type="default" r:id="rId8"/>
      <w:pgSz w:w="11906" w:h="16838"/>
      <w:pgMar w:top="1134" w:right="567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A3" w:rsidRDefault="008777A3" w:rsidP="003528F4">
      <w:pPr>
        <w:spacing w:after="0" w:line="240" w:lineRule="auto"/>
      </w:pPr>
      <w:r>
        <w:separator/>
      </w:r>
    </w:p>
  </w:endnote>
  <w:endnote w:type="continuationSeparator" w:id="1">
    <w:p w:rsidR="008777A3" w:rsidRDefault="008777A3" w:rsidP="0035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5392"/>
      <w:docPartObj>
        <w:docPartGallery w:val="Page Numbers (Bottom of Page)"/>
        <w:docPartUnique/>
      </w:docPartObj>
    </w:sdtPr>
    <w:sdtContent>
      <w:p w:rsidR="003528F4" w:rsidRDefault="009F214F">
        <w:pPr>
          <w:pStyle w:val="ac"/>
          <w:jc w:val="center"/>
        </w:pPr>
        <w:fldSimple w:instr=" PAGE   \* MERGEFORMAT ">
          <w:r w:rsidR="00163314">
            <w:rPr>
              <w:noProof/>
            </w:rPr>
            <w:t>2</w:t>
          </w:r>
        </w:fldSimple>
      </w:p>
    </w:sdtContent>
  </w:sdt>
  <w:p w:rsidR="003528F4" w:rsidRDefault="003528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A3" w:rsidRDefault="008777A3" w:rsidP="003528F4">
      <w:pPr>
        <w:spacing w:after="0" w:line="240" w:lineRule="auto"/>
      </w:pPr>
      <w:r>
        <w:separator/>
      </w:r>
    </w:p>
  </w:footnote>
  <w:footnote w:type="continuationSeparator" w:id="1">
    <w:p w:rsidR="008777A3" w:rsidRDefault="008777A3" w:rsidP="0035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E72"/>
    <w:multiLevelType w:val="multilevel"/>
    <w:tmpl w:val="7646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30694"/>
    <w:multiLevelType w:val="multilevel"/>
    <w:tmpl w:val="FC7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7689D"/>
    <w:multiLevelType w:val="multilevel"/>
    <w:tmpl w:val="2EB668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8A"/>
    <w:multiLevelType w:val="multilevel"/>
    <w:tmpl w:val="5344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72667"/>
    <w:multiLevelType w:val="multilevel"/>
    <w:tmpl w:val="F2F43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4238E"/>
    <w:multiLevelType w:val="multilevel"/>
    <w:tmpl w:val="6A6E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A504F"/>
    <w:multiLevelType w:val="multilevel"/>
    <w:tmpl w:val="5368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17371"/>
    <w:multiLevelType w:val="multilevel"/>
    <w:tmpl w:val="FA6A7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40F6E"/>
    <w:multiLevelType w:val="multilevel"/>
    <w:tmpl w:val="5E8A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20E7F"/>
    <w:multiLevelType w:val="multilevel"/>
    <w:tmpl w:val="905A3C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B6B80"/>
    <w:multiLevelType w:val="multilevel"/>
    <w:tmpl w:val="B516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00D5E"/>
    <w:multiLevelType w:val="multilevel"/>
    <w:tmpl w:val="01F4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171C8"/>
    <w:multiLevelType w:val="hybridMultilevel"/>
    <w:tmpl w:val="B9D2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4DD8"/>
    <w:multiLevelType w:val="multilevel"/>
    <w:tmpl w:val="42C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7235E"/>
    <w:multiLevelType w:val="multilevel"/>
    <w:tmpl w:val="520C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877A6"/>
    <w:multiLevelType w:val="multilevel"/>
    <w:tmpl w:val="D0004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81CF1"/>
    <w:multiLevelType w:val="multilevel"/>
    <w:tmpl w:val="20CC8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F42399"/>
    <w:multiLevelType w:val="multilevel"/>
    <w:tmpl w:val="AEE4D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0549E"/>
    <w:multiLevelType w:val="multilevel"/>
    <w:tmpl w:val="FF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8326D"/>
    <w:multiLevelType w:val="multilevel"/>
    <w:tmpl w:val="8996A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701F0"/>
    <w:multiLevelType w:val="multilevel"/>
    <w:tmpl w:val="F766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06D58"/>
    <w:multiLevelType w:val="multilevel"/>
    <w:tmpl w:val="4E80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0"/>
  </w:num>
  <w:num w:numId="5">
    <w:abstractNumId w:val="18"/>
  </w:num>
  <w:num w:numId="6">
    <w:abstractNumId w:val="15"/>
  </w:num>
  <w:num w:numId="7">
    <w:abstractNumId w:val="13"/>
  </w:num>
  <w:num w:numId="8">
    <w:abstractNumId w:val="10"/>
  </w:num>
  <w:num w:numId="9">
    <w:abstractNumId w:val="11"/>
  </w:num>
  <w:num w:numId="10">
    <w:abstractNumId w:val="5"/>
  </w:num>
  <w:num w:numId="11">
    <w:abstractNumId w:val="6"/>
  </w:num>
  <w:num w:numId="12">
    <w:abstractNumId w:val="21"/>
  </w:num>
  <w:num w:numId="13">
    <w:abstractNumId w:val="16"/>
  </w:num>
  <w:num w:numId="14">
    <w:abstractNumId w:val="8"/>
  </w:num>
  <w:num w:numId="15">
    <w:abstractNumId w:val="0"/>
  </w:num>
  <w:num w:numId="16">
    <w:abstractNumId w:val="3"/>
  </w:num>
  <w:num w:numId="17">
    <w:abstractNumId w:val="1"/>
  </w:num>
  <w:num w:numId="18">
    <w:abstractNumId w:val="19"/>
  </w:num>
  <w:num w:numId="19">
    <w:abstractNumId w:val="9"/>
  </w:num>
  <w:num w:numId="20">
    <w:abstractNumId w:val="17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66E"/>
    <w:rsid w:val="00027298"/>
    <w:rsid w:val="00087CBE"/>
    <w:rsid w:val="00113C41"/>
    <w:rsid w:val="00131C53"/>
    <w:rsid w:val="00163314"/>
    <w:rsid w:val="001C1937"/>
    <w:rsid w:val="001F6F44"/>
    <w:rsid w:val="002002DC"/>
    <w:rsid w:val="00246D09"/>
    <w:rsid w:val="00262486"/>
    <w:rsid w:val="00263008"/>
    <w:rsid w:val="002C5079"/>
    <w:rsid w:val="00350440"/>
    <w:rsid w:val="003528F4"/>
    <w:rsid w:val="00450992"/>
    <w:rsid w:val="004D34D1"/>
    <w:rsid w:val="004E5CAE"/>
    <w:rsid w:val="0057401A"/>
    <w:rsid w:val="005C5723"/>
    <w:rsid w:val="005E3285"/>
    <w:rsid w:val="0075395B"/>
    <w:rsid w:val="007A55F2"/>
    <w:rsid w:val="007B092A"/>
    <w:rsid w:val="007C1148"/>
    <w:rsid w:val="007F5B79"/>
    <w:rsid w:val="00810231"/>
    <w:rsid w:val="00832872"/>
    <w:rsid w:val="008777A3"/>
    <w:rsid w:val="0088054F"/>
    <w:rsid w:val="0088226E"/>
    <w:rsid w:val="00890ABF"/>
    <w:rsid w:val="00896BCD"/>
    <w:rsid w:val="0093777F"/>
    <w:rsid w:val="00974CE6"/>
    <w:rsid w:val="00986C53"/>
    <w:rsid w:val="009A09C2"/>
    <w:rsid w:val="009F214F"/>
    <w:rsid w:val="00A825A2"/>
    <w:rsid w:val="00A9626D"/>
    <w:rsid w:val="00AD33AE"/>
    <w:rsid w:val="00B15C06"/>
    <w:rsid w:val="00BE3775"/>
    <w:rsid w:val="00BF366E"/>
    <w:rsid w:val="00BF6362"/>
    <w:rsid w:val="00C34CF5"/>
    <w:rsid w:val="00C36B7E"/>
    <w:rsid w:val="00C65C6F"/>
    <w:rsid w:val="00D62605"/>
    <w:rsid w:val="00D63B7B"/>
    <w:rsid w:val="00D80B3D"/>
    <w:rsid w:val="00DB1E19"/>
    <w:rsid w:val="00DB38D3"/>
    <w:rsid w:val="00E06F8C"/>
    <w:rsid w:val="00E47468"/>
    <w:rsid w:val="00E5269D"/>
    <w:rsid w:val="00E756B7"/>
    <w:rsid w:val="00E90D56"/>
    <w:rsid w:val="00EC7065"/>
    <w:rsid w:val="00F45080"/>
    <w:rsid w:val="00F50B84"/>
    <w:rsid w:val="00FF4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4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56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65C6F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35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28F4"/>
  </w:style>
  <w:style w:type="paragraph" w:styleId="ac">
    <w:name w:val="footer"/>
    <w:basedOn w:val="a"/>
    <w:link w:val="ad"/>
    <w:uiPriority w:val="99"/>
    <w:unhideWhenUsed/>
    <w:rsid w:val="0035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8F4"/>
  </w:style>
  <w:style w:type="character" w:styleId="ae">
    <w:name w:val="FollowedHyperlink"/>
    <w:basedOn w:val="a0"/>
    <w:uiPriority w:val="99"/>
    <w:semiHidden/>
    <w:unhideWhenUsed/>
    <w:rsid w:val="00DB38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4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rsh3.edums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МОУ-СОШ№3</cp:lastModifiedBy>
  <cp:revision>9</cp:revision>
  <cp:lastPrinted>2014-12-14T17:27:00Z</cp:lastPrinted>
  <dcterms:created xsi:type="dcterms:W3CDTF">2020-01-30T06:35:00Z</dcterms:created>
  <dcterms:modified xsi:type="dcterms:W3CDTF">2020-01-30T08:04:00Z</dcterms:modified>
</cp:coreProperties>
</file>