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2E" w:rsidRPr="0004292E" w:rsidRDefault="0004292E" w:rsidP="00EB45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Доклад по теме</w:t>
      </w:r>
    </w:p>
    <w:p w:rsidR="0004292E" w:rsidRPr="0004292E" w:rsidRDefault="0004292E" w:rsidP="00EB45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«Личностно-ориентированный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подход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обучении»</w:t>
      </w:r>
    </w:p>
    <w:p w:rsidR="0004292E" w:rsidRPr="00E955BE" w:rsidRDefault="0004292E" w:rsidP="00EB456B">
      <w:pPr>
        <w:shd w:val="clear" w:color="auto" w:fill="FFFFFF"/>
        <w:spacing w:before="375"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Выполнила:</w:t>
      </w:r>
      <w:r w:rsidRPr="00E95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95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Абызнакаева</w:t>
      </w:r>
      <w:proofErr w:type="spellEnd"/>
      <w:r w:rsidRPr="00E95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Светлана Маратовна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55BE">
        <w:rPr>
          <w:color w:val="000000"/>
        </w:rPr>
        <w:t>Особенность нашего времени – это потребность в предприимчивых, деловых, компетентных специалистах в той или иной сфере общественной, социальной и производственной деятельности. Необходимо быть грамотным, чтобы нормально «функционировать в сложном и требовательном обществе». А быть грамотным в современном мире означает быть просто лучше образованным. Чем выше уровень образованности, тем выше профессиональная и социальная мобильность. Способность размышлять, анализировать, строить планы, создавать проекты – очень важные умения, которые в дальнейшем смогут помочь самостоятельно принимать решения и действовать в сложных условиях современной жизни.</w:t>
      </w:r>
    </w:p>
    <w:p w:rsidR="00AB5DC5" w:rsidRPr="00E955BE" w:rsidRDefault="00AB5DC5" w:rsidP="00AB5DC5">
      <w:pPr>
        <w:pStyle w:val="a3"/>
        <w:shd w:val="clear" w:color="auto" w:fill="F9F9F7"/>
        <w:spacing w:before="0" w:beforeAutospacing="0" w:after="0" w:afterAutospacing="0" w:line="294" w:lineRule="atLeast"/>
        <w:rPr>
          <w:color w:val="000000"/>
        </w:rPr>
      </w:pPr>
      <w:r w:rsidRPr="00E955BE">
        <w:rPr>
          <w:color w:val="000000"/>
        </w:rPr>
        <w:t>В настоящее время личностно ориентированный подход занимает одно из важных мест, в профессиональном образовании. Это объясняется тем, что на современном рынке труда требуется специалисты, способные креативно мыслить, способные самостоятельно решать широкий круг профессиональных проблем, стремящихся к постоянному профессиональному росту и самосовершенствованию.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55BE">
        <w:rPr>
          <w:color w:val="000000"/>
        </w:rPr>
        <w:t xml:space="preserve">Личностно ориентированный подход – это важнейший принцип психолого-педагогической науки, предусматривающий создание активной образовательно-воспитательной среды и учет своеобразия индивидуальности в развитии и саморазвитии. Именно этот принцип определяет положение студента в воспитательном процессе, означает признание его активным субъектом деятельности, </w:t>
      </w:r>
      <w:proofErr w:type="gramStart"/>
      <w:r w:rsidRPr="00E955BE">
        <w:rPr>
          <w:color w:val="000000"/>
        </w:rPr>
        <w:t>а</w:t>
      </w:r>
      <w:proofErr w:type="gramEnd"/>
      <w:r w:rsidRPr="00E955BE">
        <w:rPr>
          <w:color w:val="000000"/>
        </w:rPr>
        <w:t xml:space="preserve"> следовательно, становление субъект-субъективных отношений.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55BE">
        <w:rPr>
          <w:color w:val="000000"/>
        </w:rPr>
        <w:t>В центре внимания личностно ориентированного подхода -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E955BE">
        <w:rPr>
          <w:color w:val="000000"/>
        </w:rPr>
        <w:t>самоактуализации</w:t>
      </w:r>
      <w:proofErr w:type="spellEnd"/>
      <w:r w:rsidRPr="00E955BE">
        <w:rPr>
          <w:color w:val="000000"/>
        </w:rPr>
        <w:t>), открыта для восприятия нового опыта, способна на осознанный и ответственный выбор в разнообразных жизненных ситуациях.</w:t>
      </w:r>
    </w:p>
    <w:p w:rsidR="00AB5DC5" w:rsidRPr="00E955BE" w:rsidRDefault="00AB5DC5" w:rsidP="004544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55BE">
        <w:rPr>
          <w:color w:val="000000"/>
        </w:rPr>
        <w:t>Ключевыми словами личностно ориентированных технологий образования являются «развитие», «личность», «индивидуальность», «свобода», «творчество», «самостоятельность» (М.И. Лукьянова). </w:t>
      </w:r>
    </w:p>
    <w:p w:rsidR="00AB5DC5" w:rsidRPr="00E955BE" w:rsidRDefault="00AB5DC5" w:rsidP="00E955B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 xml:space="preserve">Несколько слов в объяснение важности личностно-ориентированного образования для профшколы. Главным аргументом сторонников личностно-ориентированного образования является то, что традиционное </w:t>
      </w:r>
      <w:proofErr w:type="spellStart"/>
      <w:r w:rsidRPr="00E955BE">
        <w:rPr>
          <w:color w:val="333333"/>
        </w:rPr>
        <w:t>когнитивно</w:t>
      </w:r>
      <w:proofErr w:type="spellEnd"/>
      <w:r w:rsidRPr="00E955BE">
        <w:rPr>
          <w:color w:val="333333"/>
        </w:rPr>
        <w:t>-ориентированное образование решает в основном одну задачу — формирования знаний, умений и навыков; развитие и воспитание обучаемых — «побочный продукт» обучения. В профессиональной школе не преследуется цель становления личности. Профессионально-образовательный процесс нацелен на овладение обучаемыми социально и профессионально значимыми знаниями и умениями. В результате мы всегда имеем «полуфабрикат» специалиста, точнее, не специалиста, а выпускника, не подготовленного к выполнению профессиональных функций по полученной специальности.</w:t>
      </w:r>
    </w:p>
    <w:p w:rsidR="00AB5DC5" w:rsidRPr="00E955BE" w:rsidRDefault="00AB5DC5" w:rsidP="00E955B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Изменение требований к современным работникам привело к новому определению квалификации. Это не только социально-профессиональные знания и умения, но и качества личности, которые востребованы данным видом профессионального труда.</w:t>
      </w:r>
    </w:p>
    <w:p w:rsidR="00AB5DC5" w:rsidRPr="00E955BE" w:rsidRDefault="00AB5DC5" w:rsidP="00E955B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Таким образом, можно констатировать: образование должно быть ориентировано на становление образа личности, адекватного содержанию профессиональной деятельности.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lastRenderedPageBreak/>
        <w:t>Приведем еще один аргумент в защиту личностно-ориентированного образования. В настоящее время возрастает значение подготовленности человека к действиям, результат которых не предрешен. В профессиональ</w:t>
      </w:r>
      <w:r w:rsidRPr="00E955BE">
        <w:rPr>
          <w:color w:val="333333"/>
        </w:rPr>
        <w:softHyphen/>
        <w:t>ной деятельности, в жизнедеятельности человека все чаще возникают непредсказуемые ситуации, характеризующиеся большой степенью неопре</w:t>
      </w:r>
      <w:r w:rsidRPr="00E955BE">
        <w:rPr>
          <w:color w:val="333333"/>
        </w:rPr>
        <w:softHyphen/>
        <w:t>деленности. Это неизбежная расплата за научно-технический прогресс. От современных работников требуются качества, способности, позволяющие находить решения в незапланированных ситуациях. Только личность может выходить за пределы нормативного, устоявшегося положения дел, принимать ответственность за выполняемую деятельность.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 xml:space="preserve">Н.А. </w:t>
      </w:r>
      <w:proofErr w:type="gramStart"/>
      <w:r w:rsidRPr="00E955BE">
        <w:rPr>
          <w:color w:val="333333"/>
        </w:rPr>
        <w:t>Зимняя</w:t>
      </w:r>
      <w:proofErr w:type="gramEnd"/>
      <w:r w:rsidRPr="00E955BE">
        <w:rPr>
          <w:color w:val="333333"/>
        </w:rPr>
        <w:t xml:space="preserve"> считает личностно-ориентированное образование составной  частью личностно-</w:t>
      </w:r>
      <w:proofErr w:type="spellStart"/>
      <w:r w:rsidRPr="00E955BE">
        <w:rPr>
          <w:color w:val="333333"/>
        </w:rPr>
        <w:t>деятельностного</w:t>
      </w:r>
      <w:proofErr w:type="spellEnd"/>
      <w:r w:rsidRPr="00E955BE">
        <w:rPr>
          <w:color w:val="333333"/>
        </w:rPr>
        <w:t xml:space="preserve"> подхода, который является более общим: «В целом личностно-</w:t>
      </w:r>
      <w:proofErr w:type="spellStart"/>
      <w:r w:rsidRPr="00E955BE">
        <w:rPr>
          <w:color w:val="333333"/>
        </w:rPr>
        <w:t>деятельностный</w:t>
      </w:r>
      <w:proofErr w:type="spellEnd"/>
      <w:r w:rsidRPr="00E955BE">
        <w:rPr>
          <w:color w:val="333333"/>
        </w:rPr>
        <w:t xml:space="preserve"> подход в обучении означает, что, прежде всего, в этом процессе ставится и решается основная задача образования — создание условий развития гармоничной, нравственно совершенной, социально-активной через активизацию внутренних резер</w:t>
      </w:r>
      <w:r w:rsidRPr="00E955BE">
        <w:rPr>
          <w:color w:val="333333"/>
        </w:rPr>
        <w:softHyphen/>
        <w:t>вов, профессионально компетентной и саморазвивающейся личности».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Обобщение основных концепций обучения, представленности личностной компоненты в этих теориях, а также интерпретации личностно-ориентированного обучения позволяет выделить основные его признаки: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главная цель обучения — развитие личности обучающегося;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личность выступает системообразующим фактором организации всего образовательного процесса;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педагоги и учащиеся являются полноправными субъектами образовательного процесса;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ведущими мотивами образования, его ценностью становятся саморазвитие и самореализация всех субъектов обучения;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формирование прочных знаний, умений и навыков становится условием обеспечения компетентности личности;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полноценная компетентность обучающего обеспечивается путем включения в процесс обучения его субъективного опыта;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— целью личностно-ориентированного воспитания становится развитие автономности, самостоятельности, ответственности, устойчивости духовного мира, рефлексии.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В соответствии с Государственным образовательным стандартом среднего профессионального образования для данной специальности выпускник – конструктор–модельер должен быть готов к профессиональной деятельности по конструированию, моделированию и изготовлению швейных изделий; по разработке конструкторской, технологической и другой документации в качестве конструктора–модельера в организациях легкой промышленности различных организационно–правовых форм. Эти требования включают следующие виды работ: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- разработка художественно – конструкторского проекта швейных изделий различного назначения;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- проведение сравнительного анализа аналогичной отечественной и зарубежной продукции, оценка их эстетического уровня;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- составление технических заданий на проектирование швейных изделий и согласование их с заказчиками;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- использование новых информационных технологий при проектировании и конструировании швейных изделий;</w:t>
      </w:r>
    </w:p>
    <w:p w:rsidR="00AB5DC5" w:rsidRPr="00E955BE" w:rsidRDefault="00AB5DC5" w:rsidP="00AB5DC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lastRenderedPageBreak/>
        <w:t>- поиск наиболее рациональных вариантов решений основных формообразующих и отделочных материалов и деталей внешнего оформления швейных изделий.</w:t>
      </w:r>
    </w:p>
    <w:p w:rsidR="00AB5DC5" w:rsidRPr="0004292E" w:rsidRDefault="00AB5DC5" w:rsidP="00E955B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955BE">
        <w:rPr>
          <w:color w:val="333333"/>
        </w:rPr>
        <w:t>Эти виды работ определяют требования к творческой деятельности специалиста, его исследовательской и продуктивной работе. </w:t>
      </w:r>
    </w:p>
    <w:p w:rsidR="00454469" w:rsidRPr="00E955BE" w:rsidRDefault="0004292E" w:rsidP="0045446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личностно-ориентированного подхода существует уже довольно давно. Так</w:t>
      </w:r>
      <w:r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выдающиеся психологи, как 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о влиянии школы на формирование личности учащихся. Впервые, термин «личностно-ориентированный подход» стал использовать К.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он говорил о таком методе обучения как о принципиально новом, позволяющим ученику не просто учиться, а учиться с удовольствием и получать насыщенный информацией материал, развивающий воображение.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подчеркивал, что по сложившейся традиции упор в образовании делался лишь на интеллектуальное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на личностное. Он выделял два основных направления в образовании: авторитарное и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человекоконцентрированное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свободное обучение, при котором ученики с первых дней пребывания в школе оказываются в дружелюбной атмосфере, с открытым, заботливым учителем, который помогает изучать то, что хочется и нравится.</w:t>
      </w:r>
    </w:p>
    <w:p w:rsidR="00E955B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Роджерса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два слова, характеризующих образовательный процесс: обучение и учение. Под обучением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 процесс воздействие учителя на учеников, а под учением — процесс развития интеллектуальных и личностных особенностей учащихся в результате их собственной деятельности. Он выделяет следующие установки учителя при использовании личностно-ориентированного метода: открытость учителя межличностному общению с учащимися, внутренняя уверенность учителя в каждом ученике, в его возможностях и способностях, умение видеть мир глазами учащегося.</w:t>
      </w:r>
    </w:p>
    <w:p w:rsidR="0004292E" w:rsidRPr="0004292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К.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Роджерса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обучение должно нести за собой личностный рост и развитие. А учитель, придерживающийся таких установок, может позитивно влиять на развитие личности учеников. Также необходимым условием является использование общих методических приемов.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приемом относятся: использование ресурсов чтения и создание особых условий, облегчающих использование учащимися этих ресурсов, создание разнообразных обратных связей между учителем и учащимися, заключение индивидуальных и групповых контрактов с учащимися, т. е. фиксация четкого соотношения объемов учебной работы, ее качества и оценок на основе совместного обсуждения, организация процесса обучения в разновозрастных ученических группах, распределение учащихся на две группы: склонные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традиционному обучению и к гуманистическому обучению, организация групп свободного общения с целью повышения уровня психологической культуры межличностного общения.</w:t>
      </w:r>
    </w:p>
    <w:p w:rsidR="0004292E" w:rsidRPr="0004292E" w:rsidRDefault="0004292E" w:rsidP="00EB45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как и К.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считал, что «личность не формируется сначала, а затем начинает действовать: она формируется, действуя, в ходе своей деятельности». Психические свойства личности формируются и развиваются в процессе деятельности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о том, что все личность проявляется в деятельности, в том числе и в учебной. При этом он ставит перед учителем вопросы, которые необходимо задать, прежде чем изучать развитие личности: что для ученика привлекательно, к чему он стремится? Что он может? Что он есть? Ответ на эти вопросы может дать полное представление о направленности, интересах и потребностях учащихся, изучить его способности, узнать, как ученик реализует их и, что немаловажно, узнать характер человека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оворит, что в процессе воспитания и обучения необходимо изучать и учитывать индивидуальные особенности учащихся, необходимо к каждому учащемуся находить индивидуализированный подход. 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при этом не упоминается об одной из основных черт личностно-ориентированного подхода: об учете личностного опыта. Таким образом, исходит только из психического облика личности. (10) пишет о том, что «для ребенка нет ничего естественнее, как развиваться, формироваться, становиться тем, что он есть, в процессе воспитания и обучения». И далее: «Ребенок развивается, воспитываясь и обучаясь, а не развивается, и воспитывается, и обучается. Это значит, воспитание и обучение включаются в самый процесс </w:t>
      </w:r>
      <w:hyperlink r:id="rId5" w:tooltip="Развитие ребенка" w:history="1">
        <w:r w:rsidRPr="0004292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развития ребенка</w:t>
        </w:r>
      </w:hyperlink>
      <w:r w:rsidRPr="000429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не надстраиваются лишь над ним».</w:t>
      </w:r>
    </w:p>
    <w:p w:rsidR="00E955B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Долгое время в России личность понималась как носитель социокультурных образцов, как выразитель их содержания. При этом личностно-ориентированная педагогика исходила из признания ведущей роли внешних воздействий, а не саморазвития отдельной личности.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же подход сводился к разделению учащихся на слабых, средних и сильных, а педагогическая коррекция осуществлялась через специальную организацию учебного материала по степени его объективной сложности, уровню требований к овладению этим материалом.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предметная </w:t>
      </w:r>
      <w:hyperlink r:id="rId6" w:tooltip="Дифференция" w:history="1">
        <w:r w:rsidRPr="0004292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дифференциация</w:t>
        </w:r>
      </w:hyperlink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личностный подход. Индивидуальные способности рассматривались через обучаемость, которую определяли как способность к усвоению знаний. А психологические модели личностно-ориентированного обучения были подчинены задаче развития познавательных способностей, таких как: рефлексия, планирование, целеполагание.</w:t>
      </w:r>
    </w:p>
    <w:p w:rsidR="0004292E" w:rsidRPr="0004292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Заключение.</w:t>
      </w:r>
    </w:p>
    <w:p w:rsidR="00E955B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Личностное начало должно утвердиться во всех образовательных процессах. Особую роль в личностно ориентированном подходе играет знание учителем психологии. Учитель не сможет построить свою работу в русле личностно-ориентированного подхода, не зная психологических особенностей учеников. Ведь дети очень разные. Один очень активно работает на уроке, другой знает ответ, но боится отвечать, у одного проблемы с дисциплиной, у другого со слуховой памятью и т. д. То есть учитель должен строить свою работу, изучая своих учеников, изучая их личности. Ведь личность – это своеобразный закон устройства человеком собственного бытия, поведения и отношений с миром, а уровень ее развития характеризуется способностью к поддержанию и защите суверенного пространства этой индивидуальности. Внутренний мир личности есть своеобразное отражение того жизненного пространства, в котором происходит ее становление. Это относится даже к пространству в физическом смысле слова. Постановка целей личностного развития учащихся обладает важной спецификой в том смысле, что в традиционной педагогике личностное развитие ученика выступало не как цель, а как средство достижения каких-то других целей – усвоения,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дисциплинирования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приобщения. Личность играла лишь роль механизма. В образовании важен был результат, действие, которое эта личность должна была произвести, а не новообразования в ней самой. Должна присутствовать педагогическая поддержка, которая выражает существо гуманистической позиции педагога по отношению к детям. Ее сущность выразил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трех принципах педагогической деятельности: “любить детей, очеловечить среду, в которой они живут, проживать в ребенке свое детство”. Предметом педагогической поддержки становится процесс совместного с ребенком определения его собственных интересов, целей возможностей и путей преодоления препятствий, мешающих ему сохранять человеческое достоинство и самостоятельно достигать желаемых результатов в обучении, самовоспитании, общении, образе жизни. Развивающий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-образовательный процесс требует, чтобы личностью стал, 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прежде всего, сам учитель. По словам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“Учитель не только дает знания по своему предмету, он не только и не просто “учитель — предметник”, а Учитель с большой буквы – воспитатель, готовящий в течение школьных лет и подготовивший к выпуску из школы Гражданина”. Его отношения с детьми должны строиться на основе личностного, а не формально-делового подхода. Учитель, реализуя в педагогической деятельности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рефлексивно-адаптационную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-творческую функции образования, совершенно по иному организует процесс обучения и воспитания детей по сравнению с традиционной системой. Первая функция состоит в том, чтобы “учить детей учиться”, развивать в их личности механизмы самосознания,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широком смысле слова означает способность преодолеть собственную ограниченность не только в учебном процессе, но и в любой человеческой деятельности. Вторая функция предполагает развитие в ребенке “умения думать и действовать творчески”, формирование в личности ребенка творческого начала через творчески-продуктивную деятельность. В новом образовательном пространстве картина мира и личность ребенка строятся в процессе совместной деятельности ребенка с взрослыми и сверстниками. Здесь ребенок имеет право на поиск, ошибку и маленькие творческие открытия. В этом процессе поиска истины происходит переход от отчужденного знания, через личные открытия к личному знанию. Цель каждого конкретного учителя в совокупном личностно-развивающем пространстве школы органично согласуется с целями других педагогов, с целостной личностно-развивающей жизненной ситуацией воспитанника. Учитель просто обязан обеспечить на уроке приток свежих сведений из самых различных источников; даст совет, что прочитать, посмотреть, услышать, предоставить желающим возможность дополнить учительское повествование и поощрить их за это более высокой оценкой. Педагог не столько учит и воспитывает, сколько стимулирует ученика к психологическому и </w:t>
      </w:r>
      <w:hyperlink r:id="rId7" w:tooltip="Социально-экономическое развитие" w:history="1">
        <w:r w:rsidRPr="0004292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социально-нравственному развитию</w:t>
        </w:r>
      </w:hyperlink>
      <w:r w:rsidRPr="000429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условия для его самодвижения. Наряду с глубиной, особое значение имеет яркость сообщаемой ученикам информации, воздействующей, как на интеллектуальную, так и на эмоциональную сферу их восприятия. Учитель никогда не добьется успеха, если не су</w:t>
      </w:r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установить контакт со студентами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основанный на доверии</w:t>
      </w:r>
      <w:r w:rsidRPr="0004292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ooltip="Взаимопонимание" w:history="1">
        <w:r w:rsidRPr="0004292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взаимопонимании</w:t>
        </w:r>
      </w:hyperlink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любви. В заключение хочется отметить, что современная школа остро нуждается в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детей и взрослых, в демократизации жизнедеятельности школьного общества. Поэтому очевидна необходимость использования личностно-ориентированного подхода, с помощью которого возможно поддерживать процессы самопознания </w:t>
      </w:r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самостроительства</w:t>
      </w:r>
      <w:proofErr w:type="spellEnd"/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студента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его неповторимой индивидуальности.</w:t>
      </w:r>
    </w:p>
    <w:p w:rsidR="0004292E" w:rsidRPr="0004292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средств создания благоприятного микроклимата является</w:t>
      </w:r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мой взгляд, похвала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может быть вербальной: </w:t>
      </w:r>
      <w:proofErr w:type="gram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454469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Молодец!", "Так держать"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 Невербальные методы поощрения: улыбка, жесты, мимика, аплодисменты и т. д.</w:t>
      </w:r>
      <w:proofErr w:type="gramEnd"/>
    </w:p>
    <w:p w:rsidR="00E955BE" w:rsidRDefault="00454469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Похвалу преподавателя 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выразить в</w:t>
      </w:r>
      <w:r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раздаточных жетонах, карточках. 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учет особенностей аудитории и д</w:t>
      </w:r>
      <w:r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ифференцированный подход к студентам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разными возможностями, создание условий для самовыражения оптимально достигается при использовании личностно-ориентированного подхода в преподавании иностранного языка. Личностно - ориентированный подход предполагает организацию равноправного, уважительного пе</w:t>
      </w:r>
      <w:r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дагогического общения со студентом, при котором обучающий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субъектом своей деятельности. Каждый вид деятельности основан на специфических механизмах и требует разных способностей. Кроме того, важно установить связь между практической и развивающей целью. Развивающая цель должна рассматриваться не 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столько как расширение кругозора, сколько как развитие интеллекта. Вот некоторые приемы, создающие условия для </w:t>
      </w:r>
      <w:proofErr w:type="gram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самовыражении</w:t>
      </w:r>
      <w:proofErr w:type="gram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учащегося: Ролевая игра - это прием реализации </w:t>
      </w:r>
      <w:proofErr w:type="spell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предполагающий самостоятельное языковое поведение, когда развитие ситуации происходит благодаря коммуникативной деятельности участников игры. Деятельность доставляет удовольствие и не угрожает личности ребенка, ученика. Такая игра в роль укрепит уверенность в себе. Также преимуществом ролевой игры является то, что она дает возможность использовать неподготовленную речь. </w:t>
      </w:r>
      <w:proofErr w:type="spell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вид игровой деятельности. Использование театра на уроках показало эффективность этого приема, прежде всего для развития навыков и умений неподготовленной устной речи. Театральные постановки на уроке - сильнейший мотив к изучению языка, они помогают создать языковую среду, приближенную </w:t>
      </w:r>
      <w:proofErr w:type="gram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естественной. Этот прием реализации </w:t>
      </w:r>
      <w:proofErr w:type="spell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способствует снятию усталости в процессе обучения</w:t>
      </w:r>
      <w:proofErr w:type="gram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Драматизация - это прием реализации </w:t>
      </w:r>
      <w:proofErr w:type="spell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направленный на развитие </w:t>
      </w:r>
      <w:proofErr w:type="spell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средствами художественных произведений. Драматизация творчески упражняет и развивает самые разнообразные способности и функции</w:t>
      </w:r>
      <w:proofErr w:type="gram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ряет творческую личность студента</w:t>
      </w:r>
      <w:r w:rsidR="0004292E"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5BE" w:rsidRDefault="0004292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здоровья с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 студентов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педагогу чрезвычайно важно организовать необходимую педагогическую поддержку, причем в педагогическом сопровождении нужда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и сильные, и слабые дети. </w:t>
      </w:r>
      <w:proofErr w:type="gramStart"/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обучающегося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значит верить в него.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Подлинная поддержка должна основываться на по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дчеркивании способностей</w:t>
      </w:r>
      <w:proofErr w:type="gramStart"/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положительных сторон. Итак, д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того чтобы поддержать обучающегося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необходимо: опираться на сильные стороны ребенка, не подчеркивать его промахи, подчеркивать временный характер его неудач, научить ребенка оптимизму, пр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инимать индивидуальность студента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предоставлять больше самостоятельности, демонстрировать </w:t>
      </w:r>
      <w:proofErr w:type="spellStart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нему, вносить юмор в отношении с </w:t>
      </w:r>
      <w:proofErr w:type="gramStart"/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 w:rsidR="00E955BE" w:rsidRPr="00E9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</w:p>
    <w:p w:rsidR="00E955BE" w:rsidRPr="0004292E" w:rsidRDefault="00E955BE" w:rsidP="00E955B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возросший уровень знаний современных школьников, их разнообразные интересы, учитель и сам должен всесторонне развиваться: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E955BE">
        <w:rPr>
          <w:b/>
          <w:i/>
          <w:iCs/>
          <w:color w:val="000000"/>
        </w:rPr>
        <w:t>Список литературы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color w:val="000000"/>
        </w:rPr>
      </w:pPr>
      <w:r w:rsidRPr="00E955BE">
        <w:rPr>
          <w:b/>
          <w:i/>
          <w:color w:val="000000"/>
        </w:rPr>
        <w:t xml:space="preserve">1. Алексеев, Н.А. Новая профессия в педагогике [Текст]/ </w:t>
      </w:r>
      <w:proofErr w:type="spellStart"/>
      <w:r w:rsidRPr="00E955BE">
        <w:rPr>
          <w:b/>
          <w:i/>
          <w:color w:val="000000"/>
        </w:rPr>
        <w:t>И.С.Якиманская</w:t>
      </w:r>
      <w:proofErr w:type="spellEnd"/>
      <w:r w:rsidRPr="00E955BE">
        <w:rPr>
          <w:b/>
          <w:i/>
          <w:color w:val="000000"/>
        </w:rPr>
        <w:t xml:space="preserve">, О.С. </w:t>
      </w:r>
      <w:proofErr w:type="spellStart"/>
      <w:r w:rsidRPr="00E955BE">
        <w:rPr>
          <w:b/>
          <w:i/>
          <w:color w:val="000000"/>
        </w:rPr>
        <w:t>Газман</w:t>
      </w:r>
      <w:proofErr w:type="spellEnd"/>
      <w:r w:rsidRPr="00E955BE">
        <w:rPr>
          <w:b/>
          <w:i/>
          <w:color w:val="000000"/>
        </w:rPr>
        <w:t>, В.А. Петровский и др. // Учительская газета. - 1994. - № 17-18.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color w:val="000000"/>
        </w:rPr>
      </w:pPr>
      <w:r w:rsidRPr="00E955BE">
        <w:rPr>
          <w:b/>
          <w:i/>
          <w:color w:val="000000"/>
        </w:rPr>
        <w:t xml:space="preserve">2. </w:t>
      </w:r>
      <w:proofErr w:type="spellStart"/>
      <w:r w:rsidRPr="00E955BE">
        <w:rPr>
          <w:b/>
          <w:i/>
          <w:color w:val="000000"/>
        </w:rPr>
        <w:t>Лукъянова</w:t>
      </w:r>
      <w:proofErr w:type="spellEnd"/>
      <w:r w:rsidRPr="00E955BE">
        <w:rPr>
          <w:b/>
          <w:i/>
          <w:color w:val="000000"/>
        </w:rPr>
        <w:t xml:space="preserve">, М.И. Теоретико-методологические основы организации личностно-ориентированного урока [Текст] / М.И. </w:t>
      </w:r>
      <w:proofErr w:type="spellStart"/>
      <w:r w:rsidRPr="00E955BE">
        <w:rPr>
          <w:b/>
          <w:i/>
          <w:color w:val="000000"/>
        </w:rPr>
        <w:t>Лукъянова</w:t>
      </w:r>
      <w:proofErr w:type="spellEnd"/>
      <w:r w:rsidRPr="00E955BE">
        <w:rPr>
          <w:b/>
          <w:i/>
          <w:color w:val="000000"/>
        </w:rPr>
        <w:t xml:space="preserve"> // Завуч. – 2006. - № 2. – С. 5-21.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color w:val="000000"/>
        </w:rPr>
      </w:pPr>
      <w:r w:rsidRPr="00E955BE">
        <w:rPr>
          <w:b/>
          <w:i/>
          <w:color w:val="000000"/>
        </w:rPr>
        <w:t>3.</w:t>
      </w:r>
      <w:r w:rsidRPr="00E955BE">
        <w:rPr>
          <w:b/>
          <w:i/>
          <w:iCs/>
          <w:color w:val="000000"/>
        </w:rPr>
        <w:t> </w:t>
      </w:r>
      <w:proofErr w:type="spellStart"/>
      <w:r w:rsidRPr="00E955BE">
        <w:rPr>
          <w:b/>
          <w:i/>
          <w:iCs/>
          <w:color w:val="000000"/>
        </w:rPr>
        <w:t>А.П.Чернявская</w:t>
      </w:r>
      <w:proofErr w:type="spellEnd"/>
      <w:r w:rsidRPr="00E955BE">
        <w:rPr>
          <w:b/>
          <w:i/>
          <w:iCs/>
          <w:color w:val="000000"/>
        </w:rPr>
        <w:t> </w:t>
      </w:r>
      <w:r w:rsidRPr="00E955BE">
        <w:rPr>
          <w:b/>
          <w:i/>
          <w:color w:val="000000"/>
        </w:rPr>
        <w:t>« Педагогическая техника в работе учителя» Москва центр Педагогический поиск», 2001 год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color w:val="000000"/>
        </w:rPr>
      </w:pPr>
      <w:r w:rsidRPr="00E955BE">
        <w:rPr>
          <w:b/>
          <w:i/>
          <w:color w:val="000000"/>
        </w:rPr>
        <w:t>4.</w:t>
      </w:r>
      <w:r w:rsidRPr="00E955BE">
        <w:rPr>
          <w:b/>
          <w:i/>
          <w:iCs/>
          <w:color w:val="000000"/>
        </w:rPr>
        <w:t> Научно-практический журнал </w:t>
      </w:r>
      <w:r w:rsidRPr="00E955BE">
        <w:rPr>
          <w:b/>
          <w:i/>
          <w:color w:val="000000"/>
        </w:rPr>
        <w:t>«Завуч» №2/ 2003 год</w:t>
      </w:r>
    </w:p>
    <w:p w:rsidR="00454469" w:rsidRPr="00E955BE" w:rsidRDefault="00454469" w:rsidP="00E955B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i/>
          <w:color w:val="000000"/>
        </w:rPr>
      </w:pPr>
      <w:r w:rsidRPr="00E955BE">
        <w:rPr>
          <w:b/>
          <w:i/>
          <w:color w:val="000000"/>
        </w:rPr>
        <w:t>5.</w:t>
      </w:r>
      <w:r w:rsidRPr="00E955BE">
        <w:rPr>
          <w:b/>
          <w:i/>
          <w:iCs/>
          <w:color w:val="000000"/>
        </w:rPr>
        <w:t> Учебно-методическая газета </w:t>
      </w:r>
      <w:r w:rsidRPr="00E955BE">
        <w:rPr>
          <w:b/>
          <w:i/>
          <w:color w:val="000000"/>
        </w:rPr>
        <w:t>«Математика» №1/2005,</w:t>
      </w:r>
      <w:r w:rsidRPr="00E955BE">
        <w:rPr>
          <w:b/>
          <w:i/>
          <w:iCs/>
          <w:color w:val="000000"/>
        </w:rPr>
        <w:t>№19/2004, №24/2004,</w:t>
      </w:r>
      <w:r w:rsidRPr="00E955BE">
        <w:rPr>
          <w:b/>
          <w:i/>
          <w:color w:val="000000"/>
        </w:rPr>
        <w:t> №32/2004, №33/2004, №23/2003, №30/2003.</w:t>
      </w:r>
    </w:p>
    <w:p w:rsidR="00ED6D84" w:rsidRPr="00E955BE" w:rsidRDefault="00ED6D84" w:rsidP="00E955BE">
      <w:pPr>
        <w:shd w:val="clear" w:color="auto" w:fill="FFFFFF" w:themeFill="background1"/>
        <w:spacing w:before="375" w:after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ED6D84" w:rsidRPr="00E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0"/>
    <w:rsid w:val="0004292E"/>
    <w:rsid w:val="00083450"/>
    <w:rsid w:val="00454469"/>
    <w:rsid w:val="009145E0"/>
    <w:rsid w:val="00AB5DC5"/>
    <w:rsid w:val="00E955BE"/>
    <w:rsid w:val="00EB456B"/>
    <w:rsid w:val="00E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0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65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ponim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_yekonomicheskoe_razvit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ifferentciya/" TargetMode="External"/><Relationship Id="rId5" Type="http://schemas.openxmlformats.org/officeDocument/2006/relationships/hyperlink" Target="https://pandia.ru/text/category/razvitie_reben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2020-02-13T14:36:00Z</dcterms:created>
  <dcterms:modified xsi:type="dcterms:W3CDTF">2020-02-13T15:35:00Z</dcterms:modified>
</cp:coreProperties>
</file>