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02" w:rsidRPr="00C32FCC" w:rsidRDefault="00900C02" w:rsidP="00900C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2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Современные технологии обучения </w:t>
      </w:r>
    </w:p>
    <w:p w:rsidR="00900C02" w:rsidRPr="00A677A3" w:rsidRDefault="00900C02" w:rsidP="00900C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2FCC">
        <w:rPr>
          <w:rFonts w:ascii="Times New Roman" w:hAnsi="Times New Roman" w:cs="Times New Roman"/>
          <w:b/>
          <w:sz w:val="28"/>
          <w:szCs w:val="28"/>
          <w:lang w:val="ru-RU"/>
        </w:rPr>
        <w:t>как средство повышения качества образования</w:t>
      </w:r>
    </w:p>
    <w:p w:rsidR="00900C02" w:rsidRPr="00C32FCC" w:rsidRDefault="00900C02" w:rsidP="00316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FC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современном образовании происходят процессы, которые связаны с модернизацией процесса обучения. По этой причине многие отечественные и зарубежные педагоги разрабатывают и внедряют инновационные технологии для преподавания различных дисциплин. В целом, на примере российских школ, можно отметить существенное повышение качества образования. В первую очередь, это связано с тем, что новое поколение учителей активно переходят к использованию ИКТ (информационно-коммуникационных технологий). Они включают в себя Интернет-технологии, образовательные платформы, интерактивные доски, а также средства мультимедиа. </w:t>
      </w:r>
    </w:p>
    <w:p w:rsidR="00900C02" w:rsidRPr="00C32FCC" w:rsidRDefault="00900C02" w:rsidP="003160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FCC">
        <w:rPr>
          <w:rFonts w:ascii="Times New Roman" w:hAnsi="Times New Roman" w:cs="Times New Roman"/>
          <w:sz w:val="28"/>
          <w:szCs w:val="28"/>
          <w:lang w:val="ru-RU"/>
        </w:rPr>
        <w:tab/>
        <w:t>Обращение к ИКТ обусловлено тем, что текущая динамика жизни человечества предъявляет высокие требования к специалистам всех сфер деятельности. Опыт прошлых поколений педагогов, сделавших весомый вклад в методику преподавания дисциплин, является ценным и основополагающим. Тем ни менее, многие средства и методы обучения на сегодняшний день можно назвать устаревшими, т.е. неактуальными</w:t>
      </w:r>
      <w:r w:rsidR="00C32F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2FCC" w:rsidRPr="00C32FCC">
        <w:rPr>
          <w:rFonts w:ascii="Times New Roman" w:hAnsi="Times New Roman" w:cs="Times New Roman"/>
          <w:sz w:val="28"/>
          <w:szCs w:val="28"/>
          <w:lang w:val="ru-RU"/>
        </w:rPr>
        <w:t xml:space="preserve">[2, </w:t>
      </w:r>
      <w:r w:rsidR="00C32F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32FCC" w:rsidRPr="00C32FCC">
        <w:rPr>
          <w:rFonts w:ascii="Times New Roman" w:hAnsi="Times New Roman" w:cs="Times New Roman"/>
          <w:sz w:val="28"/>
          <w:szCs w:val="28"/>
          <w:lang w:val="ru-RU"/>
        </w:rPr>
        <w:t>. 9]</w:t>
      </w:r>
      <w:r w:rsidRPr="00C32F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0C02" w:rsidRPr="00C32FCC" w:rsidRDefault="00900C02" w:rsidP="003160A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32FC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Педагогическая технология –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</w:t>
      </w:r>
      <w:r w:rsidR="00D64FFE"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[1].</w:t>
      </w:r>
    </w:p>
    <w:p w:rsidR="00D64FFE" w:rsidRPr="00C32FCC" w:rsidRDefault="00D64FFE" w:rsidP="003160A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ab/>
        <w:t>Интеграция к внедрению инновационных технологий выстроена вокруг трех идей:</w:t>
      </w:r>
    </w:p>
    <w:p w:rsidR="00D64FFE" w:rsidRPr="00C32FCC" w:rsidRDefault="00D64FFE" w:rsidP="003160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планирование результатов обучения</w:t>
      </w:r>
    </w:p>
    <w:p w:rsidR="00D64FFE" w:rsidRPr="00C32FCC" w:rsidRDefault="00D64FFE" w:rsidP="003160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психологизация</w:t>
      </w:r>
      <w:proofErr w:type="spellEnd"/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процесса обучения</w:t>
      </w:r>
    </w:p>
    <w:p w:rsidR="00D64FFE" w:rsidRPr="00C32FCC" w:rsidRDefault="00D64FFE" w:rsidP="003160A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компьютеризация образования</w:t>
      </w:r>
    </w:p>
    <w:p w:rsidR="00D64FFE" w:rsidRPr="00C32FCC" w:rsidRDefault="003160AE" w:rsidP="00EF7C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Профессор В.В. Гузеев разработал </w:t>
      </w:r>
      <w:r w:rsidRPr="00C32FC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интегральную технологию</w:t>
      </w: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образования. </w:t>
      </w:r>
      <w:r w:rsidR="00E26CA5"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Она заключается в том, что в ней объединены личностно-деятельностный </w:t>
      </w:r>
      <w:r w:rsidR="00FF53B5"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подход с </w:t>
      </w:r>
      <w:proofErr w:type="spellStart"/>
      <w:r w:rsidR="00FF53B5"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дидактоцентрическим</w:t>
      </w:r>
      <w:proofErr w:type="spellEnd"/>
      <w:r w:rsidR="00FF53B5"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 Э</w:t>
      </w:r>
      <w:r w:rsidR="00E26CA5"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то обеспечивает всестороннее развитие учащихся на основе предметного содержания.</w:t>
      </w:r>
      <w:r w:rsidR="00994C72"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FF53B5"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Технология обучения основана на том, что уроки объединены в блоки. Все </w:t>
      </w:r>
      <w:r w:rsidR="00FF53B5"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lastRenderedPageBreak/>
        <w:t>приемы, задействованные в интегральной технологии Гузеева, направлены на обеспечение психологического комфорта учащихся. Следовательно, даже так называемые «отстающие» и «слабые» ученики не чувствуют дискомфорта.</w:t>
      </w:r>
    </w:p>
    <w:p w:rsidR="00FF53B5" w:rsidRPr="00C32FCC" w:rsidRDefault="00FF53B5" w:rsidP="00EF7C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Блок уроков выстроен по схеме: вводное повторение, освоение нового учебного материала, закрепление, изучение дополнительного объема нового материала, развивающее закрепление знаний, обобщающее повторение, контроль знаний, коррекция усвоенного учебного материала.</w:t>
      </w:r>
    </w:p>
    <w:p w:rsidR="00FF53B5" w:rsidRPr="00C32FCC" w:rsidRDefault="00FF53B5" w:rsidP="00EF7C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Также существуют </w:t>
      </w:r>
      <w:r w:rsidRPr="00C32FC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предметно-ориентированные</w:t>
      </w: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технологии:</w:t>
      </w:r>
    </w:p>
    <w:p w:rsidR="00FF53B5" w:rsidRPr="00C32FCC" w:rsidRDefault="00FF53B5" w:rsidP="00FF53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u-RU" w:eastAsia="uk-UA"/>
        </w:rPr>
      </w:pPr>
      <w:r w:rsidRPr="00C32FCC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uk-UA"/>
        </w:rPr>
        <w:t>Технология постановки цели</w:t>
      </w:r>
    </w:p>
    <w:p w:rsidR="00FF53B5" w:rsidRPr="00C32FCC" w:rsidRDefault="00FF53B5" w:rsidP="00FF53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u-RU" w:eastAsia="uk-UA"/>
        </w:rPr>
      </w:pPr>
      <w:r w:rsidRPr="00C32FCC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uk-UA"/>
        </w:rPr>
        <w:t>Технология полного усвоения (М. С. Кларина)</w:t>
      </w:r>
    </w:p>
    <w:p w:rsidR="00FF53B5" w:rsidRPr="00C32FCC" w:rsidRDefault="00FF53B5" w:rsidP="00FF53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u-RU" w:eastAsia="uk-UA"/>
        </w:rPr>
      </w:pPr>
      <w:r w:rsidRPr="00C32FCC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uk-UA"/>
        </w:rPr>
        <w:t>Технология педагогического процесса (С. Д. Шевченко)</w:t>
      </w:r>
    </w:p>
    <w:p w:rsidR="00FF53B5" w:rsidRPr="00C32FCC" w:rsidRDefault="00FF53B5" w:rsidP="00FF53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u-RU" w:eastAsia="uk-UA"/>
        </w:rPr>
      </w:pPr>
      <w:r w:rsidRPr="00C32FCC">
        <w:rPr>
          <w:rFonts w:ascii="Times New Roman" w:eastAsia="Times New Roman" w:hAnsi="Times New Roman" w:cs="Times New Roman"/>
          <w:color w:val="111111"/>
          <w:sz w:val="27"/>
          <w:szCs w:val="27"/>
          <w:lang w:val="ru-RU" w:eastAsia="uk-UA"/>
        </w:rPr>
        <w:t>Технология концентрированного обучения</w:t>
      </w:r>
    </w:p>
    <w:p w:rsidR="00FF53B5" w:rsidRPr="00C32FCC" w:rsidRDefault="00FF53B5" w:rsidP="00FF53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C32F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Ученые выделяют ряд </w:t>
      </w:r>
      <w:r w:rsidRPr="00C32F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личностно-ориентированных</w:t>
      </w:r>
      <w:r w:rsidRPr="00C32F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технологий обучения:</w:t>
      </w:r>
    </w:p>
    <w:p w:rsidR="00FF53B5" w:rsidRPr="00C32FCC" w:rsidRDefault="00FF53B5" w:rsidP="00FF53B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C32FC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Технология обучения как учебного исследования</w:t>
      </w:r>
    </w:p>
    <w:p w:rsidR="00FF53B5" w:rsidRPr="00C32FCC" w:rsidRDefault="00FF53B5" w:rsidP="00FF53B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C32FC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Технология педагогических мастерских</w:t>
      </w:r>
    </w:p>
    <w:p w:rsidR="00FF53B5" w:rsidRPr="00C32FCC" w:rsidRDefault="00FF53B5" w:rsidP="00FF53B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C32FC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Технология коллективной </w:t>
      </w:r>
      <w:proofErr w:type="spellStart"/>
      <w:r w:rsidRPr="00C32FC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мыследеятельности</w:t>
      </w:r>
      <w:proofErr w:type="spellEnd"/>
      <w:r w:rsidRPr="00C32FC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(КМД)</w:t>
      </w:r>
    </w:p>
    <w:p w:rsidR="00FF53B5" w:rsidRPr="00C32FCC" w:rsidRDefault="00FF53B5" w:rsidP="00FF53B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C32FC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Технология эвристического обучения</w:t>
      </w:r>
    </w:p>
    <w:p w:rsidR="00FF53B5" w:rsidRDefault="00C32FCC" w:rsidP="00C32F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Стоит отметить и так называемую </w:t>
      </w:r>
      <w:r w:rsidRPr="00C32F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ЮНЕСКО-технологию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 Её суть состоит в системности создания, внедрения и применения методов обучения с учетом человеческих и технических ресурсов обучения. Основная цель – достичь их гармоничного взаимодействия. Понятие «ЮНЕСКО-технология» не является общепринятым в тра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диционной педагогике, но принципы, содержащиеся в нем, полностью соответствуют новой образовательной модели.</w:t>
      </w:r>
    </w:p>
    <w:p w:rsidR="00D64FFE" w:rsidRPr="00C32FCC" w:rsidRDefault="00C32FCC" w:rsidP="00C32F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Конечно, не все инновационные технологии могут быть внедрены в учебный процесс преподавателем. Решающими факторами здесь являются мастерство учителя, его методический опыт, подходы и материально-техническое обеспечение</w:t>
      </w:r>
      <w:r w:rsidRPr="00C32F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[3]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 Тем ни менее, на сегодняшний день практически во всех школах учителя применяют ПК для более глубокого восприятия темы учениками.</w:t>
      </w:r>
    </w:p>
    <w:p w:rsidR="00D64FFE" w:rsidRPr="00C32FCC" w:rsidRDefault="00D64FFE" w:rsidP="003160A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ab/>
        <w:t xml:space="preserve">Таким образом, освоение педагогами передовых образовательных технологий является неоспоримым фактором, что способствует повышению </w:t>
      </w:r>
      <w:r w:rsidRPr="00C32F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lastRenderedPageBreak/>
        <w:t>качестве обучения. Образовательный процесс, основанный на технологическом подходе, дает возможность удовлетворять потребности каждого ученика в контексте индивидуализации обучения, а также создавать необходимые условия для саморазвития и самореализации.</w:t>
      </w:r>
    </w:p>
    <w:p w:rsidR="00D64FFE" w:rsidRPr="00C32FCC" w:rsidRDefault="00D64FFE" w:rsidP="00900C0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4FFE" w:rsidRPr="00C32FCC" w:rsidRDefault="00D64FFE" w:rsidP="00900C0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:rsidR="00D64FFE" w:rsidRPr="00C32FCC" w:rsidRDefault="00FF53B5" w:rsidP="00D64FFE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32FCC">
        <w:rPr>
          <w:rFonts w:ascii="Times New Roman" w:hAnsi="Times New Roman" w:cs="Times New Roman"/>
          <w:b/>
          <w:i/>
          <w:sz w:val="28"/>
          <w:szCs w:val="28"/>
          <w:lang w:val="ru-RU"/>
        </w:rPr>
        <w:t>Список использованных источников:</w:t>
      </w:r>
    </w:p>
    <w:p w:rsidR="00C32FCC" w:rsidRPr="00C32FCC" w:rsidRDefault="00C32FCC" w:rsidP="00C32F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FCC" w:rsidRPr="00C32FCC" w:rsidRDefault="00C32FCC" w:rsidP="00C32FC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FCC">
        <w:rPr>
          <w:rFonts w:ascii="Times New Roman" w:hAnsi="Times New Roman" w:cs="Times New Roman"/>
          <w:sz w:val="28"/>
          <w:szCs w:val="28"/>
          <w:lang w:val="ru-RU"/>
        </w:rPr>
        <w:t>Лихачев Б. Г. Педагогика / Б. Г. Лихачев. — М. — 1992. — 464 с.</w:t>
      </w:r>
    </w:p>
    <w:p w:rsidR="00C32FCC" w:rsidRPr="00C32FCC" w:rsidRDefault="00C32FCC" w:rsidP="00C32FC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32FCC">
        <w:rPr>
          <w:rFonts w:ascii="Times New Roman" w:hAnsi="Times New Roman" w:cs="Times New Roman"/>
          <w:sz w:val="28"/>
          <w:szCs w:val="28"/>
          <w:lang w:val="ru-RU"/>
        </w:rPr>
        <w:t>Пласкина</w:t>
      </w:r>
      <w:proofErr w:type="spellEnd"/>
      <w:r w:rsidRPr="00C32FCC">
        <w:rPr>
          <w:rFonts w:ascii="Times New Roman" w:hAnsi="Times New Roman" w:cs="Times New Roman"/>
          <w:sz w:val="28"/>
          <w:szCs w:val="28"/>
          <w:lang w:val="ru-RU"/>
        </w:rPr>
        <w:t xml:space="preserve"> М. В. Понятие «технология обучения» в современной педагогике [Текст] // Педагогика: традиции и инновации: материалы V </w:t>
      </w:r>
      <w:proofErr w:type="spellStart"/>
      <w:r w:rsidRPr="00C32FCC">
        <w:rPr>
          <w:rFonts w:ascii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C32FCC">
        <w:rPr>
          <w:rFonts w:ascii="Times New Roman" w:hAnsi="Times New Roman" w:cs="Times New Roman"/>
          <w:sz w:val="28"/>
          <w:szCs w:val="28"/>
          <w:lang w:val="ru-RU"/>
        </w:rPr>
        <w:t xml:space="preserve">. науч. </w:t>
      </w:r>
      <w:proofErr w:type="spellStart"/>
      <w:r w:rsidRPr="00C32FCC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C32FCC">
        <w:rPr>
          <w:rFonts w:ascii="Times New Roman" w:hAnsi="Times New Roman" w:cs="Times New Roman"/>
          <w:sz w:val="28"/>
          <w:szCs w:val="28"/>
          <w:lang w:val="ru-RU"/>
        </w:rPr>
        <w:t>. (г. Челябинск, июнь 2014 г.). — Челябинск: Два комсомольца, 2014. — С. 9-11. — URL https://moluch.ru/conf/ped/archive/104/5741/ (дата обращения: 17.02.2020).</w:t>
      </w:r>
    </w:p>
    <w:p w:rsidR="00C32FCC" w:rsidRPr="00C32FCC" w:rsidRDefault="00C32FCC" w:rsidP="00C32FC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FCC">
        <w:rPr>
          <w:rFonts w:ascii="Times New Roman" w:hAnsi="Times New Roman" w:cs="Times New Roman"/>
          <w:sz w:val="28"/>
          <w:szCs w:val="28"/>
          <w:lang w:val="ru-RU"/>
        </w:rPr>
        <w:t>Современные образовательные технологии: учебное пособие / коллектив авторов; под ред. Н. В. </w:t>
      </w:r>
      <w:proofErr w:type="spellStart"/>
      <w:r w:rsidRPr="00C32FCC">
        <w:rPr>
          <w:rFonts w:ascii="Times New Roman" w:hAnsi="Times New Roman" w:cs="Times New Roman"/>
          <w:sz w:val="28"/>
          <w:szCs w:val="28"/>
          <w:lang w:val="ru-RU"/>
        </w:rPr>
        <w:t>Бордовской</w:t>
      </w:r>
      <w:proofErr w:type="spellEnd"/>
      <w:r w:rsidRPr="00C32FCC">
        <w:rPr>
          <w:rFonts w:ascii="Times New Roman" w:hAnsi="Times New Roman" w:cs="Times New Roman"/>
          <w:sz w:val="28"/>
          <w:szCs w:val="28"/>
          <w:lang w:val="ru-RU"/>
        </w:rPr>
        <w:t xml:space="preserve">. — 2-е. </w:t>
      </w:r>
      <w:proofErr w:type="spellStart"/>
      <w:proofErr w:type="gramStart"/>
      <w:r w:rsidRPr="00C32FCC">
        <w:rPr>
          <w:rFonts w:ascii="Times New Roman" w:hAnsi="Times New Roman" w:cs="Times New Roman"/>
          <w:sz w:val="28"/>
          <w:szCs w:val="28"/>
          <w:lang w:val="ru-RU"/>
        </w:rPr>
        <w:t>изд.,стер</w:t>
      </w:r>
      <w:proofErr w:type="spellEnd"/>
      <w:proofErr w:type="gramEnd"/>
      <w:r w:rsidRPr="00C32FCC">
        <w:rPr>
          <w:rFonts w:ascii="Times New Roman" w:hAnsi="Times New Roman" w:cs="Times New Roman"/>
          <w:sz w:val="28"/>
          <w:szCs w:val="28"/>
          <w:lang w:val="ru-RU"/>
        </w:rPr>
        <w:t>. — М.: КНОРУС, 2011. — 432 с.</w:t>
      </w:r>
    </w:p>
    <w:sectPr w:rsidR="00C32FCC" w:rsidRPr="00C32F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329C"/>
    <w:multiLevelType w:val="hybridMultilevel"/>
    <w:tmpl w:val="75CC74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FB3"/>
    <w:multiLevelType w:val="hybridMultilevel"/>
    <w:tmpl w:val="54827A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386"/>
    <w:multiLevelType w:val="multilevel"/>
    <w:tmpl w:val="BD40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7460E"/>
    <w:multiLevelType w:val="hybridMultilevel"/>
    <w:tmpl w:val="BAAE54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5E06"/>
    <w:multiLevelType w:val="hybridMultilevel"/>
    <w:tmpl w:val="98B4D9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13F76"/>
    <w:multiLevelType w:val="multilevel"/>
    <w:tmpl w:val="C536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02"/>
    <w:rsid w:val="003160AE"/>
    <w:rsid w:val="00900C02"/>
    <w:rsid w:val="00994C72"/>
    <w:rsid w:val="00A677A3"/>
    <w:rsid w:val="00C32FCC"/>
    <w:rsid w:val="00D64FFE"/>
    <w:rsid w:val="00E26CA5"/>
    <w:rsid w:val="00E625E0"/>
    <w:rsid w:val="00EF7C7F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9393"/>
  <w15:docId w15:val="{3BF7CBDF-271E-4B8E-8A5F-780BE221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640 G4</dc:creator>
  <cp:lastModifiedBy>Петрушка</cp:lastModifiedBy>
  <cp:revision>2</cp:revision>
  <dcterms:created xsi:type="dcterms:W3CDTF">2020-02-18T14:49:00Z</dcterms:created>
  <dcterms:modified xsi:type="dcterms:W3CDTF">2020-02-18T14:49:00Z</dcterms:modified>
</cp:coreProperties>
</file>