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F9" w:rsidRPr="00CD519C" w:rsidRDefault="007B6BF9" w:rsidP="00CD519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519C">
        <w:rPr>
          <w:rFonts w:ascii="Times New Roman" w:hAnsi="Times New Roman"/>
          <w:sz w:val="28"/>
          <w:szCs w:val="28"/>
        </w:rPr>
        <w:t xml:space="preserve">Ни для кого не секрет, что </w:t>
      </w:r>
      <w:r w:rsidR="00EA47DB" w:rsidRPr="00CD519C">
        <w:rPr>
          <w:rFonts w:ascii="Times New Roman" w:hAnsi="Times New Roman"/>
          <w:sz w:val="28"/>
          <w:szCs w:val="28"/>
        </w:rPr>
        <w:t xml:space="preserve">на сегодня </w:t>
      </w:r>
      <w:r w:rsidRPr="00CD519C">
        <w:rPr>
          <w:rFonts w:ascii="Times New Roman" w:hAnsi="Times New Roman"/>
          <w:sz w:val="28"/>
          <w:szCs w:val="28"/>
        </w:rPr>
        <w:t>состояние здоровья детей снижается, увеличи</w:t>
      </w:r>
      <w:r w:rsidR="00EA47DB" w:rsidRPr="00CD519C">
        <w:rPr>
          <w:rFonts w:ascii="Times New Roman" w:hAnsi="Times New Roman"/>
          <w:sz w:val="28"/>
          <w:szCs w:val="28"/>
        </w:rPr>
        <w:t xml:space="preserve">вается процент </w:t>
      </w:r>
      <w:r w:rsidRPr="00CD519C">
        <w:rPr>
          <w:rFonts w:ascii="Times New Roman" w:hAnsi="Times New Roman"/>
          <w:sz w:val="28"/>
          <w:szCs w:val="28"/>
        </w:rPr>
        <w:t xml:space="preserve"> детей с ограниченными возможностями здоровья</w:t>
      </w:r>
      <w:r w:rsidR="00EA47DB" w:rsidRPr="00CD519C">
        <w:rPr>
          <w:rFonts w:ascii="Times New Roman" w:hAnsi="Times New Roman"/>
          <w:sz w:val="28"/>
          <w:szCs w:val="28"/>
        </w:rPr>
        <w:t>.</w:t>
      </w:r>
      <w:r w:rsidR="00147C47" w:rsidRPr="00CD519C">
        <w:rPr>
          <w:rFonts w:ascii="Times New Roman" w:hAnsi="Times New Roman"/>
          <w:sz w:val="28"/>
          <w:szCs w:val="28"/>
        </w:rPr>
        <w:t xml:space="preserve"> И с</w:t>
      </w:r>
      <w:r w:rsidR="00EA47DB" w:rsidRPr="00CD519C">
        <w:rPr>
          <w:rFonts w:ascii="Times New Roman" w:hAnsi="Times New Roman"/>
          <w:sz w:val="28"/>
          <w:szCs w:val="28"/>
        </w:rPr>
        <w:t xml:space="preserve">ейчас таким детям </w:t>
      </w:r>
      <w:r w:rsidR="00DE5117" w:rsidRPr="00CD519C">
        <w:rPr>
          <w:rFonts w:ascii="Times New Roman" w:hAnsi="Times New Roman"/>
          <w:sz w:val="28"/>
          <w:szCs w:val="28"/>
        </w:rPr>
        <w:t xml:space="preserve"> </w:t>
      </w:r>
      <w:r w:rsidRPr="00CD519C">
        <w:rPr>
          <w:rFonts w:ascii="Times New Roman" w:hAnsi="Times New Roman"/>
          <w:sz w:val="28"/>
          <w:szCs w:val="28"/>
        </w:rPr>
        <w:t xml:space="preserve"> не обязательно обучаться в специальных учреждениях</w:t>
      </w:r>
      <w:r w:rsidR="00DE5117" w:rsidRPr="00CD519C">
        <w:rPr>
          <w:rFonts w:ascii="Times New Roman" w:hAnsi="Times New Roman"/>
          <w:sz w:val="28"/>
          <w:szCs w:val="28"/>
        </w:rPr>
        <w:t>, а</w:t>
      </w:r>
      <w:r w:rsidR="00EA47DB" w:rsidRPr="00CD519C">
        <w:rPr>
          <w:rFonts w:ascii="Times New Roman" w:hAnsi="Times New Roman"/>
          <w:sz w:val="28"/>
          <w:szCs w:val="28"/>
        </w:rPr>
        <w:t xml:space="preserve"> лучше и полезнее</w:t>
      </w:r>
      <w:r w:rsidRPr="00CD519C">
        <w:rPr>
          <w:rFonts w:ascii="Times New Roman" w:hAnsi="Times New Roman"/>
          <w:sz w:val="28"/>
          <w:szCs w:val="28"/>
        </w:rPr>
        <w:t xml:space="preserve"> а</w:t>
      </w:r>
      <w:r w:rsidR="00EA47DB" w:rsidRPr="00CD519C">
        <w:rPr>
          <w:rFonts w:ascii="Times New Roman" w:hAnsi="Times New Roman"/>
          <w:sz w:val="28"/>
          <w:szCs w:val="28"/>
        </w:rPr>
        <w:t xml:space="preserve">даптироваться к жизни </w:t>
      </w:r>
      <w:r w:rsidRPr="00CD519C">
        <w:rPr>
          <w:rFonts w:ascii="Times New Roman" w:hAnsi="Times New Roman"/>
          <w:sz w:val="28"/>
          <w:szCs w:val="28"/>
        </w:rPr>
        <w:t xml:space="preserve"> в обычной школе. Детям с нормальным развитием совмест</w:t>
      </w:r>
      <w:r w:rsidR="00DE5117" w:rsidRPr="00CD519C">
        <w:rPr>
          <w:rFonts w:ascii="Times New Roman" w:hAnsi="Times New Roman"/>
          <w:sz w:val="28"/>
          <w:szCs w:val="28"/>
        </w:rPr>
        <w:t>ное обучение с детьми ОВЗ</w:t>
      </w:r>
      <w:r w:rsidRPr="00CD519C">
        <w:rPr>
          <w:rFonts w:ascii="Times New Roman" w:hAnsi="Times New Roman"/>
          <w:sz w:val="28"/>
          <w:szCs w:val="28"/>
        </w:rPr>
        <w:t xml:space="preserve"> позволит развить толерантность и ответственность, которые станут основой их будущей жизни</w:t>
      </w:r>
      <w:r w:rsidR="00147C47" w:rsidRPr="00CD519C">
        <w:rPr>
          <w:rFonts w:ascii="Times New Roman" w:hAnsi="Times New Roman"/>
          <w:sz w:val="28"/>
          <w:szCs w:val="28"/>
        </w:rPr>
        <w:t>, а дети с ОВЗ</w:t>
      </w:r>
      <w:r w:rsidR="000B5F9E" w:rsidRPr="00CD519C">
        <w:rPr>
          <w:rFonts w:ascii="Times New Roman" w:hAnsi="Times New Roman"/>
          <w:sz w:val="28"/>
          <w:szCs w:val="28"/>
        </w:rPr>
        <w:t xml:space="preserve"> </w:t>
      </w:r>
      <w:r w:rsidR="000B5F9E" w:rsidRPr="00CD519C">
        <w:rPr>
          <w:rStyle w:val="c0"/>
          <w:rFonts w:ascii="Times New Roman" w:hAnsi="Times New Roman"/>
          <w:sz w:val="28"/>
          <w:szCs w:val="28"/>
        </w:rPr>
        <w:t>получат доступный пример для двигательного подражания.</w:t>
      </w:r>
    </w:p>
    <w:p w:rsidR="000146B3" w:rsidRPr="00CD519C" w:rsidRDefault="000146B3" w:rsidP="00CD519C">
      <w:pPr>
        <w:pStyle w:val="c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D519C">
        <w:rPr>
          <w:rStyle w:val="c0"/>
          <w:sz w:val="28"/>
          <w:szCs w:val="28"/>
        </w:rPr>
        <w:t>Принципы инклюзивного образования построены на поддержке, взаимопомощи, равноправи</w:t>
      </w:r>
      <w:r w:rsidR="000B5F9E" w:rsidRPr="00CD519C">
        <w:rPr>
          <w:rStyle w:val="c0"/>
          <w:sz w:val="28"/>
          <w:szCs w:val="28"/>
        </w:rPr>
        <w:t>и и дружбе. Для ребенка с ОВЗ</w:t>
      </w:r>
      <w:r w:rsidRPr="00CD519C">
        <w:rPr>
          <w:rStyle w:val="c0"/>
          <w:sz w:val="28"/>
          <w:szCs w:val="28"/>
        </w:rPr>
        <w:t xml:space="preserve"> важно осознать, что он может общаться на равных со здоровыми</w:t>
      </w:r>
      <w:r w:rsidR="000B5F9E" w:rsidRPr="00CD519C">
        <w:rPr>
          <w:rStyle w:val="c0"/>
          <w:sz w:val="28"/>
          <w:szCs w:val="28"/>
        </w:rPr>
        <w:t xml:space="preserve"> детьми</w:t>
      </w:r>
      <w:r w:rsidRPr="00CD519C">
        <w:rPr>
          <w:rStyle w:val="c0"/>
          <w:sz w:val="28"/>
          <w:szCs w:val="28"/>
        </w:rPr>
        <w:t xml:space="preserve">, убедиться в собственном физическом потенциале. </w:t>
      </w:r>
    </w:p>
    <w:p w:rsidR="009879A5" w:rsidRPr="00CD519C" w:rsidRDefault="009879A5" w:rsidP="00CD519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D519C">
        <w:rPr>
          <w:rFonts w:ascii="Times New Roman" w:hAnsi="Times New Roman"/>
          <w:sz w:val="28"/>
          <w:szCs w:val="28"/>
          <w:lang w:eastAsia="ru-RU"/>
        </w:rPr>
        <w:t>Для всех детей</w:t>
      </w:r>
      <w:r w:rsidR="000146B3" w:rsidRPr="00CD51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519C">
        <w:rPr>
          <w:rFonts w:ascii="Times New Roman" w:hAnsi="Times New Roman"/>
          <w:sz w:val="28"/>
          <w:szCs w:val="28"/>
          <w:lang w:eastAsia="ru-RU"/>
        </w:rPr>
        <w:t>нужна поддержка и дружба</w:t>
      </w:r>
      <w:r w:rsidR="000146B3" w:rsidRPr="00CD519C">
        <w:rPr>
          <w:rFonts w:ascii="Times New Roman" w:hAnsi="Times New Roman"/>
          <w:sz w:val="28"/>
          <w:szCs w:val="28"/>
          <w:lang w:eastAsia="ru-RU"/>
        </w:rPr>
        <w:t xml:space="preserve"> ровесников. Жизнь одинаково прекрасна для всех живущих на Земле.</w:t>
      </w:r>
    </w:p>
    <w:p w:rsidR="009879A5" w:rsidRPr="00CD519C" w:rsidRDefault="000146B3" w:rsidP="00CD519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D519C">
        <w:rPr>
          <w:rFonts w:ascii="Times New Roman" w:hAnsi="Times New Roman"/>
          <w:sz w:val="28"/>
          <w:szCs w:val="28"/>
        </w:rPr>
        <w:t>Главное для меня учителя физической культуры – привить ученику привычку к регулярным и самостоятельным занятия</w:t>
      </w:r>
      <w:r w:rsidR="009879A5" w:rsidRPr="00CD519C">
        <w:rPr>
          <w:rFonts w:ascii="Times New Roman" w:hAnsi="Times New Roman"/>
          <w:sz w:val="28"/>
          <w:szCs w:val="28"/>
        </w:rPr>
        <w:t xml:space="preserve">м физической культурой.  </w:t>
      </w:r>
      <w:r w:rsidR="009879A5" w:rsidRPr="00CD519C">
        <w:rPr>
          <w:rFonts w:ascii="Times New Roman" w:hAnsi="Times New Roman"/>
          <w:color w:val="000000"/>
          <w:sz w:val="28"/>
          <w:szCs w:val="28"/>
        </w:rPr>
        <w:t>Учащиеся с отклонениями в состоянии здоровья отличаются от здоровых школьников тем, что у них наряду с изменениями функционирования внутренних органов и самочувствия качественно меняется психическое состояние.</w:t>
      </w:r>
    </w:p>
    <w:p w:rsidR="009879A5" w:rsidRPr="00CD519C" w:rsidRDefault="009879A5" w:rsidP="00CD519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D519C">
        <w:rPr>
          <w:rFonts w:ascii="Times New Roman" w:hAnsi="Times New Roman"/>
          <w:color w:val="000000"/>
          <w:sz w:val="28"/>
          <w:szCs w:val="28"/>
        </w:rPr>
        <w:t>Одним из средств, улучшающих психическое и физическое состояние детей, является </w:t>
      </w:r>
      <w:r w:rsidRPr="00CD519C">
        <w:rPr>
          <w:rFonts w:ascii="Times New Roman" w:hAnsi="Times New Roman"/>
          <w:b/>
          <w:bCs/>
          <w:color w:val="000000"/>
          <w:sz w:val="28"/>
          <w:szCs w:val="28"/>
        </w:rPr>
        <w:t>адаптивная физическая культура</w:t>
      </w:r>
      <w:r w:rsidRPr="00CD519C">
        <w:rPr>
          <w:rFonts w:ascii="Times New Roman" w:hAnsi="Times New Roman"/>
          <w:color w:val="000000"/>
          <w:sz w:val="28"/>
          <w:szCs w:val="28"/>
        </w:rPr>
        <w:t>. Целью адаптивной физической культуры является: формирование потребностей занятий физическими упражнениями, укрепление здоровья, повышение трудоспособности, интеллектуальное, психическое развитие.</w:t>
      </w:r>
    </w:p>
    <w:p w:rsidR="004F3AA7" w:rsidRPr="00CD519C" w:rsidRDefault="004F3AA7" w:rsidP="00CD519C">
      <w:pPr>
        <w:pStyle w:val="a3"/>
        <w:shd w:val="clear" w:color="auto" w:fill="FFFEFA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CD519C">
        <w:rPr>
          <w:color w:val="333333"/>
          <w:sz w:val="28"/>
          <w:szCs w:val="28"/>
        </w:rPr>
        <w:t>Учитель по АФК в своей работе применяет индивидуальный подход к каждому ребенку, подбирает для него определенные комплексы  упражнений, опираясь на заключения и рекомендации врачей.</w:t>
      </w:r>
      <w:r w:rsidRPr="00CD519C">
        <w:rPr>
          <w:color w:val="333333"/>
          <w:sz w:val="20"/>
          <w:szCs w:val="20"/>
        </w:rPr>
        <w:t xml:space="preserve"> </w:t>
      </w:r>
      <w:r w:rsidRPr="00CD519C">
        <w:rPr>
          <w:color w:val="333333"/>
          <w:sz w:val="28"/>
          <w:szCs w:val="28"/>
        </w:rPr>
        <w:t>Для детей с ограниченными возможностями используются специальные</w:t>
      </w:r>
      <w:r w:rsidR="00513CC7" w:rsidRPr="00CD519C">
        <w:rPr>
          <w:color w:val="333333"/>
          <w:sz w:val="28"/>
          <w:szCs w:val="28"/>
        </w:rPr>
        <w:t xml:space="preserve"> гимнастические</w:t>
      </w:r>
      <w:r w:rsidRPr="00CD519C">
        <w:rPr>
          <w:color w:val="333333"/>
          <w:sz w:val="28"/>
          <w:szCs w:val="28"/>
        </w:rPr>
        <w:t xml:space="preserve"> </w:t>
      </w:r>
      <w:r w:rsidRPr="00CD519C">
        <w:rPr>
          <w:color w:val="333333"/>
          <w:sz w:val="28"/>
          <w:szCs w:val="28"/>
        </w:rPr>
        <w:lastRenderedPageBreak/>
        <w:t>упражнения, которые развивают координацию движений, гибкость,</w:t>
      </w:r>
      <w:r w:rsidR="00513CC7" w:rsidRPr="00CD519C">
        <w:rPr>
          <w:color w:val="333333"/>
          <w:sz w:val="28"/>
          <w:szCs w:val="28"/>
        </w:rPr>
        <w:t xml:space="preserve"> равновесие,</w:t>
      </w:r>
      <w:r w:rsidRPr="00CD519C">
        <w:rPr>
          <w:color w:val="333333"/>
          <w:sz w:val="28"/>
          <w:szCs w:val="28"/>
        </w:rPr>
        <w:t xml:space="preserve"> правильную оса</w:t>
      </w:r>
      <w:r w:rsidR="00513CC7" w:rsidRPr="00CD519C">
        <w:rPr>
          <w:color w:val="333333"/>
          <w:sz w:val="28"/>
          <w:szCs w:val="28"/>
        </w:rPr>
        <w:t>нку и мышечный корсет.</w:t>
      </w:r>
    </w:p>
    <w:p w:rsidR="004F3AA7" w:rsidRPr="00CD519C" w:rsidRDefault="004F3AA7" w:rsidP="00CD519C">
      <w:pPr>
        <w:pStyle w:val="a3"/>
        <w:shd w:val="clear" w:color="auto" w:fill="FFFEFA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CD519C">
        <w:rPr>
          <w:color w:val="333333"/>
          <w:sz w:val="28"/>
          <w:szCs w:val="28"/>
        </w:rPr>
        <w:t>Гимнастические упражнения позволяют дозировать нагрузку на различные сегменты тела ребенка, они развивают мышечную силу, подвижность в суставах и координацию движений. Упражнения могут выполняться с различными предметами – мяч, обруч, скакалка, гимнастическая палка и др.</w:t>
      </w:r>
    </w:p>
    <w:p w:rsidR="00513CC7" w:rsidRPr="00CD519C" w:rsidRDefault="00E93F7C" w:rsidP="00CD519C">
      <w:pPr>
        <w:pStyle w:val="a3"/>
        <w:shd w:val="clear" w:color="auto" w:fill="FFFEFA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CD519C">
        <w:rPr>
          <w:color w:val="333333"/>
          <w:sz w:val="28"/>
          <w:szCs w:val="28"/>
        </w:rPr>
        <w:t xml:space="preserve">Помимо уроков АФК важно применять и  </w:t>
      </w:r>
      <w:r w:rsidRPr="00CD519C">
        <w:rPr>
          <w:sz w:val="28"/>
          <w:szCs w:val="28"/>
        </w:rPr>
        <w:t>нетрадиционные формы занятий.</w:t>
      </w:r>
    </w:p>
    <w:p w:rsidR="000146B3" w:rsidRPr="00CD519C" w:rsidRDefault="00E93F7C" w:rsidP="00CD51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</w:rPr>
      </w:pPr>
      <w:r w:rsidRPr="00CD519C">
        <w:rPr>
          <w:sz w:val="28"/>
          <w:szCs w:val="28"/>
        </w:rPr>
        <w:t xml:space="preserve"> К </w:t>
      </w:r>
      <w:r w:rsidR="00513CC7" w:rsidRPr="00CD519C">
        <w:rPr>
          <w:sz w:val="28"/>
          <w:szCs w:val="28"/>
        </w:rPr>
        <w:t xml:space="preserve">одной из них относится занятие </w:t>
      </w:r>
      <w:r w:rsidRPr="00CD519C">
        <w:rPr>
          <w:sz w:val="28"/>
          <w:szCs w:val="28"/>
        </w:rPr>
        <w:t xml:space="preserve"> </w:t>
      </w:r>
      <w:r w:rsidR="00513CC7" w:rsidRPr="00CD519C">
        <w:rPr>
          <w:color w:val="000000"/>
          <w:sz w:val="28"/>
          <w:szCs w:val="28"/>
          <w:shd w:val="clear" w:color="auto" w:fill="FFFFFF"/>
        </w:rPr>
        <w:t>в</w:t>
      </w:r>
      <w:r w:rsidRPr="00CD519C">
        <w:rPr>
          <w:color w:val="000000"/>
          <w:sz w:val="28"/>
          <w:szCs w:val="28"/>
          <w:shd w:val="clear" w:color="auto" w:fill="FFFFFF"/>
        </w:rPr>
        <w:t xml:space="preserve"> специально оборудованной сенсорной комнате, где можно создать благоприятную психологическую обстановку</w:t>
      </w:r>
      <w:r w:rsidR="00513CC7" w:rsidRPr="00CD519C">
        <w:rPr>
          <w:color w:val="000000"/>
          <w:sz w:val="28"/>
          <w:szCs w:val="28"/>
          <w:shd w:val="clear" w:color="auto" w:fill="FFFFFF"/>
        </w:rPr>
        <w:t>.</w:t>
      </w:r>
      <w:r w:rsidR="00513CC7" w:rsidRPr="00CD519C">
        <w:rPr>
          <w:sz w:val="28"/>
        </w:rPr>
        <w:t xml:space="preserve"> Дети на этих занятиях испытывают огромное удовольствие от хождения, ползания, перешагивания, купания и просто нахождения в сухом бассейне. </w:t>
      </w:r>
      <w:proofErr w:type="gramStart"/>
      <w:r w:rsidR="00513CC7" w:rsidRPr="00CD519C">
        <w:rPr>
          <w:sz w:val="28"/>
        </w:rPr>
        <w:t>При</w:t>
      </w:r>
      <w:proofErr w:type="gramEnd"/>
      <w:r w:rsidR="00513CC7" w:rsidRPr="00CD519C">
        <w:rPr>
          <w:sz w:val="28"/>
        </w:rPr>
        <w:t xml:space="preserve"> </w:t>
      </w:r>
      <w:proofErr w:type="gramStart"/>
      <w:r w:rsidR="00513CC7" w:rsidRPr="00CD519C">
        <w:rPr>
          <w:sz w:val="28"/>
        </w:rPr>
        <w:t>выполнения</w:t>
      </w:r>
      <w:proofErr w:type="gramEnd"/>
      <w:r w:rsidR="00513CC7" w:rsidRPr="00CD519C">
        <w:rPr>
          <w:sz w:val="28"/>
        </w:rPr>
        <w:t xml:space="preserve"> упражнений </w:t>
      </w:r>
      <w:r w:rsidR="00047078" w:rsidRPr="00CD519C">
        <w:rPr>
          <w:sz w:val="28"/>
        </w:rPr>
        <w:t>в этой комнате</w:t>
      </w:r>
      <w:r w:rsidR="00513CC7" w:rsidRPr="00CD519C">
        <w:rPr>
          <w:sz w:val="28"/>
        </w:rPr>
        <w:t xml:space="preserve"> у детей уменьшается патологический страх перед падением и исключается возможность травматизма</w:t>
      </w:r>
      <w:r w:rsidR="00047078" w:rsidRPr="00CD519C">
        <w:rPr>
          <w:sz w:val="28"/>
        </w:rPr>
        <w:t>, так как вся комната устелена гимнастическими матами.</w:t>
      </w:r>
      <w:r w:rsidR="00513CC7" w:rsidRPr="00CD519C">
        <w:rPr>
          <w:sz w:val="28"/>
        </w:rPr>
        <w:t xml:space="preserve"> Находясь в сухом бассейне можно выполнять различные упражнения из разных исходных положений, в результате чего укрепляются мышцы спины, развиваются опороспособность рук и хватательные функции кистей, тренируются  зрительн</w:t>
      </w:r>
      <w:proofErr w:type="gramStart"/>
      <w:r w:rsidR="00513CC7" w:rsidRPr="00CD519C">
        <w:rPr>
          <w:sz w:val="28"/>
        </w:rPr>
        <w:t>о-</w:t>
      </w:r>
      <w:proofErr w:type="gramEnd"/>
      <w:r w:rsidR="00513CC7" w:rsidRPr="00CD519C">
        <w:rPr>
          <w:sz w:val="28"/>
        </w:rPr>
        <w:t xml:space="preserve"> моторные координации, стабилизируются правильное положение головы.</w:t>
      </w:r>
      <w:r w:rsidR="00047078" w:rsidRPr="00CD519C">
        <w:rPr>
          <w:sz w:val="28"/>
        </w:rPr>
        <w:t xml:space="preserve"> </w:t>
      </w:r>
      <w:r w:rsidR="00047078" w:rsidRPr="00CD519C">
        <w:rPr>
          <w:sz w:val="28"/>
          <w:szCs w:val="28"/>
        </w:rPr>
        <w:t xml:space="preserve">При систематических занятиях и соответствующей нагрузке создаётся сильный мышечный корсет,  развиваются все физические качества и формируются двигательные навыки.  </w:t>
      </w:r>
      <w:r w:rsidR="00047078" w:rsidRPr="00CD519C">
        <w:rPr>
          <w:sz w:val="28"/>
        </w:rPr>
        <w:t>Все эти упражнения помогают повысить самооценку</w:t>
      </w:r>
      <w:r w:rsidR="00DD7241" w:rsidRPr="00CD519C">
        <w:rPr>
          <w:sz w:val="28"/>
        </w:rPr>
        <w:t xml:space="preserve"> ребенка и </w:t>
      </w:r>
      <w:r w:rsidR="00047078" w:rsidRPr="00CD519C">
        <w:rPr>
          <w:sz w:val="28"/>
        </w:rPr>
        <w:t xml:space="preserve"> </w:t>
      </w:r>
      <w:proofErr w:type="gramStart"/>
      <w:r w:rsidR="00047078" w:rsidRPr="00CD519C">
        <w:rPr>
          <w:sz w:val="28"/>
        </w:rPr>
        <w:t>уверенност</w:t>
      </w:r>
      <w:r w:rsidR="00DD7241" w:rsidRPr="00CD519C">
        <w:rPr>
          <w:sz w:val="28"/>
        </w:rPr>
        <w:t>ь в</w:t>
      </w:r>
      <w:proofErr w:type="gramEnd"/>
      <w:r w:rsidR="00DD7241" w:rsidRPr="00CD519C">
        <w:rPr>
          <w:sz w:val="28"/>
        </w:rPr>
        <w:t xml:space="preserve"> собственные силы.</w:t>
      </w:r>
      <w:r w:rsidR="000146B3" w:rsidRPr="00CD519C">
        <w:rPr>
          <w:sz w:val="28"/>
          <w:szCs w:val="28"/>
        </w:rPr>
        <w:t xml:space="preserve"> </w:t>
      </w:r>
    </w:p>
    <w:p w:rsidR="000146B3" w:rsidRPr="00CD519C" w:rsidRDefault="000146B3" w:rsidP="00CD519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519C">
        <w:rPr>
          <w:rFonts w:ascii="Times New Roman" w:hAnsi="Times New Roman"/>
          <w:sz w:val="28"/>
          <w:szCs w:val="28"/>
          <w:lang w:eastAsia="ru-RU"/>
        </w:rPr>
        <w:t>Для того ч</w:t>
      </w:r>
      <w:r w:rsidR="00262E73" w:rsidRPr="00CD519C">
        <w:rPr>
          <w:rFonts w:ascii="Times New Roman" w:hAnsi="Times New Roman"/>
          <w:sz w:val="28"/>
          <w:szCs w:val="28"/>
          <w:lang w:eastAsia="ru-RU"/>
        </w:rPr>
        <w:t>тобы ребёнок смог адаптироваться  к современной жизни и найти свое « Я» в обществе</w:t>
      </w:r>
      <w:proofErr w:type="gramStart"/>
      <w:r w:rsidR="00262E73" w:rsidRPr="00CD51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519C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CD519C">
        <w:rPr>
          <w:rFonts w:ascii="Times New Roman" w:hAnsi="Times New Roman"/>
          <w:sz w:val="28"/>
          <w:szCs w:val="28"/>
          <w:lang w:eastAsia="ru-RU"/>
        </w:rPr>
        <w:t xml:space="preserve"> ему необходимы определённые знания, умения и навыки. </w:t>
      </w:r>
      <w:r w:rsidR="00262E73" w:rsidRPr="00CD519C">
        <w:rPr>
          <w:rFonts w:ascii="Times New Roman" w:hAnsi="Times New Roman"/>
          <w:sz w:val="28"/>
          <w:szCs w:val="28"/>
          <w:lang w:eastAsia="ru-RU"/>
        </w:rPr>
        <w:t xml:space="preserve">Поэтому </w:t>
      </w:r>
      <w:r w:rsidRPr="00CD519C">
        <w:rPr>
          <w:rFonts w:ascii="Times New Roman" w:hAnsi="Times New Roman"/>
          <w:sz w:val="28"/>
          <w:szCs w:val="28"/>
          <w:lang w:eastAsia="ru-RU"/>
        </w:rPr>
        <w:t>задача</w:t>
      </w:r>
      <w:r w:rsidR="00262E73" w:rsidRPr="00CD519C">
        <w:rPr>
          <w:rFonts w:ascii="Times New Roman" w:hAnsi="Times New Roman"/>
          <w:sz w:val="28"/>
          <w:szCs w:val="28"/>
          <w:lang w:eastAsia="ru-RU"/>
        </w:rPr>
        <w:t xml:space="preserve"> педагога</w:t>
      </w:r>
      <w:r w:rsidRPr="00CD519C">
        <w:rPr>
          <w:rFonts w:ascii="Times New Roman" w:hAnsi="Times New Roman"/>
          <w:sz w:val="28"/>
          <w:szCs w:val="28"/>
          <w:lang w:eastAsia="ru-RU"/>
        </w:rPr>
        <w:t xml:space="preserve"> – расширить границы этого пространства, показать ребёнку </w:t>
      </w:r>
      <w:r w:rsidR="009C4F0F" w:rsidRPr="00CD519C">
        <w:rPr>
          <w:rFonts w:ascii="Times New Roman" w:hAnsi="Times New Roman"/>
          <w:sz w:val="28"/>
          <w:szCs w:val="28"/>
          <w:lang w:eastAsia="ru-RU"/>
        </w:rPr>
        <w:t xml:space="preserve">все </w:t>
      </w:r>
      <w:r w:rsidRPr="00CD519C">
        <w:rPr>
          <w:rFonts w:ascii="Times New Roman" w:hAnsi="Times New Roman"/>
          <w:sz w:val="28"/>
          <w:szCs w:val="28"/>
          <w:lang w:eastAsia="ru-RU"/>
        </w:rPr>
        <w:t xml:space="preserve">его возможности, </w:t>
      </w:r>
      <w:r w:rsidR="0008555D" w:rsidRPr="00CD519C">
        <w:rPr>
          <w:rFonts w:ascii="Times New Roman" w:hAnsi="Times New Roman"/>
          <w:sz w:val="28"/>
          <w:szCs w:val="28"/>
          <w:lang w:eastAsia="ru-RU"/>
        </w:rPr>
        <w:t xml:space="preserve">его потенциал и  </w:t>
      </w:r>
      <w:r w:rsidR="0008555D" w:rsidRPr="00CD519C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придать </w:t>
      </w:r>
      <w:proofErr w:type="gramStart"/>
      <w:r w:rsidR="0008555D" w:rsidRPr="00CD519C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уверенность в</w:t>
      </w:r>
      <w:proofErr w:type="gramEnd"/>
      <w:r w:rsidR="0008555D" w:rsidRPr="00CD519C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 собственные силы.</w:t>
      </w:r>
    </w:p>
    <w:p w:rsidR="000146B3" w:rsidRPr="00CD519C" w:rsidRDefault="009C4F0F" w:rsidP="00CD519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519C">
        <w:rPr>
          <w:rFonts w:ascii="Times New Roman" w:hAnsi="Times New Roman"/>
          <w:sz w:val="28"/>
          <w:szCs w:val="28"/>
          <w:lang w:eastAsia="ru-RU"/>
        </w:rPr>
        <w:t>     </w:t>
      </w:r>
    </w:p>
    <w:p w:rsidR="000146B3" w:rsidRPr="00CD519C" w:rsidRDefault="001D6EBF" w:rsidP="00CD519C">
      <w:pPr>
        <w:pStyle w:val="c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  <w:shd w:val="clear" w:color="auto" w:fill="FFFFFF"/>
        </w:rPr>
        <w:lastRenderedPageBreak/>
        <w:t xml:space="preserve">«Особенные» дети </w:t>
      </w:r>
      <w:bookmarkStart w:id="0" w:name="_GoBack"/>
      <w:bookmarkEnd w:id="0"/>
      <w:r w:rsidR="000146B3" w:rsidRPr="00CD519C">
        <w:rPr>
          <w:rStyle w:val="c0"/>
          <w:sz w:val="28"/>
          <w:szCs w:val="28"/>
          <w:shd w:val="clear" w:color="auto" w:fill="FFFFFF"/>
        </w:rPr>
        <w:t xml:space="preserve"> нуждаются не только в особом отношении и поддержке, но также в развитии своих способностей и достижении успехов в школе.</w:t>
      </w:r>
      <w:r w:rsidR="000146B3" w:rsidRPr="00CD519C">
        <w:rPr>
          <w:sz w:val="28"/>
          <w:szCs w:val="28"/>
        </w:rPr>
        <w:t xml:space="preserve"> Ведь помочь наполнить черно-белый мир «особого ребенка» яркими и светлыми тонами можно только совместными усилиями. Этот мир придуман не нами, но, начиная с себя, мы можем менять его в луч</w:t>
      </w:r>
      <w:r w:rsidR="0008555D" w:rsidRPr="00CD519C">
        <w:rPr>
          <w:sz w:val="28"/>
          <w:szCs w:val="28"/>
        </w:rPr>
        <w:t>шую сторону,  делая мир ребенка интересным,</w:t>
      </w:r>
      <w:r w:rsidR="009A37C1" w:rsidRPr="00CD519C">
        <w:rPr>
          <w:sz w:val="28"/>
          <w:szCs w:val="28"/>
        </w:rPr>
        <w:t xml:space="preserve"> познавательным </w:t>
      </w:r>
      <w:r w:rsidR="0008555D" w:rsidRPr="00CD519C">
        <w:rPr>
          <w:sz w:val="28"/>
          <w:szCs w:val="28"/>
        </w:rPr>
        <w:t xml:space="preserve"> и самое главное – счастливым.</w:t>
      </w:r>
    </w:p>
    <w:p w:rsidR="000146B3" w:rsidRPr="00CD519C" w:rsidRDefault="000146B3" w:rsidP="00CD519C">
      <w:pPr>
        <w:pStyle w:val="c8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146B3" w:rsidRPr="00CD519C" w:rsidRDefault="000146B3" w:rsidP="00CD519C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  <w:shd w:val="clear" w:color="auto" w:fill="FFFFFF"/>
        </w:rPr>
      </w:pPr>
      <w:r w:rsidRPr="00CD519C">
        <w:rPr>
          <w:b/>
          <w:bCs/>
          <w:sz w:val="28"/>
          <w:szCs w:val="28"/>
          <w:shd w:val="clear" w:color="auto" w:fill="FFFFFF"/>
        </w:rPr>
        <w:t>Список использованной литературы:</w:t>
      </w:r>
    </w:p>
    <w:p w:rsidR="000146B3" w:rsidRPr="00CD519C" w:rsidRDefault="000146B3" w:rsidP="00CD519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D519C">
        <w:rPr>
          <w:sz w:val="28"/>
          <w:szCs w:val="28"/>
        </w:rPr>
        <w:t xml:space="preserve">1. Интегрированное обучение детей с ограниченными возможностями в обществе здоровых детей / </w:t>
      </w:r>
      <w:proofErr w:type="spellStart"/>
      <w:r w:rsidRPr="00CD519C">
        <w:rPr>
          <w:sz w:val="28"/>
          <w:szCs w:val="28"/>
        </w:rPr>
        <w:t>Ф.Л.Ратнер</w:t>
      </w:r>
      <w:proofErr w:type="spellEnd"/>
      <w:r w:rsidRPr="00CD519C">
        <w:rPr>
          <w:sz w:val="28"/>
          <w:szCs w:val="28"/>
        </w:rPr>
        <w:t xml:space="preserve">, </w:t>
      </w:r>
      <w:proofErr w:type="spellStart"/>
      <w:r w:rsidRPr="00CD519C">
        <w:rPr>
          <w:sz w:val="28"/>
          <w:szCs w:val="28"/>
        </w:rPr>
        <w:t>А.Ю.Юсупов</w:t>
      </w:r>
      <w:proofErr w:type="spellEnd"/>
      <w:r w:rsidRPr="00CD519C">
        <w:rPr>
          <w:sz w:val="28"/>
          <w:szCs w:val="28"/>
        </w:rPr>
        <w:t xml:space="preserve">. – М.: </w:t>
      </w:r>
      <w:proofErr w:type="spellStart"/>
      <w:r w:rsidRPr="00CD519C">
        <w:rPr>
          <w:sz w:val="28"/>
          <w:szCs w:val="28"/>
        </w:rPr>
        <w:t>Гуманитар</w:t>
      </w:r>
      <w:proofErr w:type="spellEnd"/>
      <w:r w:rsidRPr="00CD519C">
        <w:rPr>
          <w:sz w:val="28"/>
          <w:szCs w:val="28"/>
        </w:rPr>
        <w:t>. изд. центр ВЛАДОС, 2006.</w:t>
      </w:r>
    </w:p>
    <w:p w:rsidR="000146B3" w:rsidRPr="00CD519C" w:rsidRDefault="009A37C1" w:rsidP="00CD519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519C">
        <w:rPr>
          <w:rFonts w:ascii="Times New Roman" w:hAnsi="Times New Roman"/>
          <w:sz w:val="28"/>
          <w:szCs w:val="28"/>
        </w:rPr>
        <w:t>2</w:t>
      </w:r>
      <w:r w:rsidR="000146B3" w:rsidRPr="00CD519C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0146B3" w:rsidRPr="00CD519C">
        <w:rPr>
          <w:rFonts w:ascii="Times New Roman" w:hAnsi="Times New Roman"/>
          <w:sz w:val="28"/>
          <w:szCs w:val="28"/>
        </w:rPr>
        <w:t>Ярская</w:t>
      </w:r>
      <w:proofErr w:type="spellEnd"/>
      <w:r w:rsidR="000146B3" w:rsidRPr="00CD519C">
        <w:rPr>
          <w:rFonts w:ascii="Times New Roman" w:hAnsi="Times New Roman"/>
          <w:sz w:val="28"/>
          <w:szCs w:val="28"/>
        </w:rPr>
        <w:t xml:space="preserve">-Смирнова Е.Р., </w:t>
      </w:r>
      <w:proofErr w:type="spellStart"/>
      <w:r w:rsidR="000146B3" w:rsidRPr="00CD519C">
        <w:rPr>
          <w:rFonts w:ascii="Times New Roman" w:hAnsi="Times New Roman"/>
          <w:sz w:val="28"/>
          <w:szCs w:val="28"/>
        </w:rPr>
        <w:t>Лошакова</w:t>
      </w:r>
      <w:proofErr w:type="spellEnd"/>
      <w:r w:rsidR="000146B3" w:rsidRPr="00CD519C">
        <w:rPr>
          <w:rFonts w:ascii="Times New Roman" w:hAnsi="Times New Roman"/>
          <w:sz w:val="28"/>
          <w:szCs w:val="28"/>
        </w:rPr>
        <w:t xml:space="preserve"> И.И. Инклюзивное образование детей-инвалидов // Социологические исследования.- 2003.- № 5.- С. 100-101</w:t>
      </w:r>
      <w:r w:rsidR="000146B3" w:rsidRPr="00CD519C">
        <w:rPr>
          <w:rFonts w:ascii="Times New Roman" w:hAnsi="Times New Roman"/>
          <w:sz w:val="28"/>
        </w:rPr>
        <w:t>1</w:t>
      </w:r>
      <w:r w:rsidR="000146B3" w:rsidRPr="00CD519C">
        <w:rPr>
          <w:rFonts w:ascii="Times New Roman" w:hAnsi="Times New Roman"/>
          <w:sz w:val="28"/>
          <w:szCs w:val="28"/>
        </w:rPr>
        <w:t xml:space="preserve">. </w:t>
      </w:r>
    </w:p>
    <w:p w:rsidR="000146B3" w:rsidRPr="00CD519C" w:rsidRDefault="000146B3" w:rsidP="00CD519C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D519C">
        <w:rPr>
          <w:rFonts w:ascii="Times New Roman" w:hAnsi="Times New Roman"/>
          <w:sz w:val="28"/>
          <w:szCs w:val="28"/>
        </w:rPr>
        <w:t xml:space="preserve"> </w:t>
      </w:r>
      <w:r w:rsidR="009A37C1" w:rsidRPr="00CD519C">
        <w:rPr>
          <w:rFonts w:ascii="Times New Roman" w:hAnsi="Times New Roman"/>
          <w:sz w:val="28"/>
          <w:szCs w:val="28"/>
          <w:lang w:eastAsia="ru-RU"/>
        </w:rPr>
        <w:t xml:space="preserve">         3</w:t>
      </w:r>
      <w:r w:rsidRPr="00CD519C">
        <w:rPr>
          <w:rFonts w:ascii="Times New Roman" w:hAnsi="Times New Roman"/>
          <w:sz w:val="28"/>
          <w:szCs w:val="28"/>
          <w:lang w:eastAsia="ru-RU"/>
        </w:rPr>
        <w:t>.  Алехина С.В., Алексеева М.Н., Агафонова Е.Л. Готовность педагогов  как основной фактор успешности инклюзивного процесса в образовании. Психологическая наука и образование, 2011г.</w:t>
      </w:r>
    </w:p>
    <w:p w:rsidR="00EB69EF" w:rsidRPr="00CD519C" w:rsidRDefault="00EB69EF" w:rsidP="00CD519C">
      <w:pPr>
        <w:spacing w:line="360" w:lineRule="auto"/>
        <w:rPr>
          <w:rFonts w:ascii="Times New Roman" w:hAnsi="Times New Roman"/>
        </w:rPr>
      </w:pPr>
    </w:p>
    <w:sectPr w:rsidR="00EB69EF" w:rsidRPr="00CD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A0"/>
    <w:rsid w:val="000146B3"/>
    <w:rsid w:val="00047078"/>
    <w:rsid w:val="0008555D"/>
    <w:rsid w:val="000B5F9E"/>
    <w:rsid w:val="00147C47"/>
    <w:rsid w:val="001D6EBF"/>
    <w:rsid w:val="00262E73"/>
    <w:rsid w:val="004F3AA7"/>
    <w:rsid w:val="00513CC7"/>
    <w:rsid w:val="007B6BF9"/>
    <w:rsid w:val="00804FA0"/>
    <w:rsid w:val="009879A5"/>
    <w:rsid w:val="009A37C1"/>
    <w:rsid w:val="009C4F0F"/>
    <w:rsid w:val="00CD519C"/>
    <w:rsid w:val="00DD7241"/>
    <w:rsid w:val="00DE5117"/>
    <w:rsid w:val="00E93F7C"/>
    <w:rsid w:val="00EA47DB"/>
    <w:rsid w:val="00EB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014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0146B3"/>
    <w:rPr>
      <w:rFonts w:cs="Times New Roman"/>
    </w:rPr>
  </w:style>
  <w:style w:type="paragraph" w:customStyle="1" w:styleId="c3">
    <w:name w:val="c3"/>
    <w:basedOn w:val="a"/>
    <w:uiPriority w:val="99"/>
    <w:rsid w:val="00014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14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014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014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0146B3"/>
    <w:rPr>
      <w:rFonts w:cs="Times New Roman"/>
    </w:rPr>
  </w:style>
  <w:style w:type="paragraph" w:customStyle="1" w:styleId="c3">
    <w:name w:val="c3"/>
    <w:basedOn w:val="a"/>
    <w:uiPriority w:val="99"/>
    <w:rsid w:val="00014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14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014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2019-01-29T19:23:00Z</dcterms:created>
  <dcterms:modified xsi:type="dcterms:W3CDTF">2019-01-29T21:33:00Z</dcterms:modified>
</cp:coreProperties>
</file>