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5" w:rsidRPr="00A84FBA" w:rsidRDefault="00A84FBA" w:rsidP="00CB4C2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232323"/>
          <w:sz w:val="40"/>
          <w:szCs w:val="40"/>
        </w:rPr>
        <w:t>Социально</w:t>
      </w:r>
      <w:r>
        <w:rPr>
          <w:color w:val="232323"/>
          <w:sz w:val="32"/>
          <w:szCs w:val="32"/>
        </w:rPr>
        <w:t>-</w:t>
      </w:r>
      <w:r w:rsidR="00C74945" w:rsidRPr="00A84FBA">
        <w:rPr>
          <w:color w:val="232323"/>
          <w:sz w:val="32"/>
          <w:szCs w:val="32"/>
        </w:rPr>
        <w:t xml:space="preserve"> </w:t>
      </w:r>
      <w:r>
        <w:rPr>
          <w:color w:val="232323"/>
          <w:sz w:val="40"/>
          <w:szCs w:val="40"/>
        </w:rPr>
        <w:t>коммуникативное</w:t>
      </w:r>
      <w:r w:rsidR="00C74945" w:rsidRPr="0041669D">
        <w:rPr>
          <w:color w:val="232323"/>
          <w:sz w:val="40"/>
          <w:szCs w:val="40"/>
        </w:rPr>
        <w:t xml:space="preserve"> </w:t>
      </w:r>
      <w:r w:rsidR="00B35069">
        <w:rPr>
          <w:color w:val="232323"/>
          <w:sz w:val="40"/>
          <w:szCs w:val="40"/>
        </w:rPr>
        <w:t xml:space="preserve"> развитие личности ребёнка</w:t>
      </w:r>
      <w:r>
        <w:rPr>
          <w:color w:val="232323"/>
          <w:sz w:val="40"/>
          <w:szCs w:val="40"/>
        </w:rPr>
        <w:t xml:space="preserve"> в условиях школы-интерната</w:t>
      </w:r>
    </w:p>
    <w:p w:rsidR="00CB6F34" w:rsidRPr="00A5225D" w:rsidRDefault="00CB4C2D" w:rsidP="00A5225D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32"/>
          <w:szCs w:val="32"/>
        </w:rPr>
      </w:pPr>
      <w:r w:rsidRPr="0041669D">
        <w:rPr>
          <w:color w:val="000000"/>
          <w:sz w:val="32"/>
          <w:szCs w:val="32"/>
        </w:rPr>
        <w:t>Одной из главных целей воспит</w:t>
      </w:r>
      <w:r w:rsidR="00A84FBA">
        <w:rPr>
          <w:color w:val="000000"/>
          <w:sz w:val="32"/>
          <w:szCs w:val="32"/>
        </w:rPr>
        <w:t>ания в условиях</w:t>
      </w:r>
      <w:r w:rsidRPr="0041669D">
        <w:rPr>
          <w:color w:val="000000"/>
          <w:sz w:val="32"/>
          <w:szCs w:val="32"/>
        </w:rPr>
        <w:t xml:space="preserve"> шк</w:t>
      </w:r>
      <w:r w:rsidR="00A84FBA">
        <w:rPr>
          <w:color w:val="000000"/>
          <w:sz w:val="32"/>
          <w:szCs w:val="32"/>
        </w:rPr>
        <w:t>олы-интерната</w:t>
      </w:r>
      <w:r w:rsidR="0041669D">
        <w:rPr>
          <w:color w:val="000000"/>
          <w:sz w:val="32"/>
          <w:szCs w:val="32"/>
        </w:rPr>
        <w:t xml:space="preserve"> является подготовка воспитанников</w:t>
      </w:r>
      <w:r w:rsidRPr="0041669D">
        <w:rPr>
          <w:color w:val="000000"/>
          <w:sz w:val="32"/>
          <w:szCs w:val="32"/>
        </w:rPr>
        <w:t xml:space="preserve"> к повседневной жизни. Необходимо помочь каждому ребенку найти себя в этом мире и научиться с этим миром безопасно и эффективно взаимодействовать. Развитие коммуникативных способностей детей младшего школьного возраста является на современном этапе развития социальных отнош</w:t>
      </w:r>
      <w:r w:rsidR="00B35069">
        <w:rPr>
          <w:color w:val="000000"/>
          <w:sz w:val="32"/>
          <w:szCs w:val="32"/>
        </w:rPr>
        <w:t xml:space="preserve">ений одной из важнейших проблем. </w:t>
      </w:r>
      <w:proofErr w:type="spellStart"/>
      <w:r w:rsidRPr="0041669D">
        <w:rPr>
          <w:color w:val="000000"/>
          <w:sz w:val="32"/>
          <w:szCs w:val="32"/>
        </w:rPr>
        <w:t>Коммуникативность</w:t>
      </w:r>
      <w:proofErr w:type="spellEnd"/>
      <w:r w:rsidRPr="0041669D">
        <w:rPr>
          <w:color w:val="000000"/>
          <w:sz w:val="32"/>
          <w:szCs w:val="32"/>
        </w:rPr>
        <w:t xml:space="preserve"> -  это талант искренности общения. У воспитанников  школы-интерната, как правило, по этому вопросу, масса проблем. Дети не умеют обращаться с просьбами, не умеют выслушать своего товарища, стремятся самоутвердиться за счет унижения более </w:t>
      </w:r>
      <w:proofErr w:type="gramStart"/>
      <w:r w:rsidRPr="0041669D">
        <w:rPr>
          <w:color w:val="000000"/>
          <w:sz w:val="32"/>
          <w:szCs w:val="32"/>
        </w:rPr>
        <w:t>слабых</w:t>
      </w:r>
      <w:proofErr w:type="gramEnd"/>
      <w:r w:rsidRPr="0041669D">
        <w:rPr>
          <w:color w:val="000000"/>
          <w:sz w:val="32"/>
          <w:szCs w:val="32"/>
        </w:rPr>
        <w:t>. Поэтому формировани</w:t>
      </w:r>
      <w:r w:rsidR="009E04C2">
        <w:rPr>
          <w:color w:val="000000"/>
          <w:sz w:val="32"/>
          <w:szCs w:val="32"/>
        </w:rPr>
        <w:t>е коммуникативных навыков считаем</w:t>
      </w:r>
      <w:r w:rsidRPr="0041669D">
        <w:rPr>
          <w:color w:val="000000"/>
          <w:sz w:val="32"/>
          <w:szCs w:val="32"/>
        </w:rPr>
        <w:t xml:space="preserve"> необходимым условием социализации воспитанников.</w:t>
      </w:r>
      <w:r w:rsidR="00B35069">
        <w:rPr>
          <w:color w:val="000000"/>
          <w:sz w:val="32"/>
          <w:szCs w:val="32"/>
        </w:rPr>
        <w:t xml:space="preserve">                                                                                       </w:t>
      </w:r>
      <w:r w:rsidRPr="0041669D">
        <w:rPr>
          <w:color w:val="000000"/>
          <w:sz w:val="32"/>
          <w:szCs w:val="32"/>
        </w:rPr>
        <w:t>Дл</w:t>
      </w:r>
      <w:r w:rsidR="0041669D">
        <w:rPr>
          <w:color w:val="000000"/>
          <w:sz w:val="32"/>
          <w:szCs w:val="32"/>
        </w:rPr>
        <w:t>я достижения этой цели</w:t>
      </w:r>
      <w:r w:rsidR="00CB6F34">
        <w:rPr>
          <w:color w:val="000000"/>
          <w:sz w:val="32"/>
          <w:szCs w:val="32"/>
        </w:rPr>
        <w:t xml:space="preserve"> поставлены</w:t>
      </w:r>
      <w:r w:rsidRPr="0041669D">
        <w:rPr>
          <w:color w:val="000000"/>
          <w:sz w:val="32"/>
          <w:szCs w:val="32"/>
        </w:rPr>
        <w:t xml:space="preserve"> следующие задачи:</w:t>
      </w:r>
      <w:r w:rsidR="00B35069">
        <w:rPr>
          <w:color w:val="000000"/>
          <w:sz w:val="32"/>
          <w:szCs w:val="32"/>
        </w:rPr>
        <w:t xml:space="preserve">    </w:t>
      </w:r>
      <w:r w:rsidRPr="0041669D">
        <w:rPr>
          <w:color w:val="000000"/>
          <w:sz w:val="32"/>
          <w:szCs w:val="32"/>
        </w:rPr>
        <w:t>сформировать коммуникативную грамотность воспитанников, заключающуюся в знании ими функций общения, роли общен</w:t>
      </w:r>
      <w:r w:rsidR="00C74945" w:rsidRPr="0041669D">
        <w:rPr>
          <w:color w:val="000000"/>
          <w:sz w:val="32"/>
          <w:szCs w:val="32"/>
        </w:rPr>
        <w:t>ия в жизни человека</w:t>
      </w:r>
      <w:r w:rsidRPr="0041669D">
        <w:rPr>
          <w:color w:val="000000"/>
          <w:sz w:val="32"/>
          <w:szCs w:val="32"/>
        </w:rPr>
        <w:t>;</w:t>
      </w:r>
      <w:r w:rsidR="00B35069">
        <w:rPr>
          <w:color w:val="000000"/>
          <w:sz w:val="32"/>
          <w:szCs w:val="32"/>
        </w:rPr>
        <w:t xml:space="preserve">                                                                               </w:t>
      </w:r>
      <w:r w:rsidRPr="0041669D">
        <w:rPr>
          <w:color w:val="000000"/>
          <w:sz w:val="32"/>
          <w:szCs w:val="32"/>
        </w:rPr>
        <w:t>вооружить воспитанников основными правилами эффективного коммуникативного поведения в различных ситуациях;</w:t>
      </w:r>
      <w:r w:rsidR="00B35069">
        <w:rPr>
          <w:color w:val="000000"/>
          <w:sz w:val="32"/>
          <w:szCs w:val="32"/>
        </w:rPr>
        <w:t xml:space="preserve">    </w:t>
      </w:r>
      <w:r w:rsidRPr="0041669D">
        <w:rPr>
          <w:color w:val="000000"/>
          <w:sz w:val="32"/>
          <w:szCs w:val="32"/>
        </w:rPr>
        <w:t xml:space="preserve">способствовать коррекции </w:t>
      </w:r>
      <w:r w:rsidR="00C74945" w:rsidRPr="0041669D">
        <w:rPr>
          <w:color w:val="000000"/>
          <w:sz w:val="32"/>
          <w:szCs w:val="32"/>
        </w:rPr>
        <w:t>психологических качеств детей</w:t>
      </w:r>
      <w:r w:rsidRPr="0041669D">
        <w:rPr>
          <w:color w:val="000000"/>
          <w:sz w:val="32"/>
          <w:szCs w:val="32"/>
        </w:rPr>
        <w:t xml:space="preserve"> через специально подобранные тренинги, игры, упражнения и минутки релаксации;</w:t>
      </w:r>
      <w:r w:rsidR="00B35069">
        <w:rPr>
          <w:color w:val="000000"/>
          <w:sz w:val="32"/>
          <w:szCs w:val="32"/>
        </w:rPr>
        <w:t xml:space="preserve">                                                                               </w:t>
      </w:r>
      <w:r w:rsidRPr="0041669D">
        <w:rPr>
          <w:color w:val="000000"/>
          <w:sz w:val="32"/>
          <w:szCs w:val="32"/>
        </w:rPr>
        <w:t xml:space="preserve">содействовать воспитанию умения </w:t>
      </w:r>
      <w:r w:rsidR="00B35069">
        <w:rPr>
          <w:color w:val="000000"/>
          <w:sz w:val="32"/>
          <w:szCs w:val="32"/>
        </w:rPr>
        <w:t>взаимодействовать друг с другом;                                                                                            с</w:t>
      </w:r>
      <w:r w:rsidRPr="0041669D">
        <w:rPr>
          <w:color w:val="000000"/>
          <w:sz w:val="32"/>
          <w:szCs w:val="32"/>
        </w:rPr>
        <w:t>оздать  неформальную развивающую среду, воспитывающую культуру здорового образа</w:t>
      </w:r>
      <w:r w:rsidR="00C74945" w:rsidRPr="0041669D">
        <w:rPr>
          <w:color w:val="000000"/>
          <w:sz w:val="32"/>
          <w:szCs w:val="32"/>
        </w:rPr>
        <w:t xml:space="preserve"> </w:t>
      </w:r>
      <w:r w:rsidRPr="0041669D">
        <w:rPr>
          <w:color w:val="000000"/>
          <w:sz w:val="32"/>
          <w:szCs w:val="32"/>
        </w:rPr>
        <w:t xml:space="preserve"> жизни, уважительное отношение к личности ребенка, героям труда и войны, культуре и истории страны. Развивать умение видеть положительные черты своих товарищей, описывать их.</w:t>
      </w:r>
      <w:r w:rsidR="00B35069">
        <w:rPr>
          <w:color w:val="000000"/>
          <w:sz w:val="32"/>
          <w:szCs w:val="32"/>
        </w:rPr>
        <w:t xml:space="preserve">                                                               </w:t>
      </w:r>
      <w:r w:rsidRPr="0041669D">
        <w:rPr>
          <w:color w:val="000000"/>
          <w:sz w:val="32"/>
          <w:szCs w:val="32"/>
        </w:rPr>
        <w:t xml:space="preserve">Часто из семьи дети приносят негативные примеры общения, словесную и физическую агрессию либо полную неспособность постоять за себя, отстоять свои интересы. Наиболее яркими проявлениями недостатков позиции ребенка, вызывающей </w:t>
      </w:r>
      <w:proofErr w:type="gramStart"/>
      <w:r w:rsidRPr="0041669D">
        <w:rPr>
          <w:color w:val="000000"/>
          <w:sz w:val="32"/>
          <w:szCs w:val="32"/>
        </w:rPr>
        <w:lastRenderedPageBreak/>
        <w:t>коммуникативную</w:t>
      </w:r>
      <w:proofErr w:type="gramEnd"/>
      <w:r w:rsidRPr="0041669D">
        <w:rPr>
          <w:color w:val="000000"/>
          <w:sz w:val="32"/>
          <w:szCs w:val="32"/>
        </w:rPr>
        <w:t xml:space="preserve"> </w:t>
      </w:r>
      <w:proofErr w:type="spellStart"/>
      <w:r w:rsidRPr="0041669D">
        <w:rPr>
          <w:color w:val="000000"/>
          <w:sz w:val="32"/>
          <w:szCs w:val="32"/>
        </w:rPr>
        <w:t>дезадаптацию</w:t>
      </w:r>
      <w:proofErr w:type="spellEnd"/>
      <w:r w:rsidRPr="0041669D">
        <w:rPr>
          <w:color w:val="000000"/>
          <w:sz w:val="32"/>
          <w:szCs w:val="32"/>
        </w:rPr>
        <w:t xml:space="preserve"> – высокий уровень внешней направленности агрессии, особенно по отношению к сверстникам; крайне низкий уровень самостоятельности и инициативы в разрешении конфликтных ситуаций. Недоразвитие внутренних механизмов коммуникативной деятельности компенсируется формированием различного рода защитных образований, когда вместо становления произвольного поведения формируется ориентация на внешний контроль, вместо стремления справиться с трудной ситуацией превалирует тенденция к аффективному реагированию, перекладыванию ответственности на других.</w:t>
      </w:r>
      <w:r w:rsidR="009E04C2">
        <w:rPr>
          <w:color w:val="000000"/>
          <w:sz w:val="32"/>
          <w:szCs w:val="32"/>
        </w:rPr>
        <w:t xml:space="preserve"> </w:t>
      </w:r>
      <w:r w:rsidRPr="0041669D">
        <w:rPr>
          <w:color w:val="000000"/>
          <w:sz w:val="32"/>
          <w:szCs w:val="32"/>
        </w:rPr>
        <w:t>Конечно, условия, в которых они росли и воспитывались, всегда будут накладывать отпечаток на их будущее. Однако подготовить воспитанников к предстоящей жизни, повысить их социальную компетентность в условиях школы-интерната всегда можно.</w:t>
      </w:r>
      <w:r w:rsidR="00B35069">
        <w:rPr>
          <w:color w:val="000000"/>
          <w:sz w:val="32"/>
          <w:szCs w:val="32"/>
        </w:rPr>
        <w:t xml:space="preserve">                                                                                                   </w:t>
      </w:r>
      <w:r w:rsidRPr="0041669D">
        <w:rPr>
          <w:color w:val="000000"/>
          <w:sz w:val="32"/>
          <w:szCs w:val="32"/>
        </w:rPr>
        <w:t>Над проблемой социальной компетентности воспитанников по многим направлениям работает весь наш малый коллектив.  Поэтому создана довольно благоприятная среда для решения многих вопросов, связанных с подготовкой подрастающего поколения к самосто</w:t>
      </w:r>
      <w:r w:rsidR="00B35069">
        <w:rPr>
          <w:color w:val="000000"/>
          <w:sz w:val="32"/>
          <w:szCs w:val="32"/>
        </w:rPr>
        <w:t>ятельной жизни. В своей работе  опираемся</w:t>
      </w:r>
      <w:r w:rsidRPr="0041669D">
        <w:rPr>
          <w:color w:val="000000"/>
          <w:sz w:val="32"/>
          <w:szCs w:val="32"/>
        </w:rPr>
        <w:t xml:space="preserve"> на единство учебно-воспитательного </w:t>
      </w:r>
      <w:r w:rsidR="00A5225D">
        <w:rPr>
          <w:color w:val="000000"/>
          <w:sz w:val="32"/>
          <w:szCs w:val="32"/>
        </w:rPr>
        <w:t>процесса</w:t>
      </w:r>
      <w:proofErr w:type="gramStart"/>
      <w:r w:rsidR="00A5225D">
        <w:rPr>
          <w:color w:val="000000"/>
          <w:sz w:val="32"/>
          <w:szCs w:val="32"/>
        </w:rPr>
        <w:t xml:space="preserve"> С</w:t>
      </w:r>
      <w:proofErr w:type="gramEnd"/>
      <w:r w:rsidR="00A5225D">
        <w:rPr>
          <w:color w:val="000000"/>
          <w:sz w:val="32"/>
          <w:szCs w:val="32"/>
        </w:rPr>
        <w:t>вою работу не разделяем</w:t>
      </w:r>
      <w:r w:rsidRPr="0041669D">
        <w:rPr>
          <w:color w:val="000000"/>
          <w:sz w:val="32"/>
          <w:szCs w:val="32"/>
        </w:rPr>
        <w:t xml:space="preserve"> строго по направлениям - нравственное, эстетическое и т. д. И это вполне соответствует известным словам А.С. Макаренко: «Человек не воспитывается по частям, он создаётся всей суммой влияний, которым он подвергается».</w:t>
      </w:r>
      <w:r w:rsidRPr="0041669D">
        <w:rPr>
          <w:sz w:val="32"/>
          <w:szCs w:val="32"/>
        </w:rPr>
        <w:t xml:space="preserve"> </w:t>
      </w:r>
      <w:r w:rsidR="00A5225D">
        <w:rPr>
          <w:sz w:val="32"/>
          <w:szCs w:val="32"/>
        </w:rPr>
        <w:t xml:space="preserve">                                     </w:t>
      </w:r>
      <w:r w:rsidRPr="0041669D">
        <w:rPr>
          <w:sz w:val="32"/>
          <w:szCs w:val="32"/>
        </w:rPr>
        <w:t>Отношения с другими людьми зарождаются в детстве и наиболее интенсивно развиваются   в этом возрасте. Первый опыт таких отношений становится тем фундаментом</w:t>
      </w:r>
      <w:proofErr w:type="gramStart"/>
      <w:r w:rsidRPr="0041669D">
        <w:rPr>
          <w:sz w:val="32"/>
          <w:szCs w:val="32"/>
        </w:rPr>
        <w:t xml:space="preserve"> ,</w:t>
      </w:r>
      <w:proofErr w:type="gramEnd"/>
      <w:r w:rsidRPr="0041669D">
        <w:rPr>
          <w:sz w:val="32"/>
          <w:szCs w:val="32"/>
        </w:rPr>
        <w:t xml:space="preserve"> на котором строится дальнейшее развитие личности. Зачастую дети к нам поступают из семей, где используется ненормативная лексика, наблюдается асоциальное поведение, неуважительное отношение людей друг к другу и детям. Словарный запас детей очень беден, коммуникативные способности детей вызывают серьёзную тревогу. </w:t>
      </w:r>
      <w:r w:rsidRPr="0041669D">
        <w:rPr>
          <w:color w:val="333333"/>
          <w:sz w:val="32"/>
          <w:szCs w:val="32"/>
        </w:rPr>
        <w:t>Это выражается в нервозности, поверхностности и поспешности контактов. Ребенок одновременно и стремится к общению, и в то же время переходит на агрессию или отчуждение. Испытывая потребность в заботе и внимании, ребенок не умеет вести себя так, чтобы с ним обращались в соответствии с этой потребностью. Неправильно формирующийся опыт общения приводит к занятию ребенком негативной позиции по отношению к другим людям.</w:t>
      </w:r>
      <w:r w:rsidR="00A5225D">
        <w:rPr>
          <w:color w:val="333333"/>
          <w:sz w:val="32"/>
          <w:szCs w:val="32"/>
        </w:rPr>
        <w:t xml:space="preserve"> </w:t>
      </w:r>
      <w:r w:rsidR="00AE4D97" w:rsidRPr="0041669D">
        <w:rPr>
          <w:color w:val="333333"/>
          <w:sz w:val="32"/>
          <w:szCs w:val="32"/>
        </w:rPr>
        <w:t xml:space="preserve">У </w:t>
      </w:r>
      <w:r w:rsidR="00AE4D97" w:rsidRPr="0041669D">
        <w:rPr>
          <w:color w:val="333333"/>
          <w:sz w:val="32"/>
          <w:szCs w:val="32"/>
        </w:rPr>
        <w:lastRenderedPageBreak/>
        <w:t>детей</w:t>
      </w:r>
      <w:r w:rsidRPr="0041669D">
        <w:rPr>
          <w:color w:val="333333"/>
          <w:sz w:val="32"/>
          <w:szCs w:val="32"/>
        </w:rPr>
        <w:t xml:space="preserve"> общение является, как известно, ведущей потребностью. Эту потребность воспитанник может реализовать в игре. К сожалению чаще для современного ребёнка лучшим другом является телевизор или компьютер, а любимым занятием – просмотр мультиков или компьютерные игры. А ведь живое человеческое общение существенно обогащает жизнь каждого человека, раскрашивает яркими красками сферу его ощущений. 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</w:t>
      </w:r>
      <w:proofErr w:type="gramStart"/>
      <w:r w:rsidRPr="0041669D">
        <w:rPr>
          <w:color w:val="333333"/>
          <w:sz w:val="32"/>
          <w:szCs w:val="32"/>
        </w:rPr>
        <w:t>другого</w:t>
      </w:r>
      <w:proofErr w:type="gramEnd"/>
      <w:r w:rsidRPr="0041669D">
        <w:rPr>
          <w:color w:val="333333"/>
          <w:sz w:val="32"/>
          <w:szCs w:val="32"/>
        </w:rPr>
        <w:t>, жалобы воспитателю</w:t>
      </w:r>
      <w:r w:rsidR="00A5225D">
        <w:rPr>
          <w:color w:val="333333"/>
          <w:sz w:val="32"/>
          <w:szCs w:val="32"/>
        </w:rPr>
        <w:t xml:space="preserve">. </w:t>
      </w:r>
      <w:r w:rsidR="00AE4D97" w:rsidRPr="0041669D">
        <w:rPr>
          <w:sz w:val="32"/>
          <w:szCs w:val="32"/>
        </w:rPr>
        <w:t>Одним из показателей полноценного и правильного развития</w:t>
      </w:r>
      <w:r w:rsidR="00A5225D">
        <w:rPr>
          <w:color w:val="000000"/>
          <w:sz w:val="32"/>
          <w:szCs w:val="32"/>
        </w:rPr>
        <w:t xml:space="preserve"> </w:t>
      </w:r>
      <w:r w:rsidR="00AE4D97" w:rsidRPr="0041669D">
        <w:rPr>
          <w:sz w:val="32"/>
          <w:szCs w:val="32"/>
        </w:rPr>
        <w:t>детей является умение взаимодействовать со сверстниками и старшими. Общительность, умение контактировать с окружающими людьми необходимая составляющая самореализации человека, его успешности в различных видах деятельности, расположенности и любви к нему окружающих людей. Формирование этой способности важное условие нормального психологического развития ребенка.</w:t>
      </w:r>
      <w:r w:rsidR="00A5225D">
        <w:rPr>
          <w:color w:val="000000"/>
          <w:sz w:val="32"/>
          <w:szCs w:val="32"/>
        </w:rPr>
        <w:t xml:space="preserve">                                                                                     </w:t>
      </w:r>
      <w:r w:rsidR="00AE4D97" w:rsidRPr="0041669D">
        <w:rPr>
          <w:sz w:val="32"/>
          <w:szCs w:val="32"/>
        </w:rPr>
        <w:t xml:space="preserve">В наше время уже нередко встречаются малыши с нарушениями в общении, с повышенной застенчивостью, тревожностью, агрессивностью, </w:t>
      </w:r>
      <w:proofErr w:type="spellStart"/>
      <w:r w:rsidR="00AE4D97" w:rsidRPr="0041669D">
        <w:rPr>
          <w:sz w:val="32"/>
          <w:szCs w:val="32"/>
        </w:rPr>
        <w:t>гиперактивностью</w:t>
      </w:r>
      <w:proofErr w:type="spellEnd"/>
      <w:r w:rsidR="00AE4D97" w:rsidRPr="0041669D">
        <w:rPr>
          <w:sz w:val="32"/>
          <w:szCs w:val="32"/>
        </w:rPr>
        <w:t xml:space="preserve">, неуверенные в себе дети. Эмоциональные трудности, отклонения могут приводить к частым конфликтам, мешают развертыванию деятельности, препятствуют общению ребенка с окружающими. Эти данные говорят о важности и необходимости проведения работы по социально-коммуникативному развитию детей в образовательных учреждениях. Социальный опыт приобретается ребенком в общении и в совместной деятельности с другими людьми. Социально-коммуникативное развитие детей по настоящему может осуществляться лишь в контакте </w:t>
      </w:r>
      <w:proofErr w:type="gramStart"/>
      <w:r w:rsidR="00AE4D97" w:rsidRPr="0041669D">
        <w:rPr>
          <w:sz w:val="32"/>
          <w:szCs w:val="32"/>
        </w:rPr>
        <w:t>со</w:t>
      </w:r>
      <w:proofErr w:type="gramEnd"/>
      <w:r w:rsidR="00AE4D97" w:rsidRPr="0041669D">
        <w:rPr>
          <w:sz w:val="32"/>
          <w:szCs w:val="32"/>
        </w:rPr>
        <w:t xml:space="preserve"> взрослыми. Особое значение для развития личности ребенка имеет установление теплых, ласковых отношений с воспитателем и эмоционально-психологический климат той группы, в которой находится ребенок. Если ребёнка понимают и принимают, он легче преодолевает свои внутренние конфликты и становится способным к личностному росту.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 xml:space="preserve"> В настоящее время коммуникативное развитие детей вызывает тревогу. Ребята, испытывают серьёзные трудности в общении и </w:t>
      </w:r>
      <w:r w:rsidRPr="0041669D">
        <w:rPr>
          <w:sz w:val="32"/>
          <w:szCs w:val="32"/>
        </w:rPr>
        <w:lastRenderedPageBreak/>
        <w:t>взаимодействии со сверстниками и взрослыми, в системах «ребёнок-ребёнок», «ребёнок-взрослый». Дети не умеют общаться друг с другом, испытывают трудности в усвоении нравственных норм, отмечается повышенная конфликтность в общении детей друг с другом, проявление безразличия к проблемам сверстников, нежелание уступить или договориться. Общение, и только живое человеческое общение обогащает жизнь детей, формирует коммуникативные умения и взаимоотношения.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Поэтому большое внимание должно уделяться развитию эмоциональной и коммуникативной сферы ребенка.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Среди различных способов коррекции эмоциональных трудностей существенное место занимает игра. Игра - ведущий вид деятельности детей, она возникает без принуждения взрослых. Это значит, что самые важные изменения в психике ребенка, в развитии его социальных чувств, в поведении происходит в игре. Социа</w:t>
      </w:r>
      <w:r w:rsidR="00CD2218">
        <w:rPr>
          <w:sz w:val="32"/>
          <w:szCs w:val="32"/>
        </w:rPr>
        <w:t xml:space="preserve">льно-коммуникативное развитие </w:t>
      </w:r>
      <w:r w:rsidRPr="0041669D">
        <w:rPr>
          <w:sz w:val="32"/>
          <w:szCs w:val="32"/>
        </w:rPr>
        <w:t xml:space="preserve">школьников происходит через игру как ведущую детскую деятельность. Общение является важным элементом любой игры. Игра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</w:t>
      </w:r>
      <w:proofErr w:type="gramStart"/>
      <w:r w:rsidRPr="0041669D">
        <w:rPr>
          <w:sz w:val="32"/>
          <w:szCs w:val="32"/>
        </w:rPr>
        <w:t>ближнему</w:t>
      </w:r>
      <w:proofErr w:type="gramEnd"/>
      <w:r w:rsidRPr="0041669D">
        <w:rPr>
          <w:sz w:val="32"/>
          <w:szCs w:val="32"/>
        </w:rPr>
        <w:t>. И задача педагога – правильно и умело помочь детям приобрести в игре необходимые социальные навыки.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Дети учатся разрешать конфликты, выражать эмоции и адекватно взаимодействовать с окружающими. Вступая в игре в реальные отношения со своими партнерами, ребенок проявляет присущие ему личностные качества и обнажает эмоциональные переживания. В игре, с одной стороны, обнаруживаются уже сложившиеся у детей способы и привычки эмоционального реагировании, с другой формируются новые качества поведения ребенка, развивается и обогащается его социально-коммуникативный опыт.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 xml:space="preserve">Считается, что сюжетно-ролевая игра является наиболее эффективным средством для развития коммуникативных способностей.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</w:t>
      </w:r>
      <w:r w:rsidRPr="0041669D">
        <w:rPr>
          <w:sz w:val="32"/>
          <w:szCs w:val="32"/>
        </w:rPr>
        <w:lastRenderedPageBreak/>
        <w:t>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Таким образом, организуя сюжетно-ролевую игру,</w:t>
      </w:r>
      <w:r w:rsidR="00CD2218">
        <w:rPr>
          <w:sz w:val="32"/>
          <w:szCs w:val="32"/>
        </w:rPr>
        <w:t xml:space="preserve"> </w:t>
      </w:r>
      <w:r w:rsidRPr="0041669D">
        <w:rPr>
          <w:sz w:val="32"/>
          <w:szCs w:val="32"/>
        </w:rPr>
        <w:t>педагог вовлекает детей в прямое общение. Сюжетно - ролевые игры: «Семья», «Магазин», «Парикмахерская»,  «Больница», «Школа»- это игры с более содержательным сюжетом или несколькими сюжетами.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 xml:space="preserve">Одной из форм игры, являются игры с правилами. 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 Игры с правилами обязательно предполагают партнера, и воспитатель, создавая специальные условия, может повернуть внимание ребенка на играющих с ним сверстников, развивая их отношения. Часто ребенок, сам того не замечая, начинает действовать в игре с правилами, особенно в подвижной игре, так, как не умеет ни в реальных условиях, ни в сюжетно-ролевой игре. Игра с правилами предполагают также специфические формы общения – отношения </w:t>
      </w:r>
      <w:proofErr w:type="gramStart"/>
      <w:r w:rsidRPr="0041669D">
        <w:rPr>
          <w:sz w:val="32"/>
          <w:szCs w:val="32"/>
        </w:rPr>
        <w:t>равных</w:t>
      </w:r>
      <w:proofErr w:type="gramEnd"/>
      <w:r w:rsidRPr="0041669D">
        <w:rPr>
          <w:sz w:val="32"/>
          <w:szCs w:val="32"/>
        </w:rPr>
        <w:t xml:space="preserve"> внутри одной команды. Это дает возможность выйти за рамки ролевых отношений к отношениям личностным, развивает у детей чувство сплоченности. Это особенно важно в связи с тем, что возникающие внутри игр с правилами отношения начинают переноситься  ими в дальнейшую реальную жизнь.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Также можно использовать театрализованную игру. Театрализованная игра также является средством развития общения детей. Участвуя в театрализованной игровой деятельности, дети познают мир, учатся связно рассказывать, чувствовать, передают интонацию, активно пользуются движениями, мимикой и жестами. После просмотра сценки, с ребятами проводится беседа, ребята отвечают на вопросы, обсуждают поступки героев, нравственные стороны увиденного, анализируют ситуацию.</w:t>
      </w:r>
    </w:p>
    <w:p w:rsidR="00322FB7" w:rsidRPr="00BE611F" w:rsidRDefault="00AE4D97" w:rsidP="00BE611F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Велика роль театрализованной деятельности и в речевом развитии ребенка. Театрализованные игры детей способствуют активизации разных сторон их речи – словаря, грамматического строя, диалога, монолога, совершенствования звуковой стороны речи. При этом</w:t>
      </w:r>
      <w:proofErr w:type="gramStart"/>
      <w:r w:rsidRPr="0041669D">
        <w:rPr>
          <w:sz w:val="32"/>
          <w:szCs w:val="32"/>
        </w:rPr>
        <w:t>,</w:t>
      </w:r>
      <w:proofErr w:type="gramEnd"/>
      <w:r w:rsidRPr="0041669D">
        <w:rPr>
          <w:sz w:val="32"/>
          <w:szCs w:val="32"/>
        </w:rPr>
        <w:t xml:space="preserve"> интенсивному речевому развитию служит именно самостоятельная </w:t>
      </w:r>
      <w:r w:rsidRPr="0041669D">
        <w:rPr>
          <w:sz w:val="32"/>
          <w:szCs w:val="32"/>
        </w:rPr>
        <w:lastRenderedPageBreak/>
        <w:t xml:space="preserve">театрально-игровая деятельность, которая включает в себя не только само действие детей с кукольными персонажами или собственные действия по ролям, но также и </w:t>
      </w:r>
      <w:proofErr w:type="spellStart"/>
      <w:r w:rsidRPr="0041669D">
        <w:rPr>
          <w:sz w:val="32"/>
          <w:szCs w:val="32"/>
        </w:rPr>
        <w:t>xyдoжecтвeннo-peчeвyю</w:t>
      </w:r>
      <w:proofErr w:type="spellEnd"/>
      <w:r w:rsidRPr="0041669D">
        <w:rPr>
          <w:sz w:val="32"/>
          <w:szCs w:val="32"/>
        </w:rPr>
        <w:t xml:space="preserve"> деятельность (выбор темы, передача знакомого содержания, сочинение, исполнение песен от лица персонажей, их </w:t>
      </w:r>
      <w:proofErr w:type="spellStart"/>
      <w:r w:rsidRPr="0041669D">
        <w:rPr>
          <w:sz w:val="32"/>
          <w:szCs w:val="32"/>
        </w:rPr>
        <w:t>инсценирование</w:t>
      </w:r>
      <w:proofErr w:type="spellEnd"/>
      <w:r w:rsidRPr="0041669D">
        <w:rPr>
          <w:sz w:val="32"/>
          <w:szCs w:val="32"/>
        </w:rPr>
        <w:t xml:space="preserve">, </w:t>
      </w:r>
      <w:proofErr w:type="spellStart"/>
      <w:r w:rsidRPr="0041669D">
        <w:rPr>
          <w:sz w:val="32"/>
          <w:szCs w:val="32"/>
        </w:rPr>
        <w:t>приплясывания</w:t>
      </w:r>
      <w:proofErr w:type="spellEnd"/>
      <w:r w:rsidRPr="0041669D">
        <w:rPr>
          <w:sz w:val="32"/>
          <w:szCs w:val="32"/>
        </w:rPr>
        <w:t>, напевание).</w:t>
      </w:r>
      <w:r w:rsidR="00BE611F">
        <w:rPr>
          <w:sz w:val="32"/>
          <w:szCs w:val="32"/>
        </w:rPr>
        <w:t xml:space="preserve">                            </w:t>
      </w:r>
      <w:r w:rsidR="00322FB7" w:rsidRPr="0041669D">
        <w:rPr>
          <w:color w:val="111111"/>
          <w:sz w:val="32"/>
          <w:szCs w:val="32"/>
        </w:rPr>
        <w:t xml:space="preserve">Лучше узнать друг друга детям </w:t>
      </w:r>
      <w:r w:rsidR="00CD2218">
        <w:rPr>
          <w:color w:val="111111"/>
          <w:sz w:val="32"/>
          <w:szCs w:val="32"/>
        </w:rPr>
        <w:t xml:space="preserve">помогают игровые ситуации. </w:t>
      </w:r>
      <w:r w:rsidR="00322FB7" w:rsidRPr="0041669D">
        <w:rPr>
          <w:color w:val="111111"/>
          <w:sz w:val="32"/>
          <w:szCs w:val="32"/>
        </w:rPr>
        <w:t>Например игровая ситуация </w:t>
      </w:r>
      <w:r w:rsidR="00322FB7" w:rsidRPr="0041669D">
        <w:rPr>
          <w:i/>
          <w:iCs/>
          <w:color w:val="111111"/>
          <w:sz w:val="32"/>
          <w:szCs w:val="32"/>
          <w:bdr w:val="none" w:sz="0" w:space="0" w:color="auto" w:frame="1"/>
        </w:rPr>
        <w:t>«Скажи ласково»</w:t>
      </w:r>
      <w:proofErr w:type="gramStart"/>
      <w:r w:rsidR="00322FB7" w:rsidRPr="0041669D">
        <w:rPr>
          <w:color w:val="111111"/>
          <w:sz w:val="32"/>
          <w:szCs w:val="32"/>
        </w:rPr>
        <w:t>.С</w:t>
      </w:r>
      <w:proofErr w:type="gramEnd"/>
      <w:r w:rsidR="00322FB7" w:rsidRPr="0041669D">
        <w:rPr>
          <w:color w:val="111111"/>
          <w:sz w:val="32"/>
          <w:szCs w:val="32"/>
        </w:rPr>
        <w:t>адимся в круг, держим друг друга за руки и назыв</w:t>
      </w:r>
      <w:r w:rsidR="00CD2218">
        <w:rPr>
          <w:color w:val="111111"/>
          <w:sz w:val="32"/>
          <w:szCs w:val="32"/>
        </w:rPr>
        <w:t>аем рядом сидящего ласково</w:t>
      </w:r>
      <w:r w:rsidR="009571CB">
        <w:rPr>
          <w:color w:val="111111"/>
          <w:sz w:val="32"/>
          <w:szCs w:val="32"/>
        </w:rPr>
        <w:t xml:space="preserve"> Альбина- </w:t>
      </w:r>
      <w:proofErr w:type="spellStart"/>
      <w:r w:rsidR="009571CB">
        <w:rPr>
          <w:color w:val="111111"/>
          <w:sz w:val="32"/>
          <w:szCs w:val="32"/>
        </w:rPr>
        <w:t>Альбиночка</w:t>
      </w:r>
      <w:proofErr w:type="spellEnd"/>
      <w:r w:rsidR="009571CB">
        <w:rPr>
          <w:color w:val="111111"/>
          <w:sz w:val="32"/>
          <w:szCs w:val="32"/>
        </w:rPr>
        <w:t xml:space="preserve">, Дима </w:t>
      </w:r>
      <w:r w:rsidR="00BE611F">
        <w:rPr>
          <w:color w:val="111111"/>
          <w:sz w:val="32"/>
          <w:szCs w:val="32"/>
        </w:rPr>
        <w:t>–</w:t>
      </w:r>
      <w:r w:rsidR="009571CB">
        <w:rPr>
          <w:color w:val="111111"/>
          <w:sz w:val="32"/>
          <w:szCs w:val="32"/>
        </w:rPr>
        <w:t>Димо</w:t>
      </w:r>
      <w:r w:rsidR="00BE611F">
        <w:rPr>
          <w:color w:val="111111"/>
          <w:sz w:val="32"/>
          <w:szCs w:val="32"/>
        </w:rPr>
        <w:t>чка.</w:t>
      </w:r>
      <w:r w:rsidR="00322FB7" w:rsidRPr="0041669D">
        <w:rPr>
          <w:color w:val="111111"/>
          <w:sz w:val="32"/>
          <w:szCs w:val="32"/>
        </w:rPr>
        <w:t> </w:t>
      </w:r>
    </w:p>
    <w:p w:rsidR="00322FB7" w:rsidRPr="0041669D" w:rsidRDefault="00322FB7" w:rsidP="00322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Театрализованная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41669D">
        <w:rPr>
          <w:color w:val="111111"/>
          <w:sz w:val="32"/>
          <w:szCs w:val="32"/>
        </w:rPr>
        <w:t>, так-</w:t>
      </w:r>
      <w:r w:rsidR="009571CB">
        <w:rPr>
          <w:color w:val="111111"/>
          <w:sz w:val="32"/>
          <w:szCs w:val="32"/>
        </w:rPr>
        <w:t xml:space="preserve"> </w:t>
      </w:r>
      <w:r w:rsidRPr="0041669D">
        <w:rPr>
          <w:color w:val="111111"/>
          <w:sz w:val="32"/>
          <w:szCs w:val="32"/>
        </w:rPr>
        <w:t>же является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средством развития общения детей</w:t>
      </w:r>
      <w:r w:rsidRPr="0041669D">
        <w:rPr>
          <w:color w:val="111111"/>
          <w:sz w:val="32"/>
          <w:szCs w:val="32"/>
        </w:rPr>
        <w:t>: дети познают мир. Передают эмоции,</w:t>
      </w:r>
      <w:r w:rsidR="009571CB">
        <w:rPr>
          <w:color w:val="111111"/>
          <w:sz w:val="32"/>
          <w:szCs w:val="32"/>
        </w:rPr>
        <w:t xml:space="preserve"> </w:t>
      </w:r>
      <w:r w:rsidRPr="0041669D">
        <w:rPr>
          <w:color w:val="111111"/>
          <w:sz w:val="32"/>
          <w:szCs w:val="32"/>
        </w:rPr>
        <w:t>используют движения, мимику, жесты. Личный </w:t>
      </w:r>
      <w:r w:rsidRPr="0041669D">
        <w:rPr>
          <w:color w:val="111111"/>
          <w:sz w:val="32"/>
          <w:szCs w:val="32"/>
          <w:u w:val="single"/>
          <w:bdr w:val="none" w:sz="0" w:space="0" w:color="auto" w:frame="1"/>
        </w:rPr>
        <w:t>опыт</w:t>
      </w:r>
      <w:r w:rsidRPr="0041669D">
        <w:rPr>
          <w:color w:val="111111"/>
          <w:sz w:val="32"/>
          <w:szCs w:val="32"/>
        </w:rPr>
        <w:t>: инсценировка </w:t>
      </w:r>
      <w:r w:rsidRPr="0041669D">
        <w:rPr>
          <w:i/>
          <w:iCs/>
          <w:color w:val="111111"/>
          <w:sz w:val="32"/>
          <w:szCs w:val="32"/>
          <w:bdr w:val="none" w:sz="0" w:space="0" w:color="auto" w:frame="1"/>
        </w:rPr>
        <w:t>(в начале игры так</w:t>
      </w:r>
      <w:r w:rsidR="009571C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поприветствовали друг друга два одноклассника</w:t>
      </w:r>
      <w:proofErr w:type="gramStart"/>
      <w:r w:rsidR="009571C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41669D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proofErr w:type="gramEnd"/>
    </w:p>
    <w:p w:rsidR="00BE611F" w:rsidRDefault="009571CB" w:rsidP="00BE61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- Привет, Дима</w:t>
      </w:r>
    </w:p>
    <w:p w:rsidR="00322FB7" w:rsidRPr="0041669D" w:rsidRDefault="00BE611F" w:rsidP="00BE61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</w:t>
      </w:r>
      <w:r w:rsidR="009571CB">
        <w:rPr>
          <w:color w:val="111111"/>
          <w:sz w:val="32"/>
          <w:szCs w:val="32"/>
        </w:rPr>
        <w:t xml:space="preserve">- Привет, </w:t>
      </w:r>
      <w:proofErr w:type="spellStart"/>
      <w:r w:rsidR="009571CB">
        <w:rPr>
          <w:color w:val="111111"/>
          <w:sz w:val="32"/>
          <w:szCs w:val="32"/>
        </w:rPr>
        <w:t>Альбин</w:t>
      </w:r>
      <w:r w:rsidR="00322FB7" w:rsidRPr="0041669D">
        <w:rPr>
          <w:color w:val="111111"/>
          <w:sz w:val="32"/>
          <w:szCs w:val="32"/>
        </w:rPr>
        <w:t>ка</w:t>
      </w:r>
      <w:proofErr w:type="spellEnd"/>
      <w:r w:rsidR="00322FB7" w:rsidRPr="0041669D">
        <w:rPr>
          <w:color w:val="111111"/>
          <w:sz w:val="32"/>
          <w:szCs w:val="32"/>
        </w:rPr>
        <w:t>!</w:t>
      </w:r>
    </w:p>
    <w:p w:rsidR="00322FB7" w:rsidRPr="0041669D" w:rsidRDefault="00322FB7" w:rsidP="00322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- А почему ты меня так называешь?</w:t>
      </w:r>
    </w:p>
    <w:p w:rsidR="00322FB7" w:rsidRPr="0041669D" w:rsidRDefault="00322FB7" w:rsidP="00322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- А тебе не нравится? Это же смешно.</w:t>
      </w:r>
    </w:p>
    <w:p w:rsidR="00322FB7" w:rsidRPr="0041669D" w:rsidRDefault="00322FB7" w:rsidP="00322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Вот тут необходимо обязательно анализировать</w:t>
      </w:r>
    </w:p>
    <w:p w:rsidR="00322FB7" w:rsidRPr="0041669D" w:rsidRDefault="00322FB7" w:rsidP="00322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 w:rsidRPr="0041669D">
        <w:rPr>
          <w:color w:val="111111"/>
          <w:sz w:val="32"/>
          <w:szCs w:val="32"/>
        </w:rPr>
        <w:t>ситуацию (Почему произошла ссора?</w:t>
      </w:r>
      <w:proofErr w:type="gramEnd"/>
      <w:r w:rsidRPr="0041669D">
        <w:rPr>
          <w:color w:val="111111"/>
          <w:sz w:val="32"/>
          <w:szCs w:val="32"/>
        </w:rPr>
        <w:t xml:space="preserve"> Можно ли давать</w:t>
      </w:r>
    </w:p>
    <w:p w:rsidR="00322FB7" w:rsidRPr="0041669D" w:rsidRDefault="00322FB7" w:rsidP="00322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 xml:space="preserve">обидные прозвища? </w:t>
      </w:r>
      <w:proofErr w:type="gramStart"/>
      <w:r w:rsidRPr="0041669D">
        <w:rPr>
          <w:color w:val="111111"/>
          <w:sz w:val="32"/>
          <w:szCs w:val="32"/>
        </w:rPr>
        <w:t>Почему).</w:t>
      </w:r>
      <w:proofErr w:type="gramEnd"/>
      <w:r w:rsidRPr="0041669D">
        <w:rPr>
          <w:color w:val="111111"/>
          <w:sz w:val="32"/>
          <w:szCs w:val="32"/>
        </w:rPr>
        <w:t xml:space="preserve"> Часто детям трудно </w:t>
      </w:r>
      <w:proofErr w:type="gramStart"/>
      <w:r w:rsidRPr="0041669D">
        <w:rPr>
          <w:color w:val="111111"/>
          <w:sz w:val="32"/>
          <w:szCs w:val="32"/>
        </w:rPr>
        <w:t>рассказать</w:t>
      </w:r>
      <w:proofErr w:type="gramEnd"/>
      <w:r w:rsidRPr="0041669D">
        <w:rPr>
          <w:color w:val="111111"/>
          <w:sz w:val="32"/>
          <w:szCs w:val="32"/>
        </w:rPr>
        <w:t xml:space="preserve"> что они чувствуют, или как на них повлияло то, что они пережили. Но они могут выразить все это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посредством игры</w:t>
      </w:r>
      <w:r w:rsidRPr="0041669D">
        <w:rPr>
          <w:color w:val="111111"/>
          <w:sz w:val="32"/>
          <w:szCs w:val="32"/>
        </w:rPr>
        <w:t>.</w:t>
      </w:r>
    </w:p>
    <w:p w:rsidR="00322FB7" w:rsidRPr="0041669D" w:rsidRDefault="00322FB7" w:rsidP="00322FB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И конечно дидактическая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игра</w:t>
      </w:r>
      <w:r w:rsidRPr="0041669D">
        <w:rPr>
          <w:color w:val="111111"/>
          <w:sz w:val="32"/>
          <w:szCs w:val="32"/>
        </w:rPr>
        <w:t>. Дидактическая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игра имеет две цели</w:t>
      </w:r>
      <w:r w:rsidRPr="0041669D">
        <w:rPr>
          <w:color w:val="111111"/>
          <w:sz w:val="32"/>
          <w:szCs w:val="32"/>
        </w:rPr>
        <w:t>: одна обучающая, котор</w:t>
      </w:r>
      <w:r w:rsidR="00BE611F">
        <w:rPr>
          <w:color w:val="111111"/>
          <w:sz w:val="32"/>
          <w:szCs w:val="32"/>
        </w:rPr>
        <w:t>ую контролируем мы</w:t>
      </w:r>
      <w:r w:rsidRPr="0041669D">
        <w:rPr>
          <w:color w:val="111111"/>
          <w:sz w:val="32"/>
          <w:szCs w:val="32"/>
        </w:rPr>
        <w:t>, друга</w:t>
      </w:r>
      <w:proofErr w:type="gramStart"/>
      <w:r w:rsidRPr="0041669D">
        <w:rPr>
          <w:color w:val="111111"/>
          <w:sz w:val="32"/>
          <w:szCs w:val="32"/>
        </w:rPr>
        <w:t>я-</w:t>
      </w:r>
      <w:proofErr w:type="gramEnd"/>
      <w:r w:rsidRPr="0041669D">
        <w:rPr>
          <w:color w:val="111111"/>
          <w:sz w:val="32"/>
          <w:szCs w:val="32"/>
        </w:rPr>
        <w:t xml:space="preserve"> игровая, ради которой действует ребенок. Главное, что бы эти две цели дополняли друг друга. </w:t>
      </w:r>
      <w:r w:rsidR="00D01A53">
        <w:rPr>
          <w:color w:val="111111"/>
          <w:sz w:val="32"/>
          <w:szCs w:val="32"/>
        </w:rPr>
        <w:t>И роль педагога</w:t>
      </w:r>
      <w:r w:rsidR="00BE611F">
        <w:rPr>
          <w:color w:val="111111"/>
          <w:sz w:val="32"/>
          <w:szCs w:val="32"/>
        </w:rPr>
        <w:t xml:space="preserve"> </w:t>
      </w:r>
      <w:r w:rsidRPr="0041669D">
        <w:rPr>
          <w:color w:val="111111"/>
          <w:sz w:val="32"/>
          <w:szCs w:val="32"/>
        </w:rPr>
        <w:t xml:space="preserve"> </w:t>
      </w:r>
      <w:proofErr w:type="gramStart"/>
      <w:r w:rsidRPr="0041669D">
        <w:rPr>
          <w:color w:val="111111"/>
          <w:sz w:val="32"/>
          <w:szCs w:val="32"/>
        </w:rPr>
        <w:t>-р</w:t>
      </w:r>
      <w:proofErr w:type="gramEnd"/>
      <w:r w:rsidRPr="0041669D">
        <w:rPr>
          <w:color w:val="111111"/>
          <w:sz w:val="32"/>
          <w:szCs w:val="32"/>
        </w:rPr>
        <w:t>уководить познавательным процессом, обучить </w:t>
      </w:r>
      <w:r w:rsidRPr="0041669D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="00D01A53">
        <w:rPr>
          <w:color w:val="111111"/>
          <w:sz w:val="32"/>
          <w:szCs w:val="32"/>
        </w:rPr>
        <w:t>, а с другой стороны- выполнять</w:t>
      </w:r>
      <w:r w:rsidRPr="0041669D">
        <w:rPr>
          <w:color w:val="111111"/>
          <w:sz w:val="32"/>
          <w:szCs w:val="32"/>
        </w:rPr>
        <w:t xml:space="preserve"> роль участника игры, партнера.</w:t>
      </w:r>
    </w:p>
    <w:p w:rsidR="00322FB7" w:rsidRPr="0041669D" w:rsidRDefault="00322FB7" w:rsidP="00322F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1669D">
        <w:rPr>
          <w:color w:val="111111"/>
          <w:sz w:val="32"/>
          <w:szCs w:val="32"/>
        </w:rPr>
        <w:t>Игры с предметами, сло</w:t>
      </w:r>
      <w:r w:rsidR="00D01A53">
        <w:rPr>
          <w:color w:val="111111"/>
          <w:sz w:val="32"/>
          <w:szCs w:val="32"/>
        </w:rPr>
        <w:t>весные игры, настольно-печатные и</w:t>
      </w:r>
      <w:r w:rsidRPr="0041669D">
        <w:rPr>
          <w:color w:val="111111"/>
          <w:sz w:val="32"/>
          <w:szCs w:val="32"/>
        </w:rPr>
        <w:t xml:space="preserve"> все виды дидактических игр мы используем в своей работе.</w:t>
      </w:r>
    </w:p>
    <w:p w:rsidR="00AE4D97" w:rsidRPr="0041669D" w:rsidRDefault="00AE4D97" w:rsidP="00322FB7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32"/>
          <w:szCs w:val="32"/>
        </w:rPr>
      </w:pPr>
      <w:r w:rsidRPr="0041669D">
        <w:rPr>
          <w:rFonts w:ascii="Times New Roman" w:hAnsi="Times New Roman" w:cs="Times New Roman"/>
          <w:sz w:val="32"/>
          <w:szCs w:val="32"/>
        </w:rPr>
        <w:lastRenderedPageBreak/>
        <w:t xml:space="preserve">В настоящее время активно изучается, разрабатывается и используется такая форма воспитания, как досуг (развлечения, праздники, викторины). Тематика игр и викторин 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rPr>
          <w:sz w:val="32"/>
          <w:szCs w:val="32"/>
        </w:rPr>
      </w:pPr>
      <w:r w:rsidRPr="0041669D">
        <w:rPr>
          <w:sz w:val="32"/>
          <w:szCs w:val="32"/>
        </w:rPr>
        <w:t>разнообразна. Занимательные задания во время праздника или развлечения дети могут выполнять парами, по командам, проявляя сотрудничество, сплочённость, умение договариваться, слушать товарища. В играх создаётся атмосфера, способствующая развитию эмоциональной отзывчивости детей, поддержке детьми друг друга, взаимовыручке.</w:t>
      </w:r>
      <w:r w:rsidR="009571CB">
        <w:rPr>
          <w:sz w:val="32"/>
          <w:szCs w:val="32"/>
        </w:rPr>
        <w:t xml:space="preserve"> </w:t>
      </w:r>
      <w:r w:rsidRPr="0041669D">
        <w:rPr>
          <w:sz w:val="32"/>
          <w:szCs w:val="32"/>
        </w:rPr>
        <w:t>Широкое использование методик, где игра выступает своеобразной сферой,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личности.</w:t>
      </w:r>
    </w:p>
    <w:p w:rsidR="002D781E" w:rsidRPr="002D781E" w:rsidRDefault="00AE4D97" w:rsidP="002D78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781E">
        <w:rPr>
          <w:sz w:val="32"/>
          <w:szCs w:val="32"/>
        </w:rPr>
        <w:t> </w:t>
      </w:r>
      <w:r w:rsidR="002D781E" w:rsidRPr="002D781E">
        <w:rPr>
          <w:i/>
          <w:iCs/>
          <w:color w:val="111111"/>
          <w:sz w:val="32"/>
          <w:szCs w:val="32"/>
          <w:bdr w:val="none" w:sz="0" w:space="0" w:color="auto" w:frame="1"/>
        </w:rPr>
        <w:t>«Притча»</w:t>
      </w:r>
      <w:r w:rsidR="002D781E" w:rsidRPr="002D781E">
        <w:rPr>
          <w:color w:val="111111"/>
          <w:sz w:val="32"/>
          <w:szCs w:val="32"/>
        </w:rPr>
        <w:t>.</w:t>
      </w:r>
    </w:p>
    <w:p w:rsidR="002D781E" w:rsidRPr="002D781E" w:rsidRDefault="002D781E" w:rsidP="002D78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781E">
        <w:rPr>
          <w:color w:val="111111"/>
          <w:sz w:val="32"/>
          <w:szCs w:val="32"/>
        </w:rPr>
        <w:t>Я пытался достичь сердца ребенка словами, но они часто проходили мимо него не</w:t>
      </w:r>
      <w:r>
        <w:rPr>
          <w:color w:val="111111"/>
          <w:sz w:val="32"/>
          <w:szCs w:val="32"/>
        </w:rPr>
        <w:t xml:space="preserve"> </w:t>
      </w:r>
      <w:r w:rsidRPr="002D781E">
        <w:rPr>
          <w:color w:val="111111"/>
          <w:sz w:val="32"/>
          <w:szCs w:val="32"/>
        </w:rPr>
        <w:t xml:space="preserve">услышанными. Я </w:t>
      </w:r>
      <w:proofErr w:type="gramStart"/>
      <w:r w:rsidRPr="002D781E">
        <w:rPr>
          <w:color w:val="111111"/>
          <w:sz w:val="32"/>
          <w:szCs w:val="32"/>
        </w:rPr>
        <w:t>пытался достичь</w:t>
      </w:r>
      <w:proofErr w:type="gramEnd"/>
      <w:r w:rsidRPr="002D781E">
        <w:rPr>
          <w:color w:val="111111"/>
          <w:sz w:val="32"/>
          <w:szCs w:val="32"/>
        </w:rPr>
        <w:t xml:space="preserve"> его сердце книгами, он бросал на меня озадаченный взгляд. В отчаянии я подумал </w:t>
      </w:r>
      <w:r w:rsidRPr="002D781E">
        <w:rPr>
          <w:i/>
          <w:iCs/>
          <w:color w:val="111111"/>
          <w:sz w:val="32"/>
          <w:szCs w:val="32"/>
          <w:bdr w:val="none" w:sz="0" w:space="0" w:color="auto" w:frame="1"/>
        </w:rPr>
        <w:t>«Как я могу пройти к его сердцу?»</w:t>
      </w:r>
      <w:r w:rsidRPr="002D781E">
        <w:rPr>
          <w:color w:val="111111"/>
          <w:sz w:val="32"/>
          <w:szCs w:val="32"/>
        </w:rPr>
        <w:t> Он прошептал мне тихо,</w:t>
      </w:r>
    </w:p>
    <w:p w:rsidR="002D781E" w:rsidRPr="002D781E" w:rsidRDefault="002D781E" w:rsidP="002D78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D781E">
        <w:rPr>
          <w:color w:val="111111"/>
          <w:sz w:val="32"/>
          <w:szCs w:val="32"/>
        </w:rPr>
        <w:t> </w:t>
      </w:r>
      <w:r w:rsidRPr="002D781E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2D781E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Поиграй со мной</w:t>
      </w:r>
      <w:r w:rsidRPr="002D781E">
        <w:rPr>
          <w:i/>
          <w:iCs/>
          <w:color w:val="111111"/>
          <w:sz w:val="32"/>
          <w:szCs w:val="32"/>
          <w:bdr w:val="none" w:sz="0" w:space="0" w:color="auto" w:frame="1"/>
        </w:rPr>
        <w:t>!»</w:t>
      </w:r>
    </w:p>
    <w:p w:rsidR="00D01A53" w:rsidRDefault="00D01A53" w:rsidP="00D01A53">
      <w:pPr>
        <w:pStyle w:val="a3"/>
        <w:spacing w:before="0" w:beforeAutospacing="0" w:after="0" w:afterAutospacing="0" w:line="336" w:lineRule="atLeast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</w:t>
      </w:r>
    </w:p>
    <w:p w:rsidR="00AE4D97" w:rsidRPr="00A84FBA" w:rsidRDefault="00AE4D97" w:rsidP="00D01A53">
      <w:pPr>
        <w:pStyle w:val="a3"/>
        <w:spacing w:before="0" w:beforeAutospacing="0" w:after="0" w:afterAutospacing="0" w:line="336" w:lineRule="atLeast"/>
        <w:rPr>
          <w:b/>
          <w:sz w:val="32"/>
          <w:szCs w:val="32"/>
        </w:rPr>
      </w:pPr>
      <w:r w:rsidRPr="00A84FBA">
        <w:rPr>
          <w:b/>
          <w:sz w:val="32"/>
          <w:szCs w:val="32"/>
        </w:rPr>
        <w:t>Список литературы:</w:t>
      </w:r>
    </w:p>
    <w:p w:rsidR="00A84FBA" w:rsidRDefault="00A84FBA" w:rsidP="00AE4D97">
      <w:pPr>
        <w:pStyle w:val="a3"/>
        <w:spacing w:before="0" w:beforeAutospacing="0" w:after="0" w:afterAutospacing="0" w:line="336" w:lineRule="atLeast"/>
        <w:ind w:left="720"/>
        <w:rPr>
          <w:sz w:val="32"/>
          <w:szCs w:val="32"/>
        </w:rPr>
      </w:pP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ind w:left="720"/>
        <w:rPr>
          <w:sz w:val="32"/>
          <w:szCs w:val="32"/>
        </w:rPr>
      </w:pPr>
      <w:r w:rsidRPr="0041669D">
        <w:rPr>
          <w:sz w:val="32"/>
          <w:szCs w:val="32"/>
        </w:rPr>
        <w:t xml:space="preserve">1.     </w:t>
      </w:r>
      <w:proofErr w:type="spellStart"/>
      <w:r w:rsidRPr="0041669D">
        <w:rPr>
          <w:sz w:val="32"/>
          <w:szCs w:val="32"/>
        </w:rPr>
        <w:t>В.М.Лизинский</w:t>
      </w:r>
      <w:proofErr w:type="spellEnd"/>
      <w:r w:rsidRPr="0041669D">
        <w:rPr>
          <w:sz w:val="32"/>
          <w:szCs w:val="32"/>
        </w:rPr>
        <w:t xml:space="preserve"> Советы классному руководителю, воспитателю, родителям, учителю М.: Центр «Педагогический поиск», 2011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ind w:left="720"/>
        <w:rPr>
          <w:sz w:val="32"/>
          <w:szCs w:val="32"/>
        </w:rPr>
      </w:pPr>
      <w:r w:rsidRPr="0041669D">
        <w:rPr>
          <w:sz w:val="32"/>
          <w:szCs w:val="32"/>
        </w:rPr>
        <w:t xml:space="preserve">2.     </w:t>
      </w:r>
      <w:proofErr w:type="gramStart"/>
      <w:r w:rsidRPr="0041669D">
        <w:rPr>
          <w:sz w:val="32"/>
          <w:szCs w:val="32"/>
        </w:rPr>
        <w:t>Петровский</w:t>
      </w:r>
      <w:proofErr w:type="gramEnd"/>
      <w:r w:rsidRPr="0041669D">
        <w:rPr>
          <w:sz w:val="32"/>
          <w:szCs w:val="32"/>
        </w:rPr>
        <w:t xml:space="preserve"> А.В., </w:t>
      </w:r>
      <w:proofErr w:type="spellStart"/>
      <w:r w:rsidRPr="0041669D">
        <w:rPr>
          <w:sz w:val="32"/>
          <w:szCs w:val="32"/>
        </w:rPr>
        <w:t>Ярошевский</w:t>
      </w:r>
      <w:proofErr w:type="spellEnd"/>
      <w:r w:rsidRPr="0041669D">
        <w:rPr>
          <w:sz w:val="32"/>
          <w:szCs w:val="32"/>
        </w:rPr>
        <w:t xml:space="preserve"> М.Г. «Психология», М., 2002.</w:t>
      </w:r>
    </w:p>
    <w:p w:rsidR="00AE4D97" w:rsidRPr="0041669D" w:rsidRDefault="00AE4D97" w:rsidP="00AE4D97">
      <w:pPr>
        <w:pStyle w:val="a3"/>
        <w:spacing w:before="0" w:beforeAutospacing="0" w:after="0" w:afterAutospacing="0" w:line="336" w:lineRule="atLeast"/>
        <w:ind w:left="720"/>
        <w:rPr>
          <w:sz w:val="32"/>
          <w:szCs w:val="32"/>
        </w:rPr>
      </w:pPr>
      <w:r w:rsidRPr="0041669D">
        <w:rPr>
          <w:sz w:val="32"/>
          <w:szCs w:val="32"/>
        </w:rPr>
        <w:t xml:space="preserve">3.     Рубинштейн С.Л. «Основы общей психологии», </w:t>
      </w:r>
      <w:proofErr w:type="spellStart"/>
      <w:proofErr w:type="gramStart"/>
      <w:r w:rsidRPr="0041669D">
        <w:rPr>
          <w:sz w:val="32"/>
          <w:szCs w:val="32"/>
        </w:rPr>
        <w:t>С-Пб</w:t>
      </w:r>
      <w:proofErr w:type="spellEnd"/>
      <w:proofErr w:type="gramEnd"/>
      <w:r w:rsidRPr="0041669D">
        <w:rPr>
          <w:sz w:val="32"/>
          <w:szCs w:val="32"/>
        </w:rPr>
        <w:t>., 2001.</w:t>
      </w:r>
    </w:p>
    <w:p w:rsidR="00205B96" w:rsidRPr="00205B96" w:rsidRDefault="00205B96" w:rsidP="00205B96">
      <w:pPr>
        <w:ind w:left="69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5B96">
        <w:rPr>
          <w:rFonts w:ascii="Times New Roman" w:eastAsia="Times New Roman" w:hAnsi="Times New Roman" w:cs="Times New Roman"/>
          <w:sz w:val="32"/>
          <w:szCs w:val="32"/>
          <w:lang w:eastAsia="ru-RU"/>
        </w:rPr>
        <w:t>4. Макарова Н.Н. Коммуникативная игра в младших классах.       Начальная школа №7- 2008г.</w:t>
      </w:r>
    </w:p>
    <w:p w:rsidR="00C74945" w:rsidRPr="00205B96" w:rsidRDefault="00C74945" w:rsidP="00CB4C2D">
      <w:pPr>
        <w:rPr>
          <w:rFonts w:ascii="Times New Roman" w:hAnsi="Times New Roman" w:cs="Times New Roman"/>
          <w:sz w:val="32"/>
          <w:szCs w:val="32"/>
        </w:rPr>
      </w:pPr>
    </w:p>
    <w:p w:rsidR="00B35069" w:rsidRPr="00205B96" w:rsidRDefault="00B35069">
      <w:pPr>
        <w:rPr>
          <w:rFonts w:ascii="Times New Roman" w:hAnsi="Times New Roman" w:cs="Times New Roman"/>
          <w:sz w:val="32"/>
          <w:szCs w:val="32"/>
        </w:rPr>
      </w:pPr>
    </w:p>
    <w:sectPr w:rsidR="00B35069" w:rsidRPr="00205B96" w:rsidSect="00315C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8C" w:rsidRDefault="000C138C" w:rsidP="002D781E">
      <w:pPr>
        <w:spacing w:after="0" w:line="240" w:lineRule="auto"/>
      </w:pPr>
      <w:r>
        <w:separator/>
      </w:r>
    </w:p>
  </w:endnote>
  <w:endnote w:type="continuationSeparator" w:id="0">
    <w:p w:rsidR="000C138C" w:rsidRDefault="000C138C" w:rsidP="002D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7479"/>
      <w:docPartObj>
        <w:docPartGallery w:val="Page Numbers (Bottom of Page)"/>
        <w:docPartUnique/>
      </w:docPartObj>
    </w:sdtPr>
    <w:sdtContent>
      <w:p w:rsidR="002D781E" w:rsidRDefault="002E3C7E">
        <w:pPr>
          <w:pStyle w:val="a7"/>
          <w:jc w:val="right"/>
        </w:pPr>
        <w:fldSimple w:instr=" PAGE   \* MERGEFORMAT ">
          <w:r w:rsidR="00315C6F">
            <w:rPr>
              <w:noProof/>
            </w:rPr>
            <w:t>7</w:t>
          </w:r>
        </w:fldSimple>
      </w:p>
    </w:sdtContent>
  </w:sdt>
  <w:p w:rsidR="002D781E" w:rsidRDefault="002D78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8C" w:rsidRDefault="000C138C" w:rsidP="002D781E">
      <w:pPr>
        <w:spacing w:after="0" w:line="240" w:lineRule="auto"/>
      </w:pPr>
      <w:r>
        <w:separator/>
      </w:r>
    </w:p>
  </w:footnote>
  <w:footnote w:type="continuationSeparator" w:id="0">
    <w:p w:rsidR="000C138C" w:rsidRDefault="000C138C" w:rsidP="002D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758E"/>
    <w:multiLevelType w:val="multilevel"/>
    <w:tmpl w:val="E95C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B4C2D"/>
    <w:rsid w:val="000C138C"/>
    <w:rsid w:val="0020462A"/>
    <w:rsid w:val="00205B96"/>
    <w:rsid w:val="002B013D"/>
    <w:rsid w:val="002D781E"/>
    <w:rsid w:val="002E36DA"/>
    <w:rsid w:val="002E3C7E"/>
    <w:rsid w:val="00315C6F"/>
    <w:rsid w:val="00322FB7"/>
    <w:rsid w:val="00333EB8"/>
    <w:rsid w:val="0035342E"/>
    <w:rsid w:val="0041669D"/>
    <w:rsid w:val="00526A64"/>
    <w:rsid w:val="005420D7"/>
    <w:rsid w:val="0056404B"/>
    <w:rsid w:val="00662D69"/>
    <w:rsid w:val="008644D4"/>
    <w:rsid w:val="00876945"/>
    <w:rsid w:val="009166C8"/>
    <w:rsid w:val="009571CB"/>
    <w:rsid w:val="009E04C2"/>
    <w:rsid w:val="00A0729B"/>
    <w:rsid w:val="00A5225D"/>
    <w:rsid w:val="00A84FBA"/>
    <w:rsid w:val="00AD0005"/>
    <w:rsid w:val="00AD3077"/>
    <w:rsid w:val="00AE4D97"/>
    <w:rsid w:val="00B35069"/>
    <w:rsid w:val="00B461A5"/>
    <w:rsid w:val="00BE3EC2"/>
    <w:rsid w:val="00BE611F"/>
    <w:rsid w:val="00C74945"/>
    <w:rsid w:val="00CB4C2D"/>
    <w:rsid w:val="00CB6F34"/>
    <w:rsid w:val="00CD2218"/>
    <w:rsid w:val="00D01A53"/>
    <w:rsid w:val="00D560A3"/>
    <w:rsid w:val="00E93E99"/>
    <w:rsid w:val="00F2196C"/>
    <w:rsid w:val="00F97F78"/>
    <w:rsid w:val="00FB2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99"/>
  </w:style>
  <w:style w:type="paragraph" w:styleId="2">
    <w:name w:val="heading 2"/>
    <w:basedOn w:val="a"/>
    <w:link w:val="20"/>
    <w:uiPriority w:val="9"/>
    <w:qFormat/>
    <w:rsid w:val="00AE4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22FB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D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81E"/>
  </w:style>
  <w:style w:type="paragraph" w:styleId="a7">
    <w:name w:val="footer"/>
    <w:basedOn w:val="a"/>
    <w:link w:val="a8"/>
    <w:uiPriority w:val="99"/>
    <w:unhideWhenUsed/>
    <w:rsid w:val="002D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C99F-3B9B-487E-B892-F70788CB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2019-01-08T20:45:00Z</cp:lastPrinted>
  <dcterms:created xsi:type="dcterms:W3CDTF">2019-01-03T10:03:00Z</dcterms:created>
  <dcterms:modified xsi:type="dcterms:W3CDTF">2020-03-25T13:11:00Z</dcterms:modified>
</cp:coreProperties>
</file>