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7A" w:rsidRDefault="00653D7A" w:rsidP="00653D7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Обобщение опыта по теме самообразования «</w:t>
      </w:r>
      <w:r w:rsidRPr="00121FF4">
        <w:rPr>
          <w:b/>
          <w:sz w:val="28"/>
        </w:rPr>
        <w:t>Личностно-ориентирован</w:t>
      </w:r>
      <w:r>
        <w:rPr>
          <w:b/>
          <w:sz w:val="28"/>
        </w:rPr>
        <w:t>ное обучение на уроках музыки».</w:t>
      </w:r>
    </w:p>
    <w:p w:rsidR="00DB5567" w:rsidRDefault="00DB5567" w:rsidP="00653D7A">
      <w:pPr>
        <w:pStyle w:val="a3"/>
        <w:jc w:val="center"/>
        <w:rPr>
          <w:b/>
          <w:sz w:val="28"/>
        </w:rPr>
      </w:pPr>
      <w:r>
        <w:rPr>
          <w:b/>
          <w:sz w:val="28"/>
        </w:rPr>
        <w:t>Срок работы над темой – 3 года.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1CFB">
        <w:rPr>
          <w:rFonts w:ascii="Times New Roman" w:hAnsi="Times New Roman" w:cs="Times New Roman"/>
          <w:b/>
          <w:sz w:val="28"/>
          <w:szCs w:val="28"/>
        </w:rPr>
        <w:t>Цель моей работы: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-- изучить практику применения личностно - ориентированного подхода в системе музыкального образования;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раскрыть сущность понятия дифференциации обучения, рассмотреть дифференцированный подход к проведению уроков музыки.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 xml:space="preserve">  </w:t>
      </w:r>
      <w:r w:rsidRPr="008D1C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 xml:space="preserve"> - раскрыть сущность, цели и формы дифференциального обучения;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 xml:space="preserve"> - определить психолого-педагогические основы и критерии дифференцированного обучения;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рассмотреть методы организации дифференциального обучения на уроках музыки.</w:t>
      </w: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D7A" w:rsidRPr="008D1CFB" w:rsidRDefault="00653D7A" w:rsidP="00653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8D1CFB">
        <w:rPr>
          <w:rFonts w:ascii="Times New Roman" w:hAnsi="Times New Roman" w:cs="Times New Roman"/>
          <w:sz w:val="28"/>
          <w:szCs w:val="28"/>
        </w:rPr>
        <w:t xml:space="preserve"> развития личности заключается в том, что дифференцированный процесс обучения —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учащихся. Использование этих форм и методов, одним из которых является уровневая дифференциация, основываясь на индивидуальных особенностях обучаемых, создаются благоприятные условия для развития личности в личностно-ориентированном образовательном процессе. </w:t>
      </w: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1CFB">
        <w:rPr>
          <w:rFonts w:ascii="Times New Roman" w:hAnsi="Times New Roman" w:cs="Times New Roman"/>
          <w:b/>
          <w:sz w:val="28"/>
          <w:szCs w:val="28"/>
        </w:rPr>
        <w:t>Отсюда следует:</w:t>
      </w: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построение дифференцированного процесса обучения невозможно без учета индивидуальности каждого ученика как личности и присущим только ему личностным особенностям;</w:t>
      </w: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 обучение, основанное на уровневой дифференциации, не является целью, это средство развития личностных особенностей как индивидуальности;</w:t>
      </w:r>
    </w:p>
    <w:p w:rsidR="00AF005F" w:rsidRPr="008D1CFB" w:rsidRDefault="00AF005F" w:rsidP="00AF0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только раскрывая индивидуальные особенности каждого ученика в развитии, т.е. в дифференцированном процессе обучения, можно обеспечить осуществление личностно-ориентированного процесса обучения.</w:t>
      </w:r>
    </w:p>
    <w:p w:rsidR="00CE0C5F" w:rsidRPr="008D1CFB" w:rsidRDefault="00AF005F" w:rsidP="00CE0C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b/>
          <w:sz w:val="28"/>
          <w:szCs w:val="28"/>
        </w:rPr>
        <w:t>Личностно ориентированное обучение-это</w:t>
      </w:r>
      <w:r w:rsidRPr="008D1CFB">
        <w:rPr>
          <w:sz w:val="28"/>
          <w:szCs w:val="28"/>
        </w:rPr>
        <w:t xml:space="preserve"> такое обучение, где в центре стоит ученик со своими личностными качествами, и процесс обучения строится в зависимости от возможностей и запросов ребенка, его желаний. Это педагогика, направленная на ребенка, через организацию, кооперацию, коммуникацию, самовыражение, обеспечивающая ответственность, самостоятельность и гражданственность в жизни.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b/>
          <w:bCs/>
          <w:iCs/>
          <w:sz w:val="28"/>
          <w:szCs w:val="28"/>
        </w:rPr>
        <w:t>Основные идеи личностно ориентированного обучения: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lastRenderedPageBreak/>
        <w:t>-дети приходят к знаниям из своего личного опыта и от общения с окружающим миром;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-уважать идеи детей и использовать их в учебном процессе;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 создание возможности выбора;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-учитель стимулирует рост и развитие детей, подкрепляя их интересы, нужды и достижения;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-организация среды деятельности школьника;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-развитие чувства общности (делиться местом в круге, вниманием, участвовать конструктивно в работе, вовлекать в деятельность других, быть доброжелательным, сотрудничать, разрешать конфликты);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-самостоятельность и ответственность;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-индивидуализация;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sz w:val="28"/>
          <w:szCs w:val="28"/>
        </w:rPr>
        <w:t>-родители – участники процесса.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 w:rsidRPr="008D1CFB">
        <w:rPr>
          <w:b/>
          <w:bCs/>
          <w:sz w:val="28"/>
          <w:szCs w:val="28"/>
        </w:rPr>
        <w:t xml:space="preserve">Проведение  </w:t>
      </w:r>
      <w:r w:rsidRPr="008D1CFB">
        <w:rPr>
          <w:b/>
          <w:sz w:val="28"/>
          <w:szCs w:val="28"/>
        </w:rPr>
        <w:t xml:space="preserve">личностно-ориентированного </w:t>
      </w:r>
      <w:r w:rsidRPr="008D1CFB">
        <w:rPr>
          <w:b/>
          <w:bCs/>
          <w:sz w:val="28"/>
          <w:szCs w:val="28"/>
        </w:rPr>
        <w:t>урока предполагает: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использование разнообразных форм и методов обучения;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создание атмосферы заинтересованности;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поощрение стремления учеников предлагать свой способ работы;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создание условий для выбора содержания и деятельности;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создание условий для делового общения;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подведение итогов урока с детьми (научились, понравилось);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анализировать не только правильность ответа, но и его оригинальность;</w:t>
      </w:r>
    </w:p>
    <w:p w:rsidR="00CE0C5F" w:rsidRPr="008D1CFB" w:rsidRDefault="008D1CFB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E0C5F" w:rsidRPr="008D1CFB">
        <w:rPr>
          <w:sz w:val="28"/>
          <w:szCs w:val="28"/>
        </w:rPr>
        <w:t xml:space="preserve"> давать рекомендации по выполнению домашней работы.</w:t>
      </w:r>
    </w:p>
    <w:p w:rsidR="00CE0C5F" w:rsidRPr="008D1CFB" w:rsidRDefault="00CE0C5F" w:rsidP="00CE0C5F">
      <w:pPr>
        <w:pStyle w:val="a4"/>
        <w:shd w:val="clear" w:color="auto" w:fill="FFFFFF" w:themeFill="background1"/>
        <w:spacing w:before="0" w:beforeAutospacing="0" w:after="60" w:afterAutospacing="0" w:line="276" w:lineRule="auto"/>
        <w:rPr>
          <w:sz w:val="28"/>
          <w:szCs w:val="28"/>
        </w:rPr>
      </w:pPr>
    </w:p>
    <w:p w:rsidR="00CE0C5F" w:rsidRPr="008D1CFB" w:rsidRDefault="00CE0C5F" w:rsidP="00CE0C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 xml:space="preserve">В рамках личностно-ориентированного обучения применяются следующие </w:t>
      </w:r>
      <w:r w:rsidR="000C6968" w:rsidRPr="008D1C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6968" w:rsidRPr="008D1CFB">
        <w:rPr>
          <w:rFonts w:ascii="Times New Roman" w:hAnsi="Times New Roman" w:cs="Times New Roman"/>
          <w:b/>
          <w:sz w:val="28"/>
          <w:szCs w:val="28"/>
        </w:rPr>
        <w:t>технологи</w:t>
      </w:r>
      <w:proofErr w:type="gramStart"/>
      <w:r w:rsidR="000C6968" w:rsidRPr="008D1CFB">
        <w:rPr>
          <w:rFonts w:ascii="Times New Roman" w:hAnsi="Times New Roman" w:cs="Times New Roman"/>
          <w:b/>
          <w:sz w:val="28"/>
          <w:szCs w:val="28"/>
        </w:rPr>
        <w:t>и</w:t>
      </w:r>
      <w:r w:rsidRPr="008D1CF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D1CFB">
        <w:rPr>
          <w:rFonts w:ascii="Times New Roman" w:hAnsi="Times New Roman" w:cs="Times New Roman"/>
          <w:sz w:val="28"/>
          <w:szCs w:val="28"/>
        </w:rPr>
        <w:t xml:space="preserve"> гуманно-личностные технологии,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технологии сотрудничества,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- технологии свободного воспитания.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CFB">
        <w:rPr>
          <w:rFonts w:ascii="Times New Roman" w:hAnsi="Times New Roman" w:cs="Times New Roman"/>
          <w:sz w:val="28"/>
          <w:szCs w:val="28"/>
        </w:rPr>
        <w:t>Необходимо максимально учитывать самовыражение, индивидуальную изобретательность и творческие способности ученика, его самостоятельное стремление использовать полученные знания, его индивидуально-психологические, статусные особенности.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Для  работы с учениками по методике личностно-ориентированного обучения применяются  </w:t>
      </w:r>
      <w:r w:rsidRPr="008D1CFB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эффективные критерии личностно-ориентированного урока:                                                            </w:t>
      </w: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-  сообщение в начале урока не только темы, но и порядка организации учебной деятельности - наличие плана, который помогает четко, ясно и </w:t>
      </w:r>
      <w:r w:rsidRPr="008D1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логично излагать содержание материала. Ученик на каждом этапе урока активен, вовлечен в реальные взаимодействия, осознанно относится к материалу урока.                                                                                  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-  создание положительного эмоционального настроя на работу у всех ребят в ходе урока. Серьезное внимание уделяется развитию мотивационной сферы, образовательный процесс обогащен позитивными эмоциями.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-   использование субъектного опыта учеников для установления связей прошлого опыта и нового знания.                                                                      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 -   создание условий для проявления познавательной активности учащихся и достижения успеха каждым учеником.                                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    -   повышение степени самостоятельности в учебной деятельности, реализация стратегии сотрудничества, сочетание фронтальной работы с классом с групповыми формами деятельности.                 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-   создание атмосферы заинтересованности каждого ученика в работе класса</w:t>
      </w:r>
      <w:proofErr w:type="gramStart"/>
      <w:r w:rsidRPr="008D1C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  </w:t>
      </w:r>
      <w:proofErr w:type="gramStart"/>
      <w:r w:rsidRPr="008D1CF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D1CFB">
        <w:rPr>
          <w:rFonts w:ascii="Times New Roman" w:eastAsia="Times New Roman" w:hAnsi="Times New Roman" w:cs="Times New Roman"/>
          <w:sz w:val="28"/>
          <w:szCs w:val="28"/>
        </w:rPr>
        <w:t>рименение на уроке специально разработанного дидактического материала, использование разно</w:t>
      </w:r>
      <w:r w:rsidR="00D3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уровневых заданий, позволяющих ученику самому выбирать вид и форму материала.                                                               </w:t>
      </w:r>
    </w:p>
    <w:p w:rsidR="00CE0C5F" w:rsidRPr="008D1CFB" w:rsidRDefault="00CE0C5F" w:rsidP="00CE0C5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-   ориентация деятельности учащихся на развитие творческих умений, на формирование учебной деятельности, освоение компонентов учебной деятельности</w:t>
      </w:r>
      <w:proofErr w:type="gramStart"/>
      <w:r w:rsidRPr="008D1C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  </w:t>
      </w:r>
      <w:proofErr w:type="gramStart"/>
      <w:r w:rsidRPr="008D1CF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D1CFB">
        <w:rPr>
          <w:rFonts w:ascii="Times New Roman" w:eastAsia="Times New Roman" w:hAnsi="Times New Roman" w:cs="Times New Roman"/>
          <w:sz w:val="28"/>
          <w:szCs w:val="28"/>
        </w:rPr>
        <w:t>бсуждение в конце урока -  что нового узнали,  что понравилось (не понравилось) и почему, что бы хотелось выполнить еще раз, что сделать по-другому.                                                                                                                              -   определение оценки по ряду параметров: по конечному результату, пути его достижения, самостоятельности, оригинальности.</w:t>
      </w:r>
    </w:p>
    <w:p w:rsidR="000C6968" w:rsidRPr="008D1CFB" w:rsidRDefault="000C6968" w:rsidP="000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деятельность учителя, осуществляемая с учётом особенностей развития каждого ребёнка. Она выражается в реализации принципа индивидуального подхода к учащимся в обучении и воспитании.</w:t>
      </w:r>
    </w:p>
    <w:p w:rsidR="000C6968" w:rsidRPr="008D1CFB" w:rsidRDefault="000C6968" w:rsidP="000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индивидуальной работе с детьми, я руководствуюсь следующими </w:t>
      </w: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принципами: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и развитие деловых и межличностных контактов на уровне «учитель-ученик-класс»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самооценки личности ученика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ученика во все виды деятельности для выявления его способностей и качеств характера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 повышение требовательности к ученику в ходе избранной деятельности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психологической почвы и стимулирование самовоспитания, которое является наиболее эффективным средством реализации программы воспитания.</w:t>
      </w:r>
    </w:p>
    <w:p w:rsidR="000C6968" w:rsidRPr="008D1CFB" w:rsidRDefault="000C6968" w:rsidP="000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 личностно ори</w:t>
      </w:r>
      <w:r w:rsidR="008E24B9"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ентированного музыкального </w:t>
      </w: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воспитания школьников</w:t>
      </w:r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наряду с традиционными </w:t>
      </w:r>
      <w:proofErr w:type="gramStart"/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визуальной демонстрации, кинестетического восприятия и передачи эстетической информации; метод художественного исполнительства, метод </w:t>
      </w:r>
      <w:proofErr w:type="spellStart"/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синектики</w:t>
      </w:r>
      <w:proofErr w:type="spellEnd"/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 инверсий эстетических объектов, метод художественно-творческих аналогий), </w:t>
      </w: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включают</w:t>
      </w:r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учебно-критического выражения;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решения учебных художественно-творческих задач;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вживания в эстетический объект;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полимодального представления эстетической информации (прием «музыкальных зеркал», пластического моделирования, зрительной стимуляции, синкретического погружения в художественный образ);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рефлексивные приемы (прием ранжирования, </w:t>
      </w:r>
      <w:proofErr w:type="spellStart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эмпатического</w:t>
      </w:r>
      <w:proofErr w:type="spellEnd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слушания).</w:t>
      </w:r>
    </w:p>
    <w:p w:rsidR="000C6968" w:rsidRPr="008D1CFB" w:rsidRDefault="000C6968" w:rsidP="000C6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личностно ориентированного </w:t>
      </w:r>
      <w:r w:rsidR="000377FA"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музыкального </w:t>
      </w: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воспитания школьников включают: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уроки, основанные на имитации организации эстетической творческой деятельности (урок-путешествие по музыкальному театру, урок-путешествие по картинной галерее, </w:t>
      </w:r>
      <w:proofErr w:type="spellStart"/>
      <w:proofErr w:type="gramStart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урок-народный</w:t>
      </w:r>
      <w:proofErr w:type="spellEnd"/>
      <w:proofErr w:type="gramEnd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промысел, </w:t>
      </w:r>
      <w:proofErr w:type="spellStart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урок-фольклорный</w:t>
      </w:r>
      <w:proofErr w:type="spellEnd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</w:t>
      </w:r>
      <w:proofErr w:type="spellStart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урок-книжная</w:t>
      </w:r>
      <w:proofErr w:type="spellEnd"/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ярмарка, урок-киностудия и т.п.);</w:t>
      </w:r>
    </w:p>
    <w:p w:rsidR="000C6968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основанные на формах, жанрах, методах эстетической творческой деятельности (урок-концерт, урок-репортаж с художественной выставки, урок-рецензия, урок-репетиция, урок-спектакль и т.п.);</w:t>
      </w:r>
      <w:proofErr w:type="gramEnd"/>
    </w:p>
    <w:p w:rsidR="00473AF5" w:rsidRPr="008D1CFB" w:rsidRDefault="008D1CFB" w:rsidP="008D1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6968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опирающиеся на вымышленные сказочные ситуации</w:t>
      </w:r>
      <w:r w:rsidR="00C45993"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993" w:rsidRPr="008D1CFB" w:rsidRDefault="00C45993" w:rsidP="008D1CFB">
      <w:pPr>
        <w:pStyle w:val="a3"/>
        <w:spacing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применении мною    личностно-ориентированного обучении на уроках музыки  отмечаются следующие позитивные изменения:                     </w:t>
      </w:r>
    </w:p>
    <w:p w:rsidR="00C45993" w:rsidRPr="008D1CFB" w:rsidRDefault="008D1CFB" w:rsidP="008D1CF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993" w:rsidRPr="008D1CF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образования,                                                                                   </w:t>
      </w:r>
    </w:p>
    <w:p w:rsidR="00C45993" w:rsidRPr="008D1CFB" w:rsidRDefault="008D1CFB" w:rsidP="008D1CF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5993" w:rsidRPr="008D1CFB">
        <w:rPr>
          <w:rFonts w:ascii="Times New Roman" w:eastAsia="Times New Roman" w:hAnsi="Times New Roman" w:cs="Times New Roman"/>
          <w:sz w:val="28"/>
          <w:szCs w:val="28"/>
        </w:rPr>
        <w:t xml:space="preserve">  благоприятная эмоциональная атмосфера,                                                             </w:t>
      </w:r>
    </w:p>
    <w:p w:rsidR="00C45993" w:rsidRPr="008D1CFB" w:rsidRDefault="00C45993" w:rsidP="008D1CF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 -мотивация достижений творческого характера учебной деятельности,                       </w:t>
      </w:r>
    </w:p>
    <w:p w:rsidR="00C45993" w:rsidRPr="008D1CFB" w:rsidRDefault="00C45993" w:rsidP="008D1CF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индивидуальный подход к детям,                                                                                    </w:t>
      </w:r>
    </w:p>
    <w:p w:rsidR="00C45993" w:rsidRPr="008D1CFB" w:rsidRDefault="00C45993" w:rsidP="008D1CF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CFB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опытом эмоционально-волевого отношения к миру, к другим людям.</w:t>
      </w:r>
    </w:p>
    <w:p w:rsidR="000C6968" w:rsidRPr="008D1CFB" w:rsidRDefault="008E24B9" w:rsidP="008E24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</w:t>
      </w:r>
      <w:r w:rsidRPr="008D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1CFB">
        <w:rPr>
          <w:rFonts w:ascii="Times New Roman" w:hAnsi="Times New Roman" w:cs="Times New Roman"/>
          <w:sz w:val="28"/>
          <w:szCs w:val="28"/>
        </w:rPr>
        <w:t>д</w:t>
      </w:r>
      <w:r w:rsidR="000C6968" w:rsidRPr="008D1CFB">
        <w:rPr>
          <w:rFonts w:ascii="Times New Roman" w:hAnsi="Times New Roman" w:cs="Times New Roman"/>
          <w:sz w:val="28"/>
          <w:szCs w:val="28"/>
        </w:rPr>
        <w:t xml:space="preserve">ифференцированный подход в обучении на уроках  </w:t>
      </w:r>
      <w:r w:rsidR="00AF585F">
        <w:rPr>
          <w:rFonts w:ascii="Times New Roman" w:hAnsi="Times New Roman" w:cs="Times New Roman"/>
          <w:sz w:val="28"/>
          <w:szCs w:val="28"/>
        </w:rPr>
        <w:t>музыки</w:t>
      </w:r>
      <w:r w:rsidR="000C6968" w:rsidRPr="008D1CFB">
        <w:rPr>
          <w:rFonts w:ascii="Times New Roman" w:hAnsi="Times New Roman" w:cs="Times New Roman"/>
          <w:sz w:val="28"/>
          <w:szCs w:val="28"/>
        </w:rPr>
        <w:t xml:space="preserve"> помогает формировать учебную деятельность детей. Овладев этой деятельностью, учащиеся сами начинают её совершенствовать, что приводит к развитию их интеллектуальных способностей. Дифференцированный п</w:t>
      </w:r>
      <w:r w:rsidRPr="008D1CFB">
        <w:rPr>
          <w:rFonts w:ascii="Times New Roman" w:hAnsi="Times New Roman" w:cs="Times New Roman"/>
          <w:sz w:val="28"/>
          <w:szCs w:val="28"/>
        </w:rPr>
        <w:t xml:space="preserve">одход в обучении, </w:t>
      </w:r>
      <w:r w:rsidR="000C6968" w:rsidRPr="008D1CFB">
        <w:rPr>
          <w:rFonts w:ascii="Times New Roman" w:hAnsi="Times New Roman" w:cs="Times New Roman"/>
          <w:sz w:val="28"/>
          <w:szCs w:val="28"/>
        </w:rPr>
        <w:t xml:space="preserve"> ставит перед учителем задачу развивающего обучения.</w:t>
      </w:r>
    </w:p>
    <w:p w:rsidR="000C6968" w:rsidRPr="008D1CFB" w:rsidRDefault="000C6968" w:rsidP="000C6968">
      <w:pPr>
        <w:rPr>
          <w:rFonts w:ascii="Times New Roman" w:hAnsi="Times New Roman" w:cs="Times New Roman"/>
          <w:sz w:val="28"/>
          <w:szCs w:val="28"/>
        </w:rPr>
      </w:pPr>
    </w:p>
    <w:p w:rsidR="000C6968" w:rsidRPr="008D1CFB" w:rsidRDefault="000C6968" w:rsidP="000C6968">
      <w:pPr>
        <w:rPr>
          <w:rFonts w:ascii="Times New Roman" w:hAnsi="Times New Roman" w:cs="Times New Roman"/>
          <w:sz w:val="28"/>
          <w:szCs w:val="28"/>
        </w:rPr>
      </w:pPr>
    </w:p>
    <w:sectPr w:rsidR="000C6968" w:rsidRPr="008D1CFB" w:rsidSect="004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9CA"/>
    <w:multiLevelType w:val="multilevel"/>
    <w:tmpl w:val="B7B6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3DD3"/>
    <w:multiLevelType w:val="multilevel"/>
    <w:tmpl w:val="F53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61315E"/>
    <w:multiLevelType w:val="multilevel"/>
    <w:tmpl w:val="581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CE4AC6"/>
    <w:multiLevelType w:val="multilevel"/>
    <w:tmpl w:val="AD8E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3D7A"/>
    <w:rsid w:val="000377FA"/>
    <w:rsid w:val="000C6968"/>
    <w:rsid w:val="003E19DA"/>
    <w:rsid w:val="00473AF5"/>
    <w:rsid w:val="00653D7A"/>
    <w:rsid w:val="008D1CFB"/>
    <w:rsid w:val="008E24B9"/>
    <w:rsid w:val="00AF005F"/>
    <w:rsid w:val="00AF585F"/>
    <w:rsid w:val="00C40E51"/>
    <w:rsid w:val="00C45993"/>
    <w:rsid w:val="00CE0C5F"/>
    <w:rsid w:val="00D31135"/>
    <w:rsid w:val="00DB5567"/>
    <w:rsid w:val="00F8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7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0367-016D-4D55-847E-777E057C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2020-08-05T07:06:00Z</dcterms:created>
  <dcterms:modified xsi:type="dcterms:W3CDTF">2020-08-06T05:20:00Z</dcterms:modified>
</cp:coreProperties>
</file>