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C7E" w:rsidRDefault="00746F29" w:rsidP="00315736">
      <w:pPr>
        <w:spacing w:after="0" w:line="360" w:lineRule="auto"/>
        <w:ind w:firstLine="709"/>
        <w:jc w:val="center"/>
        <w:rPr>
          <w:rFonts w:ascii="Times New Roman" w:hAnsi="Times New Roman" w:cs="Times New Roman"/>
          <w:b/>
          <w:sz w:val="32"/>
          <w:szCs w:val="32"/>
        </w:rPr>
      </w:pPr>
      <w:bookmarkStart w:id="0" w:name="_GoBack"/>
      <w:bookmarkEnd w:id="0"/>
      <w:r w:rsidRPr="00746F29">
        <w:rPr>
          <w:rFonts w:ascii="Times New Roman" w:hAnsi="Times New Roman" w:cs="Times New Roman"/>
          <w:b/>
          <w:sz w:val="32"/>
          <w:szCs w:val="32"/>
        </w:rPr>
        <w:t>СОДЕРЖАНИЕ</w:t>
      </w:r>
    </w:p>
    <w:p w:rsidR="00BE7C7E" w:rsidRDefault="00BE7C7E" w:rsidP="00C15789">
      <w:pPr>
        <w:spacing w:after="0" w:line="360" w:lineRule="auto"/>
        <w:jc w:val="both"/>
        <w:rPr>
          <w:rFonts w:ascii="Times New Roman" w:hAnsi="Times New Roman" w:cs="Times New Roman"/>
          <w:sz w:val="28"/>
          <w:szCs w:val="28"/>
        </w:rPr>
      </w:pPr>
      <w:r w:rsidRPr="00BE7C7E">
        <w:rPr>
          <w:rFonts w:ascii="Times New Roman" w:hAnsi="Times New Roman" w:cs="Times New Roman"/>
          <w:sz w:val="28"/>
          <w:szCs w:val="28"/>
        </w:rPr>
        <w:t>Введение</w:t>
      </w:r>
      <w:r w:rsidR="00D7453C">
        <w:rPr>
          <w:rFonts w:ascii="Times New Roman" w:hAnsi="Times New Roman" w:cs="Times New Roman"/>
          <w:sz w:val="28"/>
          <w:szCs w:val="28"/>
        </w:rPr>
        <w:t>…………………………………………………………………</w:t>
      </w:r>
      <w:r w:rsidR="00C15789">
        <w:rPr>
          <w:rFonts w:ascii="Times New Roman" w:hAnsi="Times New Roman" w:cs="Times New Roman"/>
          <w:sz w:val="28"/>
          <w:szCs w:val="28"/>
        </w:rPr>
        <w:t>………..</w:t>
      </w:r>
      <w:r w:rsidR="00577FAC">
        <w:rPr>
          <w:rFonts w:ascii="Times New Roman" w:hAnsi="Times New Roman" w:cs="Times New Roman"/>
          <w:sz w:val="28"/>
          <w:szCs w:val="28"/>
        </w:rPr>
        <w:t xml:space="preserve"> </w:t>
      </w:r>
      <w:r w:rsidR="000E6CDD" w:rsidRPr="0043759A">
        <w:rPr>
          <w:rFonts w:ascii="Times New Roman" w:hAnsi="Times New Roman" w:cs="Times New Roman"/>
          <w:sz w:val="28"/>
          <w:szCs w:val="28"/>
        </w:rPr>
        <w:t>3</w:t>
      </w:r>
      <w:r w:rsidR="00577FAC">
        <w:rPr>
          <w:rFonts w:ascii="Times New Roman" w:hAnsi="Times New Roman" w:cs="Times New Roman"/>
          <w:sz w:val="28"/>
          <w:szCs w:val="28"/>
        </w:rPr>
        <w:t xml:space="preserve">     </w:t>
      </w:r>
    </w:p>
    <w:p w:rsidR="00BE7C7E" w:rsidRPr="000E6CDD" w:rsidRDefault="00BE7C7E" w:rsidP="00C157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 1. Теоретические основы процесса реализации компетентностного подхода в начальном образовании………………</w:t>
      </w:r>
      <w:r w:rsidR="00D7453C">
        <w:rPr>
          <w:rFonts w:ascii="Times New Roman" w:hAnsi="Times New Roman" w:cs="Times New Roman"/>
          <w:sz w:val="28"/>
          <w:szCs w:val="28"/>
        </w:rPr>
        <w:t>……</w:t>
      </w:r>
      <w:r w:rsidR="00C15789">
        <w:rPr>
          <w:rFonts w:ascii="Times New Roman" w:hAnsi="Times New Roman" w:cs="Times New Roman"/>
          <w:sz w:val="28"/>
          <w:szCs w:val="28"/>
        </w:rPr>
        <w:t>………………………</w:t>
      </w:r>
      <w:r w:rsidR="00000A42">
        <w:rPr>
          <w:rFonts w:ascii="Times New Roman" w:hAnsi="Times New Roman" w:cs="Times New Roman"/>
          <w:sz w:val="28"/>
          <w:szCs w:val="28"/>
        </w:rPr>
        <w:t>….</w:t>
      </w:r>
      <w:r w:rsidR="000E6CDD" w:rsidRPr="000E6CDD">
        <w:rPr>
          <w:rFonts w:ascii="Times New Roman" w:hAnsi="Times New Roman" w:cs="Times New Roman"/>
          <w:sz w:val="28"/>
          <w:szCs w:val="28"/>
        </w:rPr>
        <w:t>7</w:t>
      </w:r>
    </w:p>
    <w:p w:rsidR="00BE7C7E" w:rsidRPr="000E6CDD" w:rsidRDefault="00C15789" w:rsidP="00C15789">
      <w:pPr>
        <w:spacing w:after="0" w:line="360" w:lineRule="auto"/>
        <w:jc w:val="both"/>
        <w:rPr>
          <w:rFonts w:ascii="Times New Roman" w:hAnsi="Times New Roman" w:cs="Times New Roman"/>
          <w:sz w:val="28"/>
          <w:szCs w:val="28"/>
        </w:rPr>
      </w:pPr>
      <w:r w:rsidRPr="00C15789">
        <w:rPr>
          <w:rFonts w:ascii="Times New Roman" w:hAnsi="Times New Roman" w:cs="Times New Roman"/>
          <w:sz w:val="28"/>
          <w:szCs w:val="28"/>
        </w:rPr>
        <w:t>1</w:t>
      </w:r>
      <w:r>
        <w:rPr>
          <w:rFonts w:ascii="Times New Roman" w:hAnsi="Times New Roman" w:cs="Times New Roman"/>
          <w:sz w:val="28"/>
          <w:szCs w:val="28"/>
        </w:rPr>
        <w:t>.1.</w:t>
      </w:r>
      <w:r w:rsidR="00BE7C7E" w:rsidRPr="00C15789">
        <w:rPr>
          <w:rFonts w:ascii="Times New Roman" w:hAnsi="Times New Roman" w:cs="Times New Roman"/>
          <w:sz w:val="28"/>
          <w:szCs w:val="28"/>
        </w:rPr>
        <w:t>Система ключевых</w:t>
      </w:r>
      <w:r w:rsidR="00D7453C" w:rsidRPr="00C15789">
        <w:rPr>
          <w:rFonts w:ascii="Times New Roman" w:hAnsi="Times New Roman" w:cs="Times New Roman"/>
          <w:sz w:val="28"/>
          <w:szCs w:val="28"/>
        </w:rPr>
        <w:t xml:space="preserve"> комп</w:t>
      </w:r>
      <w:r>
        <w:rPr>
          <w:rFonts w:ascii="Times New Roman" w:hAnsi="Times New Roman" w:cs="Times New Roman"/>
          <w:sz w:val="28"/>
          <w:szCs w:val="28"/>
        </w:rPr>
        <w:t>етенций младших школьников…………………</w:t>
      </w:r>
      <w:r w:rsidR="00000A42">
        <w:rPr>
          <w:rFonts w:ascii="Times New Roman" w:hAnsi="Times New Roman" w:cs="Times New Roman"/>
          <w:sz w:val="28"/>
          <w:szCs w:val="28"/>
        </w:rPr>
        <w:t>..</w:t>
      </w:r>
      <w:r w:rsidR="000E6CDD" w:rsidRPr="000E6CDD">
        <w:rPr>
          <w:rFonts w:ascii="Times New Roman" w:hAnsi="Times New Roman" w:cs="Times New Roman"/>
          <w:sz w:val="28"/>
          <w:szCs w:val="28"/>
        </w:rPr>
        <w:t>7</w:t>
      </w:r>
    </w:p>
    <w:p w:rsidR="00BE7C7E" w:rsidRPr="000E6CDD" w:rsidRDefault="00C15789" w:rsidP="00C157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r w:rsidR="00BE7C7E" w:rsidRPr="00C15789">
        <w:rPr>
          <w:rFonts w:ascii="Times New Roman" w:hAnsi="Times New Roman" w:cs="Times New Roman"/>
          <w:sz w:val="28"/>
          <w:szCs w:val="28"/>
        </w:rPr>
        <w:t xml:space="preserve">Критериально-оценочный аппарат диагностики уровней </w:t>
      </w:r>
      <w:r w:rsidR="007A34D9" w:rsidRPr="00C15789">
        <w:rPr>
          <w:rFonts w:ascii="Times New Roman" w:hAnsi="Times New Roman" w:cs="Times New Roman"/>
          <w:sz w:val="28"/>
          <w:szCs w:val="28"/>
        </w:rPr>
        <w:t xml:space="preserve">сформированности </w:t>
      </w:r>
      <w:r w:rsidR="00BE7C7E" w:rsidRPr="00C15789">
        <w:rPr>
          <w:rFonts w:ascii="Times New Roman" w:hAnsi="Times New Roman" w:cs="Times New Roman"/>
          <w:sz w:val="28"/>
          <w:szCs w:val="28"/>
        </w:rPr>
        <w:t>ключевых компетенций</w:t>
      </w:r>
      <w:r w:rsidR="007A34D9" w:rsidRPr="00C15789">
        <w:rPr>
          <w:rFonts w:ascii="Times New Roman" w:hAnsi="Times New Roman" w:cs="Times New Roman"/>
          <w:sz w:val="28"/>
          <w:szCs w:val="28"/>
        </w:rPr>
        <w:t xml:space="preserve"> у</w:t>
      </w:r>
      <w:r w:rsidR="00BE7C7E" w:rsidRPr="00C15789">
        <w:rPr>
          <w:rFonts w:ascii="Times New Roman" w:hAnsi="Times New Roman" w:cs="Times New Roman"/>
          <w:sz w:val="28"/>
          <w:szCs w:val="28"/>
        </w:rPr>
        <w:t xml:space="preserve"> младших школьников</w:t>
      </w:r>
      <w:r w:rsidR="007A34D9" w:rsidRPr="00C15789">
        <w:rPr>
          <w:rFonts w:ascii="Times New Roman" w:hAnsi="Times New Roman" w:cs="Times New Roman"/>
          <w:sz w:val="28"/>
          <w:szCs w:val="28"/>
        </w:rPr>
        <w:t>………………………………………</w:t>
      </w:r>
      <w:r w:rsidR="00B76184" w:rsidRPr="00C15789">
        <w:rPr>
          <w:rFonts w:ascii="Times New Roman" w:hAnsi="Times New Roman" w:cs="Times New Roman"/>
          <w:sz w:val="28"/>
          <w:szCs w:val="28"/>
        </w:rPr>
        <w:t>……………………………</w:t>
      </w:r>
      <w:r>
        <w:rPr>
          <w:rFonts w:ascii="Times New Roman" w:hAnsi="Times New Roman" w:cs="Times New Roman"/>
          <w:sz w:val="28"/>
          <w:szCs w:val="28"/>
        </w:rPr>
        <w:t>…</w:t>
      </w:r>
      <w:r w:rsidR="000E6CDD" w:rsidRPr="000E6CDD">
        <w:rPr>
          <w:rFonts w:ascii="Times New Roman" w:hAnsi="Times New Roman" w:cs="Times New Roman"/>
          <w:sz w:val="28"/>
          <w:szCs w:val="28"/>
        </w:rPr>
        <w:t>17</w:t>
      </w:r>
    </w:p>
    <w:p w:rsidR="00BE7C7E" w:rsidRPr="000E6CDD" w:rsidRDefault="00C15789" w:rsidP="00C157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w:t>
      </w:r>
      <w:r w:rsidR="00BE7C7E" w:rsidRPr="00C15789">
        <w:rPr>
          <w:rFonts w:ascii="Times New Roman" w:hAnsi="Times New Roman" w:cs="Times New Roman"/>
          <w:sz w:val="28"/>
          <w:szCs w:val="28"/>
        </w:rPr>
        <w:t xml:space="preserve">Анализ опыта деятельности учителя </w:t>
      </w:r>
      <w:r w:rsidR="00EA6523" w:rsidRPr="00C15789">
        <w:rPr>
          <w:rFonts w:ascii="Times New Roman" w:hAnsi="Times New Roman" w:cs="Times New Roman"/>
          <w:sz w:val="28"/>
          <w:szCs w:val="28"/>
        </w:rPr>
        <w:t>начальных классов по реализации компетентностного подхода</w:t>
      </w:r>
      <w:r w:rsidR="00D2623B" w:rsidRPr="00C15789">
        <w:rPr>
          <w:rFonts w:ascii="Times New Roman" w:hAnsi="Times New Roman" w:cs="Times New Roman"/>
          <w:sz w:val="28"/>
          <w:szCs w:val="28"/>
        </w:rPr>
        <w:t xml:space="preserve"> в обучении младших школьников……</w:t>
      </w:r>
      <w:r w:rsidR="00B76184" w:rsidRPr="00C15789">
        <w:rPr>
          <w:rFonts w:ascii="Times New Roman" w:hAnsi="Times New Roman" w:cs="Times New Roman"/>
          <w:sz w:val="28"/>
          <w:szCs w:val="28"/>
        </w:rPr>
        <w:t>………………………………………………………………</w:t>
      </w:r>
      <w:r w:rsidR="000E6CDD">
        <w:rPr>
          <w:rFonts w:ascii="Times New Roman" w:hAnsi="Times New Roman" w:cs="Times New Roman"/>
          <w:sz w:val="28"/>
          <w:szCs w:val="28"/>
        </w:rPr>
        <w:t>…</w:t>
      </w:r>
      <w:r w:rsidR="000E6CDD" w:rsidRPr="000E6CDD">
        <w:rPr>
          <w:rFonts w:ascii="Times New Roman" w:hAnsi="Times New Roman" w:cs="Times New Roman"/>
          <w:sz w:val="28"/>
          <w:szCs w:val="28"/>
        </w:rPr>
        <w:t>36</w:t>
      </w:r>
    </w:p>
    <w:p w:rsidR="00144B5B" w:rsidRPr="000E6CDD" w:rsidRDefault="00EA6523" w:rsidP="00C15789">
      <w:pPr>
        <w:spacing w:after="0" w:line="360" w:lineRule="auto"/>
        <w:jc w:val="both"/>
        <w:rPr>
          <w:rFonts w:ascii="Times New Roman" w:hAnsi="Times New Roman" w:cs="Times New Roman"/>
          <w:sz w:val="28"/>
          <w:szCs w:val="28"/>
        </w:rPr>
      </w:pPr>
      <w:r w:rsidRPr="00EA6523">
        <w:rPr>
          <w:rFonts w:ascii="Times New Roman" w:hAnsi="Times New Roman" w:cs="Times New Roman"/>
          <w:sz w:val="28"/>
          <w:szCs w:val="28"/>
        </w:rPr>
        <w:t>Выводы по первой главе</w:t>
      </w:r>
      <w:r w:rsidR="00B76184">
        <w:rPr>
          <w:rFonts w:ascii="Times New Roman" w:hAnsi="Times New Roman" w:cs="Times New Roman"/>
          <w:sz w:val="28"/>
          <w:szCs w:val="28"/>
        </w:rPr>
        <w:t>………………………………………………</w:t>
      </w:r>
      <w:r w:rsidR="000E6CDD">
        <w:rPr>
          <w:rFonts w:ascii="Times New Roman" w:hAnsi="Times New Roman" w:cs="Times New Roman"/>
          <w:sz w:val="28"/>
          <w:szCs w:val="28"/>
        </w:rPr>
        <w:t>………...</w:t>
      </w:r>
      <w:r w:rsidR="000E6CDD" w:rsidRPr="000E6CDD">
        <w:rPr>
          <w:rFonts w:ascii="Times New Roman" w:hAnsi="Times New Roman" w:cs="Times New Roman"/>
          <w:sz w:val="28"/>
          <w:szCs w:val="28"/>
        </w:rPr>
        <w:t>44</w:t>
      </w:r>
    </w:p>
    <w:p w:rsidR="00EA6523" w:rsidRDefault="00EA6523" w:rsidP="00C157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2.Педагогические условия </w:t>
      </w:r>
      <w:r w:rsidR="007A34D9">
        <w:rPr>
          <w:rFonts w:ascii="Times New Roman" w:hAnsi="Times New Roman" w:cs="Times New Roman"/>
          <w:sz w:val="28"/>
          <w:szCs w:val="28"/>
        </w:rPr>
        <w:t>реализации</w:t>
      </w:r>
      <w:r>
        <w:rPr>
          <w:rFonts w:ascii="Times New Roman" w:hAnsi="Times New Roman" w:cs="Times New Roman"/>
          <w:sz w:val="28"/>
          <w:szCs w:val="28"/>
        </w:rPr>
        <w:t xml:space="preserve"> компетентностного подхода в начальном образовании………………………………………</w:t>
      </w:r>
      <w:r w:rsidR="00B76184">
        <w:rPr>
          <w:rFonts w:ascii="Times New Roman" w:hAnsi="Times New Roman" w:cs="Times New Roman"/>
          <w:sz w:val="28"/>
          <w:szCs w:val="28"/>
        </w:rPr>
        <w:t>……</w:t>
      </w:r>
      <w:r w:rsidR="000E6CDD">
        <w:rPr>
          <w:rFonts w:ascii="Times New Roman" w:hAnsi="Times New Roman" w:cs="Times New Roman"/>
          <w:sz w:val="28"/>
          <w:szCs w:val="28"/>
        </w:rPr>
        <w:t>……………46</w:t>
      </w:r>
    </w:p>
    <w:p w:rsidR="00EA6523" w:rsidRDefault="00EA6523" w:rsidP="00C157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2.1.  Проектирование образовательного процесса, направленного на формирование системы ключевых компетенций у младших </w:t>
      </w:r>
      <w:r w:rsidR="007A34D9">
        <w:rPr>
          <w:rFonts w:ascii="Times New Roman" w:hAnsi="Times New Roman" w:cs="Times New Roman"/>
          <w:sz w:val="28"/>
          <w:szCs w:val="28"/>
        </w:rPr>
        <w:t>школьников</w:t>
      </w:r>
      <w:r w:rsidR="00B76184">
        <w:rPr>
          <w:rFonts w:ascii="Times New Roman" w:hAnsi="Times New Roman" w:cs="Times New Roman"/>
          <w:sz w:val="28"/>
          <w:szCs w:val="28"/>
        </w:rPr>
        <w:t>….</w:t>
      </w:r>
      <w:r w:rsidR="000E6CDD">
        <w:rPr>
          <w:rFonts w:ascii="Times New Roman" w:hAnsi="Times New Roman" w:cs="Times New Roman"/>
          <w:sz w:val="28"/>
          <w:szCs w:val="28"/>
        </w:rPr>
        <w:t>46</w:t>
      </w:r>
    </w:p>
    <w:p w:rsidR="00577FAC" w:rsidRDefault="00EA6523" w:rsidP="00C157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 Конструирование содержания начального образования</w:t>
      </w:r>
      <w:r w:rsidR="00B76184">
        <w:rPr>
          <w:rFonts w:ascii="Times New Roman" w:hAnsi="Times New Roman" w:cs="Times New Roman"/>
          <w:sz w:val="28"/>
          <w:szCs w:val="28"/>
        </w:rPr>
        <w:t xml:space="preserve"> …………</w:t>
      </w:r>
      <w:r w:rsidR="000E6CDD">
        <w:rPr>
          <w:rFonts w:ascii="Times New Roman" w:hAnsi="Times New Roman" w:cs="Times New Roman"/>
          <w:sz w:val="28"/>
          <w:szCs w:val="28"/>
        </w:rPr>
        <w:t>……</w:t>
      </w:r>
      <w:r w:rsidR="00000A42">
        <w:rPr>
          <w:rFonts w:ascii="Times New Roman" w:hAnsi="Times New Roman" w:cs="Times New Roman"/>
          <w:sz w:val="28"/>
          <w:szCs w:val="28"/>
        </w:rPr>
        <w:t>...</w:t>
      </w:r>
      <w:r w:rsidR="000E6CDD">
        <w:rPr>
          <w:rFonts w:ascii="Times New Roman" w:hAnsi="Times New Roman" w:cs="Times New Roman"/>
          <w:sz w:val="28"/>
          <w:szCs w:val="28"/>
        </w:rPr>
        <w:t>54</w:t>
      </w:r>
    </w:p>
    <w:p w:rsidR="00EA6523" w:rsidRDefault="00577FAC" w:rsidP="00C157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Выводы по вт</w:t>
      </w:r>
      <w:r w:rsidR="00C15789">
        <w:rPr>
          <w:rFonts w:ascii="Times New Roman" w:hAnsi="Times New Roman" w:cs="Times New Roman"/>
          <w:sz w:val="28"/>
          <w:szCs w:val="28"/>
        </w:rPr>
        <w:t>о</w:t>
      </w:r>
      <w:r w:rsidR="000E6CDD">
        <w:rPr>
          <w:rFonts w:ascii="Times New Roman" w:hAnsi="Times New Roman" w:cs="Times New Roman"/>
          <w:sz w:val="28"/>
          <w:szCs w:val="28"/>
        </w:rPr>
        <w:t>рой главе ………………………………………………………</w:t>
      </w:r>
      <w:r w:rsidR="00000A42">
        <w:rPr>
          <w:rFonts w:ascii="Times New Roman" w:hAnsi="Times New Roman" w:cs="Times New Roman"/>
          <w:sz w:val="28"/>
          <w:szCs w:val="28"/>
        </w:rPr>
        <w:t>..</w:t>
      </w:r>
      <w:r w:rsidR="000E6CDD">
        <w:rPr>
          <w:rFonts w:ascii="Times New Roman" w:hAnsi="Times New Roman" w:cs="Times New Roman"/>
          <w:sz w:val="28"/>
          <w:szCs w:val="28"/>
        </w:rPr>
        <w:t>70</w:t>
      </w:r>
    </w:p>
    <w:p w:rsidR="00577FAC" w:rsidRDefault="00577FAC" w:rsidP="00C157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 ………………………………………………………………</w:t>
      </w:r>
      <w:r w:rsidR="000E6CDD">
        <w:rPr>
          <w:rFonts w:ascii="Times New Roman" w:hAnsi="Times New Roman" w:cs="Times New Roman"/>
          <w:sz w:val="28"/>
          <w:szCs w:val="28"/>
        </w:rPr>
        <w:t>………71</w:t>
      </w:r>
    </w:p>
    <w:p w:rsidR="00577FAC" w:rsidRDefault="00577FAC" w:rsidP="00C157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 ………………………………………………………</w:t>
      </w:r>
      <w:r w:rsidR="008265B1">
        <w:rPr>
          <w:rFonts w:ascii="Times New Roman" w:hAnsi="Times New Roman" w:cs="Times New Roman"/>
          <w:sz w:val="28"/>
          <w:szCs w:val="28"/>
        </w:rPr>
        <w:t>……..</w:t>
      </w:r>
      <w:r w:rsidR="00000A42">
        <w:rPr>
          <w:rFonts w:ascii="Times New Roman" w:hAnsi="Times New Roman" w:cs="Times New Roman"/>
          <w:sz w:val="28"/>
          <w:szCs w:val="28"/>
        </w:rPr>
        <w:t>.</w:t>
      </w:r>
      <w:r w:rsidR="008265B1">
        <w:rPr>
          <w:rFonts w:ascii="Times New Roman" w:hAnsi="Times New Roman" w:cs="Times New Roman"/>
          <w:sz w:val="28"/>
          <w:szCs w:val="28"/>
        </w:rPr>
        <w:t>73</w:t>
      </w:r>
    </w:p>
    <w:p w:rsidR="00144B5B" w:rsidRDefault="00144B5B" w:rsidP="00C15789">
      <w:pPr>
        <w:spacing w:after="0" w:line="360" w:lineRule="auto"/>
        <w:ind w:firstLine="709"/>
        <w:jc w:val="both"/>
        <w:rPr>
          <w:rFonts w:ascii="Times New Roman" w:hAnsi="Times New Roman" w:cs="Times New Roman"/>
          <w:b/>
          <w:sz w:val="36"/>
          <w:szCs w:val="36"/>
        </w:rPr>
      </w:pPr>
    </w:p>
    <w:p w:rsidR="00144B5B" w:rsidRDefault="00144B5B" w:rsidP="00315736">
      <w:pPr>
        <w:spacing w:after="0" w:line="360" w:lineRule="auto"/>
        <w:ind w:firstLine="709"/>
        <w:rPr>
          <w:rFonts w:ascii="Times New Roman" w:hAnsi="Times New Roman" w:cs="Times New Roman"/>
          <w:b/>
          <w:sz w:val="36"/>
          <w:szCs w:val="36"/>
        </w:rPr>
      </w:pPr>
    </w:p>
    <w:p w:rsidR="00144B5B" w:rsidRDefault="00144B5B" w:rsidP="00315736">
      <w:pPr>
        <w:spacing w:after="0" w:line="360" w:lineRule="auto"/>
        <w:ind w:firstLine="709"/>
        <w:rPr>
          <w:rFonts w:ascii="Times New Roman" w:hAnsi="Times New Roman" w:cs="Times New Roman"/>
          <w:b/>
          <w:sz w:val="36"/>
          <w:szCs w:val="36"/>
        </w:rPr>
      </w:pPr>
    </w:p>
    <w:p w:rsidR="00144B5B" w:rsidRDefault="00144B5B" w:rsidP="00315736">
      <w:pPr>
        <w:spacing w:after="0" w:line="360" w:lineRule="auto"/>
        <w:ind w:firstLine="709"/>
        <w:rPr>
          <w:rFonts w:ascii="Times New Roman" w:hAnsi="Times New Roman" w:cs="Times New Roman"/>
          <w:b/>
          <w:sz w:val="36"/>
          <w:szCs w:val="36"/>
        </w:rPr>
      </w:pPr>
    </w:p>
    <w:p w:rsidR="00144B5B" w:rsidRDefault="00144B5B" w:rsidP="00315736">
      <w:pPr>
        <w:spacing w:after="0" w:line="360" w:lineRule="auto"/>
        <w:ind w:firstLine="709"/>
        <w:rPr>
          <w:rFonts w:ascii="Times New Roman" w:hAnsi="Times New Roman" w:cs="Times New Roman"/>
          <w:b/>
          <w:sz w:val="36"/>
          <w:szCs w:val="36"/>
        </w:rPr>
      </w:pPr>
    </w:p>
    <w:p w:rsidR="00577FAC" w:rsidRDefault="00577FAC" w:rsidP="00315736">
      <w:pPr>
        <w:spacing w:after="0" w:line="360" w:lineRule="auto"/>
        <w:ind w:firstLine="709"/>
        <w:rPr>
          <w:rFonts w:ascii="Times New Roman" w:hAnsi="Times New Roman" w:cs="Times New Roman"/>
          <w:b/>
          <w:sz w:val="36"/>
          <w:szCs w:val="36"/>
        </w:rPr>
      </w:pPr>
    </w:p>
    <w:p w:rsidR="00D7453C" w:rsidRDefault="00D7453C" w:rsidP="00315736">
      <w:pPr>
        <w:spacing w:after="0" w:line="360" w:lineRule="auto"/>
        <w:ind w:firstLine="709"/>
        <w:jc w:val="center"/>
        <w:rPr>
          <w:rFonts w:ascii="Times New Roman" w:hAnsi="Times New Roman" w:cs="Times New Roman"/>
          <w:b/>
          <w:sz w:val="32"/>
          <w:szCs w:val="32"/>
        </w:rPr>
      </w:pPr>
    </w:p>
    <w:p w:rsidR="0043759A" w:rsidRDefault="0043759A" w:rsidP="00315736">
      <w:pPr>
        <w:spacing w:after="0" w:line="360" w:lineRule="auto"/>
        <w:ind w:firstLine="709"/>
        <w:jc w:val="center"/>
        <w:rPr>
          <w:rFonts w:ascii="Times New Roman" w:hAnsi="Times New Roman" w:cs="Times New Roman"/>
          <w:b/>
          <w:sz w:val="32"/>
          <w:szCs w:val="32"/>
          <w:lang w:val="en-US"/>
        </w:rPr>
      </w:pPr>
    </w:p>
    <w:p w:rsidR="00144B5B" w:rsidRPr="00746F29" w:rsidRDefault="00144B5B" w:rsidP="00315736">
      <w:pPr>
        <w:spacing w:after="0" w:line="360" w:lineRule="auto"/>
        <w:ind w:firstLine="709"/>
        <w:jc w:val="center"/>
        <w:rPr>
          <w:rFonts w:ascii="Times New Roman" w:hAnsi="Times New Roman" w:cs="Times New Roman"/>
          <w:b/>
          <w:sz w:val="32"/>
          <w:szCs w:val="32"/>
        </w:rPr>
      </w:pPr>
      <w:r w:rsidRPr="00746F29">
        <w:rPr>
          <w:rFonts w:ascii="Times New Roman" w:hAnsi="Times New Roman" w:cs="Times New Roman"/>
          <w:b/>
          <w:sz w:val="32"/>
          <w:szCs w:val="32"/>
        </w:rPr>
        <w:lastRenderedPageBreak/>
        <w:t>ВВЕДЕНИЕ</w:t>
      </w:r>
    </w:p>
    <w:p w:rsidR="00D2623B" w:rsidRDefault="00144B5B" w:rsidP="00315736">
      <w:pPr>
        <w:spacing w:after="0" w:line="360" w:lineRule="auto"/>
        <w:ind w:firstLine="709"/>
        <w:jc w:val="both"/>
        <w:rPr>
          <w:rFonts w:ascii="Times New Roman" w:hAnsi="Times New Roman" w:cs="Times New Roman"/>
          <w:sz w:val="28"/>
          <w:szCs w:val="36"/>
        </w:rPr>
      </w:pPr>
      <w:r>
        <w:rPr>
          <w:rFonts w:ascii="Times New Roman" w:hAnsi="Times New Roman" w:cs="Times New Roman"/>
          <w:sz w:val="28"/>
          <w:szCs w:val="36"/>
        </w:rPr>
        <w:t>Современная начальная школа не может оставаться в стороне от процессов модернизации образования, происходящих сегодня во всём мире, в том числе и в России</w:t>
      </w:r>
      <w:r w:rsidR="001C7D8B">
        <w:rPr>
          <w:rFonts w:ascii="Times New Roman" w:hAnsi="Times New Roman" w:cs="Times New Roman"/>
          <w:sz w:val="28"/>
          <w:szCs w:val="36"/>
        </w:rPr>
        <w:t xml:space="preserve">. </w:t>
      </w:r>
      <w:r w:rsidR="005A4039">
        <w:rPr>
          <w:rFonts w:ascii="Times New Roman" w:hAnsi="Times New Roman" w:cs="Times New Roman"/>
          <w:sz w:val="28"/>
          <w:szCs w:val="36"/>
        </w:rPr>
        <w:t>В эпоху и</w:t>
      </w:r>
      <w:r w:rsidR="00115FE5">
        <w:rPr>
          <w:rFonts w:ascii="Times New Roman" w:hAnsi="Times New Roman" w:cs="Times New Roman"/>
          <w:sz w:val="28"/>
          <w:szCs w:val="36"/>
        </w:rPr>
        <w:t>нтернета и электронных средств</w:t>
      </w:r>
      <w:r w:rsidR="00115FE5" w:rsidRPr="00115FE5">
        <w:rPr>
          <w:rFonts w:ascii="Times New Roman" w:hAnsi="Times New Roman" w:cs="Times New Roman"/>
          <w:sz w:val="28"/>
          <w:szCs w:val="36"/>
        </w:rPr>
        <w:t xml:space="preserve"> </w:t>
      </w:r>
      <w:r w:rsidR="005A4039">
        <w:rPr>
          <w:rFonts w:ascii="Times New Roman" w:hAnsi="Times New Roman" w:cs="Times New Roman"/>
          <w:sz w:val="28"/>
          <w:szCs w:val="36"/>
        </w:rPr>
        <w:t>хранения информации формальные знания человека перестают быть значимым капиталом. Современное информационное общество формирует новую систему ценностей, в которой обладание знаниями, умениями и навыками является необходимым, но далеко не достаточным результатом образования</w:t>
      </w:r>
      <w:r w:rsidR="00030198">
        <w:rPr>
          <w:rFonts w:ascii="Times New Roman" w:hAnsi="Times New Roman" w:cs="Times New Roman"/>
          <w:sz w:val="28"/>
          <w:szCs w:val="36"/>
        </w:rPr>
        <w:t xml:space="preserve">. От человека требуются умения ориентироваться в информационных потоках, осваивать новые технологии, самообучаться, искать и использовать недостающие знания, обладать такими качествами, как универсальность мышления, динамизм, мобильность. </w:t>
      </w:r>
    </w:p>
    <w:p w:rsidR="005A4039" w:rsidRDefault="00030198" w:rsidP="00315736">
      <w:pPr>
        <w:spacing w:after="0" w:line="360" w:lineRule="auto"/>
        <w:ind w:firstLine="709"/>
        <w:jc w:val="both"/>
        <w:rPr>
          <w:rFonts w:ascii="Times New Roman" w:hAnsi="Times New Roman" w:cs="Times New Roman"/>
          <w:sz w:val="28"/>
          <w:szCs w:val="36"/>
        </w:rPr>
      </w:pPr>
      <w:r>
        <w:rPr>
          <w:rFonts w:ascii="Times New Roman" w:hAnsi="Times New Roman" w:cs="Times New Roman"/>
          <w:sz w:val="28"/>
          <w:szCs w:val="36"/>
        </w:rPr>
        <w:t>Идея компетентностного подхода</w:t>
      </w:r>
      <w:r w:rsidR="00D2623B">
        <w:rPr>
          <w:rFonts w:ascii="Times New Roman" w:hAnsi="Times New Roman" w:cs="Times New Roman"/>
          <w:sz w:val="28"/>
          <w:szCs w:val="36"/>
        </w:rPr>
        <w:t xml:space="preserve"> </w:t>
      </w:r>
      <w:r>
        <w:rPr>
          <w:rFonts w:ascii="Times New Roman" w:hAnsi="Times New Roman" w:cs="Times New Roman"/>
          <w:sz w:val="28"/>
          <w:szCs w:val="36"/>
        </w:rPr>
        <w:t>- один из ответов на вопрос, какой результат образования необходим личности и востребован сов</w:t>
      </w:r>
      <w:r w:rsidR="00D2623B">
        <w:rPr>
          <w:rFonts w:ascii="Times New Roman" w:hAnsi="Times New Roman" w:cs="Times New Roman"/>
          <w:sz w:val="28"/>
          <w:szCs w:val="36"/>
        </w:rPr>
        <w:t xml:space="preserve">ременным обществом. Обеспечение </w:t>
      </w:r>
      <w:r>
        <w:rPr>
          <w:rFonts w:ascii="Times New Roman" w:hAnsi="Times New Roman" w:cs="Times New Roman"/>
          <w:sz w:val="28"/>
          <w:szCs w:val="36"/>
        </w:rPr>
        <w:t xml:space="preserve"> компетентности учащихся является на сегодняшний день одной из н</w:t>
      </w:r>
      <w:r w:rsidR="000237D5">
        <w:rPr>
          <w:rFonts w:ascii="Times New Roman" w:hAnsi="Times New Roman" w:cs="Times New Roman"/>
          <w:sz w:val="28"/>
          <w:szCs w:val="36"/>
        </w:rPr>
        <w:t>аиболее актуальных проблем образования, а компетентностный подход может рассматриваться как выход из проблемной ситуации, возникшей из-за противоречия между необходимостью обеспечивать качество образования и невозможностью решить эту задачу традиционным путём за счёт дальнейшего увеличения информации, подлежащей усвоению. Речь идёт о компетентности как о новой единице измерения образованности человека, при этом внимание акцентируется на результатах обучения, в качестве которых рассматривается не сумма заученных знаний, умений, навыков, а способность действовать в различных проблемных ситуациях.</w:t>
      </w:r>
    </w:p>
    <w:p w:rsidR="002C0A2B" w:rsidRDefault="002C0A2B" w:rsidP="00315736">
      <w:pPr>
        <w:spacing w:after="0" w:line="360" w:lineRule="auto"/>
        <w:ind w:firstLine="709"/>
        <w:jc w:val="both"/>
        <w:rPr>
          <w:rFonts w:ascii="Times New Roman" w:hAnsi="Times New Roman" w:cs="Times New Roman"/>
          <w:sz w:val="28"/>
          <w:szCs w:val="36"/>
        </w:rPr>
      </w:pPr>
      <w:r>
        <w:rPr>
          <w:rFonts w:ascii="Times New Roman" w:hAnsi="Times New Roman" w:cs="Times New Roman"/>
          <w:sz w:val="28"/>
          <w:szCs w:val="36"/>
        </w:rPr>
        <w:t xml:space="preserve">Тема компетентностного подхода стала активно обсуждаться в отечественной педагогике после выхода в свет в 2001 году «Концепции модернизации российского образования до 2010 года», где подчёркивалось, что общеобразовательная школа должна формировать так называемые ключевые компетенции учащихся, определяющие современное качество </w:t>
      </w:r>
      <w:r>
        <w:rPr>
          <w:rFonts w:ascii="Times New Roman" w:hAnsi="Times New Roman" w:cs="Times New Roman"/>
          <w:sz w:val="28"/>
          <w:szCs w:val="36"/>
        </w:rPr>
        <w:lastRenderedPageBreak/>
        <w:t xml:space="preserve">образования. </w:t>
      </w:r>
      <w:r w:rsidR="009E25F9">
        <w:rPr>
          <w:rFonts w:ascii="Times New Roman" w:hAnsi="Times New Roman" w:cs="Times New Roman"/>
          <w:sz w:val="28"/>
          <w:szCs w:val="36"/>
        </w:rPr>
        <w:t>Несмотря на то, что на данном этапе ни теоретическая, ни методическая база компетентностного подхода в России ещё не сформировалась, в «Концепции…» было указано направление смены ценностных ориентиров и целей образования.</w:t>
      </w:r>
    </w:p>
    <w:p w:rsidR="00624C95" w:rsidRDefault="009E25F9" w:rsidP="00315736">
      <w:pPr>
        <w:spacing w:after="0" w:line="360" w:lineRule="auto"/>
        <w:ind w:firstLine="709"/>
        <w:jc w:val="both"/>
        <w:rPr>
          <w:rFonts w:ascii="Times New Roman" w:hAnsi="Times New Roman" w:cs="Times New Roman"/>
          <w:sz w:val="28"/>
          <w:szCs w:val="36"/>
        </w:rPr>
      </w:pPr>
      <w:r>
        <w:rPr>
          <w:rFonts w:ascii="Times New Roman" w:hAnsi="Times New Roman" w:cs="Times New Roman"/>
          <w:sz w:val="28"/>
          <w:szCs w:val="36"/>
        </w:rPr>
        <w:t>На сегодняшний день в России существуют крупные научно-теоретические и научно-методические работы, в которых анализируются сущность компетентностного подхода и проблемы формирования ключевых компетенций (Е.И.Булин-Соколова,  Л.Ф. Иванова, А.Г. Каспржак,  А.В. Хуторской).</w:t>
      </w:r>
      <w:r w:rsidR="001C7D8B">
        <w:rPr>
          <w:rFonts w:ascii="Times New Roman" w:hAnsi="Times New Roman" w:cs="Times New Roman"/>
          <w:sz w:val="28"/>
          <w:szCs w:val="36"/>
        </w:rPr>
        <w:t xml:space="preserve"> </w:t>
      </w:r>
      <w:r>
        <w:rPr>
          <w:rFonts w:ascii="Times New Roman" w:hAnsi="Times New Roman" w:cs="Times New Roman"/>
          <w:sz w:val="28"/>
          <w:szCs w:val="36"/>
        </w:rPr>
        <w:t>Разработкой данной пр</w:t>
      </w:r>
      <w:r w:rsidR="00EE18FE">
        <w:rPr>
          <w:rFonts w:ascii="Times New Roman" w:hAnsi="Times New Roman" w:cs="Times New Roman"/>
          <w:sz w:val="28"/>
          <w:szCs w:val="36"/>
        </w:rPr>
        <w:t>о</w:t>
      </w:r>
      <w:r>
        <w:rPr>
          <w:rFonts w:ascii="Times New Roman" w:hAnsi="Times New Roman" w:cs="Times New Roman"/>
          <w:sz w:val="28"/>
          <w:szCs w:val="36"/>
        </w:rPr>
        <w:t xml:space="preserve">блемы занимаются российские исследователи: П.П. Борисов, Н.С. Веселовская, А.Н. Дахин, И.А. Зимняя, Н.А. Переломова, Т.Б. </w:t>
      </w:r>
      <w:r w:rsidR="00624C95">
        <w:rPr>
          <w:rFonts w:ascii="Times New Roman" w:hAnsi="Times New Roman" w:cs="Times New Roman"/>
          <w:sz w:val="28"/>
          <w:szCs w:val="36"/>
        </w:rPr>
        <w:t>Табарданова, И.Д. Фрумин, Г.А. Цукерман,и др., и зарубежные учёные: Р. Барнетт, Дж. Равен, В. Вестера.</w:t>
      </w:r>
      <w:r w:rsidR="001C7D8B">
        <w:rPr>
          <w:rFonts w:ascii="Times New Roman" w:hAnsi="Times New Roman" w:cs="Times New Roman"/>
          <w:sz w:val="28"/>
          <w:szCs w:val="36"/>
        </w:rPr>
        <w:t xml:space="preserve"> </w:t>
      </w:r>
      <w:r w:rsidR="00536125">
        <w:rPr>
          <w:rFonts w:ascii="Times New Roman" w:hAnsi="Times New Roman" w:cs="Times New Roman"/>
          <w:sz w:val="28"/>
          <w:szCs w:val="36"/>
        </w:rPr>
        <w:t>Однако, все они не рассматривают компетентностный по</w:t>
      </w:r>
      <w:r w:rsidR="001C7D8B">
        <w:rPr>
          <w:rFonts w:ascii="Times New Roman" w:hAnsi="Times New Roman" w:cs="Times New Roman"/>
          <w:sz w:val="28"/>
          <w:szCs w:val="36"/>
        </w:rPr>
        <w:t>дход непосредственно в начальном образовании.</w:t>
      </w:r>
    </w:p>
    <w:p w:rsidR="00624C95" w:rsidRDefault="00624C95" w:rsidP="00315736">
      <w:pPr>
        <w:spacing w:after="0" w:line="360" w:lineRule="auto"/>
        <w:ind w:firstLine="709"/>
        <w:jc w:val="both"/>
        <w:rPr>
          <w:rFonts w:ascii="Times New Roman" w:hAnsi="Times New Roman" w:cs="Times New Roman"/>
          <w:sz w:val="28"/>
          <w:szCs w:val="36"/>
        </w:rPr>
      </w:pPr>
      <w:r>
        <w:rPr>
          <w:rFonts w:ascii="Times New Roman" w:hAnsi="Times New Roman" w:cs="Times New Roman"/>
          <w:sz w:val="28"/>
          <w:szCs w:val="36"/>
        </w:rPr>
        <w:t>Наибольший интерес для нашего исследования представляют рекомендации «Стратегии модернизации содержания общего образования», где подчёркивается, что ключевые компетенции должны закладываться у школьников уже на начальном этапе образования.</w:t>
      </w:r>
    </w:p>
    <w:p w:rsidR="00624C95" w:rsidRDefault="00624C95" w:rsidP="00315736">
      <w:pPr>
        <w:spacing w:after="0" w:line="360" w:lineRule="auto"/>
        <w:ind w:firstLine="709"/>
        <w:jc w:val="both"/>
        <w:rPr>
          <w:rFonts w:ascii="Times New Roman" w:hAnsi="Times New Roman" w:cs="Times New Roman"/>
          <w:sz w:val="28"/>
          <w:szCs w:val="36"/>
        </w:rPr>
      </w:pPr>
      <w:r>
        <w:rPr>
          <w:rFonts w:ascii="Times New Roman" w:hAnsi="Times New Roman" w:cs="Times New Roman"/>
          <w:sz w:val="28"/>
          <w:szCs w:val="36"/>
        </w:rPr>
        <w:t xml:space="preserve">Однако, анализ педагогических исследований и образовательной практики позволил нам </w:t>
      </w:r>
      <w:r w:rsidR="00830ECD">
        <w:rPr>
          <w:rFonts w:ascii="Times New Roman" w:hAnsi="Times New Roman" w:cs="Times New Roman"/>
          <w:sz w:val="28"/>
          <w:szCs w:val="36"/>
        </w:rPr>
        <w:t xml:space="preserve">выделить </w:t>
      </w:r>
      <w:r w:rsidR="00830ECD" w:rsidRPr="001C7D8B">
        <w:rPr>
          <w:rFonts w:ascii="Times New Roman" w:hAnsi="Times New Roman" w:cs="Times New Roman"/>
          <w:b/>
          <w:sz w:val="28"/>
          <w:szCs w:val="36"/>
        </w:rPr>
        <w:t>противоречие</w:t>
      </w:r>
      <w:r w:rsidR="00830ECD">
        <w:rPr>
          <w:rFonts w:ascii="Times New Roman" w:hAnsi="Times New Roman" w:cs="Times New Roman"/>
          <w:sz w:val="28"/>
          <w:szCs w:val="36"/>
        </w:rPr>
        <w:t xml:space="preserve"> между современными требованиями к подготовке выпускников начальной школы, отвечающей компетентностной модели образования и сложившейся системой обучения младших школьников.</w:t>
      </w:r>
    </w:p>
    <w:p w:rsidR="00830ECD" w:rsidRDefault="00830ECD" w:rsidP="00315736">
      <w:pPr>
        <w:spacing w:after="0" w:line="360" w:lineRule="auto"/>
        <w:ind w:firstLine="709"/>
        <w:jc w:val="both"/>
        <w:rPr>
          <w:rFonts w:ascii="Times New Roman" w:hAnsi="Times New Roman" w:cs="Times New Roman"/>
          <w:sz w:val="28"/>
          <w:szCs w:val="36"/>
        </w:rPr>
      </w:pPr>
      <w:r>
        <w:rPr>
          <w:rFonts w:ascii="Times New Roman" w:hAnsi="Times New Roman" w:cs="Times New Roman"/>
          <w:sz w:val="28"/>
          <w:szCs w:val="36"/>
        </w:rPr>
        <w:t xml:space="preserve">С учётом выделенного противоречия была сформулирована </w:t>
      </w:r>
      <w:r w:rsidRPr="00536125">
        <w:rPr>
          <w:rFonts w:ascii="Times New Roman" w:hAnsi="Times New Roman" w:cs="Times New Roman"/>
          <w:b/>
          <w:sz w:val="28"/>
          <w:szCs w:val="36"/>
        </w:rPr>
        <w:t>проблема исследования</w:t>
      </w:r>
      <w:r>
        <w:rPr>
          <w:rFonts w:ascii="Times New Roman" w:hAnsi="Times New Roman" w:cs="Times New Roman"/>
          <w:sz w:val="28"/>
          <w:szCs w:val="36"/>
        </w:rPr>
        <w:t>: каковы педагогические условия реализации компетентностного подхода в начальном образовании?</w:t>
      </w:r>
    </w:p>
    <w:p w:rsidR="00830ECD" w:rsidRDefault="00830ECD" w:rsidP="00315736">
      <w:pPr>
        <w:spacing w:after="0" w:line="360" w:lineRule="auto"/>
        <w:ind w:firstLine="709"/>
        <w:jc w:val="both"/>
        <w:rPr>
          <w:rFonts w:ascii="Times New Roman" w:hAnsi="Times New Roman" w:cs="Times New Roman"/>
          <w:sz w:val="28"/>
          <w:szCs w:val="36"/>
        </w:rPr>
      </w:pPr>
      <w:r>
        <w:rPr>
          <w:rFonts w:ascii="Times New Roman" w:hAnsi="Times New Roman" w:cs="Times New Roman"/>
          <w:sz w:val="28"/>
          <w:szCs w:val="36"/>
        </w:rPr>
        <w:t xml:space="preserve">Актуальность проблемы, её социальная значимость и недостаточная разработанность определили </w:t>
      </w:r>
      <w:r w:rsidRPr="00536125">
        <w:rPr>
          <w:rFonts w:ascii="Times New Roman" w:hAnsi="Times New Roman" w:cs="Times New Roman"/>
          <w:b/>
          <w:sz w:val="28"/>
          <w:szCs w:val="36"/>
        </w:rPr>
        <w:t>тему</w:t>
      </w:r>
      <w:r w:rsidR="001C7D8B">
        <w:rPr>
          <w:rFonts w:ascii="Times New Roman" w:hAnsi="Times New Roman" w:cs="Times New Roman"/>
          <w:sz w:val="28"/>
          <w:szCs w:val="36"/>
        </w:rPr>
        <w:t xml:space="preserve"> нашего исследования «</w:t>
      </w:r>
      <w:r>
        <w:rPr>
          <w:rFonts w:ascii="Times New Roman" w:hAnsi="Times New Roman" w:cs="Times New Roman"/>
          <w:sz w:val="28"/>
          <w:szCs w:val="36"/>
        </w:rPr>
        <w:t>Реализация компетентностного подхода в начальном образовании».</w:t>
      </w:r>
    </w:p>
    <w:p w:rsidR="000237D5" w:rsidRDefault="00536125" w:rsidP="00315736">
      <w:pPr>
        <w:spacing w:after="0" w:line="360" w:lineRule="auto"/>
        <w:ind w:firstLine="709"/>
        <w:jc w:val="both"/>
        <w:rPr>
          <w:rFonts w:ascii="Times New Roman" w:hAnsi="Times New Roman" w:cs="Times New Roman"/>
          <w:sz w:val="28"/>
          <w:szCs w:val="36"/>
        </w:rPr>
      </w:pPr>
      <w:r w:rsidRPr="00536125">
        <w:rPr>
          <w:rFonts w:ascii="Times New Roman" w:hAnsi="Times New Roman" w:cs="Times New Roman"/>
          <w:b/>
          <w:sz w:val="28"/>
          <w:szCs w:val="36"/>
        </w:rPr>
        <w:lastRenderedPageBreak/>
        <w:t>Цель исследования:</w:t>
      </w:r>
      <w:r>
        <w:rPr>
          <w:rFonts w:ascii="Times New Roman" w:hAnsi="Times New Roman" w:cs="Times New Roman"/>
          <w:b/>
          <w:sz w:val="28"/>
          <w:szCs w:val="36"/>
        </w:rPr>
        <w:t xml:space="preserve"> </w:t>
      </w:r>
      <w:r w:rsidRPr="00536125">
        <w:rPr>
          <w:rFonts w:ascii="Times New Roman" w:hAnsi="Times New Roman" w:cs="Times New Roman"/>
          <w:sz w:val="28"/>
          <w:szCs w:val="36"/>
        </w:rPr>
        <w:t xml:space="preserve">выявить и </w:t>
      </w:r>
      <w:r w:rsidR="00315736">
        <w:rPr>
          <w:rFonts w:ascii="Times New Roman" w:hAnsi="Times New Roman" w:cs="Times New Roman"/>
          <w:sz w:val="28"/>
          <w:szCs w:val="36"/>
        </w:rPr>
        <w:t xml:space="preserve">теоретически обосновать </w:t>
      </w:r>
      <w:r>
        <w:rPr>
          <w:rFonts w:ascii="Times New Roman" w:hAnsi="Times New Roman" w:cs="Times New Roman"/>
          <w:sz w:val="28"/>
          <w:szCs w:val="36"/>
        </w:rPr>
        <w:t>педагогические условия реализации компетентностного подхода в начальном образовании.</w:t>
      </w:r>
    </w:p>
    <w:p w:rsidR="00536125" w:rsidRDefault="00536125" w:rsidP="00315736">
      <w:pPr>
        <w:spacing w:after="0" w:line="360" w:lineRule="auto"/>
        <w:ind w:firstLine="709"/>
        <w:jc w:val="both"/>
        <w:rPr>
          <w:rFonts w:ascii="Times New Roman" w:hAnsi="Times New Roman" w:cs="Times New Roman"/>
          <w:sz w:val="28"/>
          <w:szCs w:val="36"/>
        </w:rPr>
      </w:pPr>
      <w:r w:rsidRPr="00536125">
        <w:rPr>
          <w:rFonts w:ascii="Times New Roman" w:hAnsi="Times New Roman" w:cs="Times New Roman"/>
          <w:b/>
          <w:sz w:val="28"/>
          <w:szCs w:val="36"/>
        </w:rPr>
        <w:t>Объектом исследования</w:t>
      </w:r>
      <w:r>
        <w:rPr>
          <w:rFonts w:ascii="Times New Roman" w:hAnsi="Times New Roman" w:cs="Times New Roman"/>
          <w:sz w:val="28"/>
          <w:szCs w:val="36"/>
        </w:rPr>
        <w:t xml:space="preserve"> является процесс </w:t>
      </w:r>
      <w:r w:rsidR="00E125BE">
        <w:rPr>
          <w:rFonts w:ascii="Times New Roman" w:hAnsi="Times New Roman" w:cs="Times New Roman"/>
          <w:sz w:val="28"/>
          <w:szCs w:val="36"/>
        </w:rPr>
        <w:t>реализации компетентностного подхода в начальном образовании.</w:t>
      </w:r>
    </w:p>
    <w:p w:rsidR="00840734" w:rsidRPr="00CF13CB" w:rsidRDefault="00E125BE" w:rsidP="00315736">
      <w:pPr>
        <w:spacing w:after="0" w:line="360" w:lineRule="auto"/>
        <w:ind w:firstLine="709"/>
        <w:jc w:val="both"/>
        <w:rPr>
          <w:rFonts w:ascii="Times New Roman" w:hAnsi="Times New Roman" w:cs="Times New Roman"/>
          <w:sz w:val="28"/>
          <w:szCs w:val="36"/>
        </w:rPr>
      </w:pPr>
      <w:r w:rsidRPr="00E125BE">
        <w:rPr>
          <w:rFonts w:ascii="Times New Roman" w:hAnsi="Times New Roman" w:cs="Times New Roman"/>
          <w:b/>
          <w:sz w:val="28"/>
          <w:szCs w:val="36"/>
        </w:rPr>
        <w:t>Предметом исследования</w:t>
      </w:r>
      <w:r>
        <w:rPr>
          <w:rFonts w:ascii="Times New Roman" w:hAnsi="Times New Roman" w:cs="Times New Roman"/>
          <w:sz w:val="28"/>
          <w:szCs w:val="36"/>
        </w:rPr>
        <w:t xml:space="preserve"> являются педагогические условия реализации компетентностного подхода в начальном образовании</w:t>
      </w:r>
      <w:r w:rsidR="00CF13CB" w:rsidRPr="00CF13CB">
        <w:rPr>
          <w:rFonts w:ascii="Times New Roman" w:hAnsi="Times New Roman" w:cs="Times New Roman"/>
          <w:sz w:val="28"/>
          <w:szCs w:val="36"/>
        </w:rPr>
        <w:t>.</w:t>
      </w:r>
    </w:p>
    <w:p w:rsidR="00CF13CB" w:rsidRPr="00CF13CB" w:rsidRDefault="00CF13CB" w:rsidP="00315736">
      <w:pPr>
        <w:spacing w:after="0" w:line="360" w:lineRule="auto"/>
        <w:ind w:firstLine="709"/>
        <w:jc w:val="both"/>
        <w:rPr>
          <w:rFonts w:ascii="Times New Roman" w:hAnsi="Times New Roman" w:cs="Times New Roman"/>
          <w:b/>
          <w:sz w:val="28"/>
          <w:szCs w:val="36"/>
        </w:rPr>
      </w:pPr>
      <w:r w:rsidRPr="00CF13CB">
        <w:rPr>
          <w:rFonts w:ascii="Times New Roman" w:hAnsi="Times New Roman" w:cs="Times New Roman"/>
          <w:b/>
          <w:sz w:val="28"/>
          <w:szCs w:val="36"/>
        </w:rPr>
        <w:t>Задачи исследования:</w:t>
      </w:r>
    </w:p>
    <w:p w:rsidR="00CF13CB" w:rsidRDefault="00232011" w:rsidP="00315736">
      <w:pPr>
        <w:pStyle w:val="a3"/>
        <w:numPr>
          <w:ilvl w:val="0"/>
          <w:numId w:val="1"/>
        </w:numPr>
        <w:spacing w:after="0" w:line="360" w:lineRule="auto"/>
        <w:ind w:left="0" w:firstLine="709"/>
        <w:jc w:val="both"/>
        <w:rPr>
          <w:rFonts w:ascii="Times New Roman" w:hAnsi="Times New Roman" w:cs="Times New Roman"/>
          <w:sz w:val="28"/>
          <w:szCs w:val="36"/>
        </w:rPr>
      </w:pPr>
      <w:r>
        <w:rPr>
          <w:rFonts w:ascii="Times New Roman" w:hAnsi="Times New Roman" w:cs="Times New Roman"/>
          <w:sz w:val="28"/>
          <w:szCs w:val="36"/>
        </w:rPr>
        <w:t>Выявить систему ключевых</w:t>
      </w:r>
      <w:r w:rsidR="00B76184">
        <w:rPr>
          <w:rFonts w:ascii="Times New Roman" w:hAnsi="Times New Roman" w:cs="Times New Roman"/>
          <w:sz w:val="28"/>
          <w:szCs w:val="36"/>
        </w:rPr>
        <w:t xml:space="preserve"> компетенций младших школьников</w:t>
      </w:r>
      <w:r>
        <w:rPr>
          <w:rFonts w:ascii="Times New Roman" w:hAnsi="Times New Roman" w:cs="Times New Roman"/>
          <w:sz w:val="28"/>
          <w:szCs w:val="36"/>
        </w:rPr>
        <w:t>.</w:t>
      </w:r>
    </w:p>
    <w:p w:rsidR="00CF13CB" w:rsidRDefault="00232011" w:rsidP="00315736">
      <w:pPr>
        <w:pStyle w:val="a3"/>
        <w:numPr>
          <w:ilvl w:val="0"/>
          <w:numId w:val="1"/>
        </w:numPr>
        <w:spacing w:after="0" w:line="360" w:lineRule="auto"/>
        <w:ind w:left="0" w:firstLine="709"/>
        <w:jc w:val="both"/>
        <w:rPr>
          <w:rFonts w:ascii="Times New Roman" w:hAnsi="Times New Roman" w:cs="Times New Roman"/>
          <w:sz w:val="28"/>
          <w:szCs w:val="36"/>
        </w:rPr>
      </w:pPr>
      <w:r>
        <w:rPr>
          <w:rFonts w:ascii="Times New Roman" w:hAnsi="Times New Roman" w:cs="Times New Roman"/>
          <w:sz w:val="28"/>
          <w:szCs w:val="36"/>
        </w:rPr>
        <w:t>Определить критериально-оценочный аппарат диагностики уровней ключевых компетенций младших школьников.</w:t>
      </w:r>
    </w:p>
    <w:p w:rsidR="00232011" w:rsidRDefault="00232011" w:rsidP="00315736">
      <w:pPr>
        <w:pStyle w:val="a3"/>
        <w:numPr>
          <w:ilvl w:val="0"/>
          <w:numId w:val="1"/>
        </w:numPr>
        <w:spacing w:after="0" w:line="360" w:lineRule="auto"/>
        <w:ind w:left="0" w:firstLine="709"/>
        <w:jc w:val="both"/>
        <w:rPr>
          <w:rFonts w:ascii="Times New Roman" w:hAnsi="Times New Roman" w:cs="Times New Roman"/>
          <w:sz w:val="28"/>
          <w:szCs w:val="36"/>
        </w:rPr>
      </w:pPr>
      <w:r>
        <w:rPr>
          <w:rFonts w:ascii="Times New Roman" w:hAnsi="Times New Roman" w:cs="Times New Roman"/>
          <w:sz w:val="28"/>
          <w:szCs w:val="36"/>
        </w:rPr>
        <w:t>Проанализировать опыт деятельности учителей начальных классов по реализации компетентностного подхода</w:t>
      </w:r>
      <w:r w:rsidR="00EB6364">
        <w:rPr>
          <w:rFonts w:ascii="Times New Roman" w:hAnsi="Times New Roman" w:cs="Times New Roman"/>
          <w:sz w:val="28"/>
          <w:szCs w:val="36"/>
        </w:rPr>
        <w:t>.</w:t>
      </w:r>
    </w:p>
    <w:p w:rsidR="00EB6364" w:rsidRDefault="00315736" w:rsidP="00315736">
      <w:pPr>
        <w:pStyle w:val="a3"/>
        <w:numPr>
          <w:ilvl w:val="0"/>
          <w:numId w:val="1"/>
        </w:numPr>
        <w:spacing w:after="0" w:line="360" w:lineRule="auto"/>
        <w:ind w:left="0" w:firstLine="709"/>
        <w:jc w:val="both"/>
        <w:rPr>
          <w:rFonts w:ascii="Times New Roman" w:hAnsi="Times New Roman" w:cs="Times New Roman"/>
          <w:sz w:val="28"/>
          <w:szCs w:val="36"/>
        </w:rPr>
      </w:pPr>
      <w:r>
        <w:rPr>
          <w:rFonts w:ascii="Times New Roman" w:hAnsi="Times New Roman" w:cs="Times New Roman"/>
          <w:sz w:val="28"/>
          <w:szCs w:val="36"/>
        </w:rPr>
        <w:t>Определить и теоретически обосновать условия</w:t>
      </w:r>
      <w:r w:rsidR="00EB6364">
        <w:rPr>
          <w:rFonts w:ascii="Times New Roman" w:hAnsi="Times New Roman" w:cs="Times New Roman"/>
          <w:sz w:val="28"/>
          <w:szCs w:val="36"/>
        </w:rPr>
        <w:t xml:space="preserve"> реализации в обучении компетентностного подхода в начальном образовании.</w:t>
      </w:r>
    </w:p>
    <w:p w:rsidR="00EB6364" w:rsidRDefault="00EB6364" w:rsidP="00315736">
      <w:pPr>
        <w:spacing w:after="0" w:line="360" w:lineRule="auto"/>
        <w:ind w:firstLine="709"/>
        <w:jc w:val="both"/>
        <w:rPr>
          <w:rFonts w:ascii="Times New Roman" w:hAnsi="Times New Roman" w:cs="Times New Roman"/>
          <w:sz w:val="28"/>
          <w:szCs w:val="36"/>
        </w:rPr>
      </w:pPr>
      <w:r w:rsidRPr="00EB6364">
        <w:rPr>
          <w:rFonts w:ascii="Times New Roman" w:hAnsi="Times New Roman" w:cs="Times New Roman"/>
          <w:b/>
          <w:sz w:val="28"/>
          <w:szCs w:val="36"/>
        </w:rPr>
        <w:t>Гипотеза исследования.</w:t>
      </w:r>
      <w:r w:rsidR="00746F29">
        <w:rPr>
          <w:rFonts w:ascii="Times New Roman" w:hAnsi="Times New Roman" w:cs="Times New Roman"/>
          <w:sz w:val="28"/>
          <w:szCs w:val="36"/>
        </w:rPr>
        <w:t xml:space="preserve">  Реализация </w:t>
      </w:r>
      <w:r>
        <w:rPr>
          <w:rFonts w:ascii="Times New Roman" w:hAnsi="Times New Roman" w:cs="Times New Roman"/>
          <w:sz w:val="28"/>
          <w:szCs w:val="36"/>
        </w:rPr>
        <w:t>компетентностного подхода в начальном образовании</w:t>
      </w:r>
      <w:r w:rsidR="00746F29">
        <w:rPr>
          <w:rFonts w:ascii="Times New Roman" w:hAnsi="Times New Roman" w:cs="Times New Roman"/>
          <w:sz w:val="28"/>
          <w:szCs w:val="36"/>
        </w:rPr>
        <w:t xml:space="preserve"> будет </w:t>
      </w:r>
      <w:r w:rsidR="00315736">
        <w:rPr>
          <w:rFonts w:ascii="Times New Roman" w:hAnsi="Times New Roman" w:cs="Times New Roman"/>
          <w:sz w:val="28"/>
          <w:szCs w:val="36"/>
        </w:rPr>
        <w:t xml:space="preserve">успешна </w:t>
      </w:r>
      <w:r w:rsidR="00746F29">
        <w:rPr>
          <w:rFonts w:ascii="Times New Roman" w:hAnsi="Times New Roman" w:cs="Times New Roman"/>
          <w:sz w:val="28"/>
          <w:szCs w:val="36"/>
        </w:rPr>
        <w:t>при соблюдении следующих педагогических условий:</w:t>
      </w:r>
    </w:p>
    <w:p w:rsidR="00746F29" w:rsidRDefault="00746F29" w:rsidP="00315736">
      <w:pPr>
        <w:spacing w:after="0" w:line="360" w:lineRule="auto"/>
        <w:ind w:firstLine="709"/>
        <w:jc w:val="both"/>
        <w:rPr>
          <w:rFonts w:ascii="Times New Roman" w:hAnsi="Times New Roman" w:cs="Times New Roman"/>
          <w:sz w:val="28"/>
          <w:szCs w:val="36"/>
        </w:rPr>
      </w:pPr>
      <w:r>
        <w:rPr>
          <w:rFonts w:ascii="Times New Roman" w:hAnsi="Times New Roman" w:cs="Times New Roman"/>
          <w:sz w:val="28"/>
          <w:szCs w:val="36"/>
        </w:rPr>
        <w:t>-</w:t>
      </w:r>
      <w:r w:rsidR="002A6749">
        <w:rPr>
          <w:rFonts w:ascii="Times New Roman" w:hAnsi="Times New Roman" w:cs="Times New Roman"/>
          <w:sz w:val="28"/>
          <w:szCs w:val="36"/>
        </w:rPr>
        <w:t xml:space="preserve"> проектирования образовательного процесса</w:t>
      </w:r>
      <w:r>
        <w:rPr>
          <w:rFonts w:ascii="Times New Roman" w:hAnsi="Times New Roman" w:cs="Times New Roman"/>
          <w:sz w:val="28"/>
          <w:szCs w:val="36"/>
        </w:rPr>
        <w:t>,</w:t>
      </w:r>
      <w:r w:rsidR="002A6749">
        <w:rPr>
          <w:rFonts w:ascii="Times New Roman" w:hAnsi="Times New Roman" w:cs="Times New Roman"/>
          <w:sz w:val="28"/>
          <w:szCs w:val="36"/>
        </w:rPr>
        <w:t xml:space="preserve"> направленного на формирование у младших школьников системы ключевых компетенций;</w:t>
      </w:r>
    </w:p>
    <w:p w:rsidR="002A6749" w:rsidRPr="000C0B36" w:rsidRDefault="002A6749" w:rsidP="00315736">
      <w:pPr>
        <w:spacing w:after="0" w:line="360" w:lineRule="auto"/>
        <w:ind w:firstLine="709"/>
        <w:jc w:val="both"/>
        <w:rPr>
          <w:rFonts w:ascii="Times New Roman" w:hAnsi="Times New Roman" w:cs="Times New Roman"/>
          <w:sz w:val="28"/>
          <w:szCs w:val="36"/>
        </w:rPr>
      </w:pPr>
      <w:r>
        <w:rPr>
          <w:rFonts w:ascii="Times New Roman" w:hAnsi="Times New Roman" w:cs="Times New Roman"/>
          <w:sz w:val="28"/>
          <w:szCs w:val="36"/>
        </w:rPr>
        <w:t>- конструирования содержания начального</w:t>
      </w:r>
      <w:r w:rsidR="00D0278A">
        <w:rPr>
          <w:rFonts w:ascii="Times New Roman" w:hAnsi="Times New Roman" w:cs="Times New Roman"/>
          <w:sz w:val="28"/>
          <w:szCs w:val="36"/>
        </w:rPr>
        <w:t xml:space="preserve"> образования как трансляции соци</w:t>
      </w:r>
      <w:r>
        <w:rPr>
          <w:rFonts w:ascii="Times New Roman" w:hAnsi="Times New Roman" w:cs="Times New Roman"/>
          <w:sz w:val="28"/>
          <w:szCs w:val="36"/>
        </w:rPr>
        <w:t>ального опыта в субъективный опыт личности и обеспечения деятель</w:t>
      </w:r>
      <w:r w:rsidR="000C0B36">
        <w:rPr>
          <w:rFonts w:ascii="Times New Roman" w:hAnsi="Times New Roman" w:cs="Times New Roman"/>
          <w:sz w:val="28"/>
          <w:szCs w:val="36"/>
        </w:rPr>
        <w:t>ностного характера его освоения</w:t>
      </w:r>
      <w:r w:rsidR="000C0B36" w:rsidRPr="000C0B36">
        <w:rPr>
          <w:rFonts w:ascii="Times New Roman" w:hAnsi="Times New Roman" w:cs="Times New Roman"/>
          <w:sz w:val="28"/>
          <w:szCs w:val="36"/>
        </w:rPr>
        <w:t>.</w:t>
      </w:r>
    </w:p>
    <w:p w:rsidR="00D0278A" w:rsidRDefault="00D0278A" w:rsidP="00315736">
      <w:pPr>
        <w:spacing w:after="0" w:line="360" w:lineRule="auto"/>
        <w:ind w:firstLine="709"/>
        <w:jc w:val="both"/>
        <w:rPr>
          <w:rFonts w:ascii="Times New Roman" w:hAnsi="Times New Roman" w:cs="Times New Roman"/>
          <w:sz w:val="28"/>
          <w:szCs w:val="36"/>
        </w:rPr>
      </w:pPr>
      <w:r>
        <w:rPr>
          <w:rFonts w:ascii="Times New Roman" w:hAnsi="Times New Roman" w:cs="Times New Roman"/>
          <w:sz w:val="28"/>
          <w:szCs w:val="36"/>
        </w:rPr>
        <w:t>Для решения поставленных задач и проведения экспериментальной работы был выбран 1 класс Трудармейской муниципальной общеобразовательной школы, занимающийся по программе «Школа 2100».</w:t>
      </w:r>
    </w:p>
    <w:p w:rsidR="0043759A" w:rsidRDefault="00D0278A" w:rsidP="00315736">
      <w:pPr>
        <w:spacing w:after="0" w:line="360" w:lineRule="auto"/>
        <w:ind w:firstLine="709"/>
        <w:jc w:val="both"/>
        <w:rPr>
          <w:rFonts w:ascii="Times New Roman" w:hAnsi="Times New Roman" w:cs="Times New Roman"/>
          <w:sz w:val="28"/>
          <w:szCs w:val="36"/>
        </w:rPr>
      </w:pPr>
      <w:r>
        <w:rPr>
          <w:rFonts w:ascii="Times New Roman" w:hAnsi="Times New Roman" w:cs="Times New Roman"/>
          <w:sz w:val="28"/>
          <w:szCs w:val="36"/>
        </w:rPr>
        <w:t xml:space="preserve">Работа состоит из </w:t>
      </w:r>
      <w:r w:rsidR="0043759A">
        <w:rPr>
          <w:rFonts w:ascii="Times New Roman" w:hAnsi="Times New Roman" w:cs="Times New Roman"/>
          <w:sz w:val="28"/>
          <w:szCs w:val="36"/>
        </w:rPr>
        <w:t>введения, двух глав, заключения</w:t>
      </w:r>
      <w:r w:rsidR="0043759A" w:rsidRPr="0043759A">
        <w:rPr>
          <w:rFonts w:ascii="Times New Roman" w:hAnsi="Times New Roman" w:cs="Times New Roman"/>
          <w:sz w:val="28"/>
          <w:szCs w:val="36"/>
        </w:rPr>
        <w:t xml:space="preserve"> </w:t>
      </w:r>
      <w:r w:rsidR="0043759A">
        <w:rPr>
          <w:rFonts w:ascii="Times New Roman" w:hAnsi="Times New Roman" w:cs="Times New Roman"/>
          <w:sz w:val="28"/>
          <w:szCs w:val="36"/>
        </w:rPr>
        <w:t>и</w:t>
      </w:r>
      <w:r>
        <w:rPr>
          <w:rFonts w:ascii="Times New Roman" w:hAnsi="Times New Roman" w:cs="Times New Roman"/>
          <w:sz w:val="28"/>
          <w:szCs w:val="36"/>
        </w:rPr>
        <w:t xml:space="preserve"> списка используемой литературы</w:t>
      </w:r>
      <w:r w:rsidR="0043759A">
        <w:rPr>
          <w:rFonts w:ascii="Times New Roman" w:hAnsi="Times New Roman" w:cs="Times New Roman"/>
          <w:sz w:val="28"/>
          <w:szCs w:val="36"/>
        </w:rPr>
        <w:t>.</w:t>
      </w:r>
    </w:p>
    <w:p w:rsidR="00D0278A" w:rsidRDefault="00D0278A" w:rsidP="00315736">
      <w:pPr>
        <w:spacing w:after="0" w:line="360" w:lineRule="auto"/>
        <w:ind w:firstLine="709"/>
        <w:jc w:val="both"/>
        <w:rPr>
          <w:rFonts w:ascii="Times New Roman" w:hAnsi="Times New Roman" w:cs="Times New Roman"/>
          <w:sz w:val="28"/>
          <w:szCs w:val="36"/>
        </w:rPr>
      </w:pPr>
      <w:r>
        <w:rPr>
          <w:rFonts w:ascii="Times New Roman" w:hAnsi="Times New Roman" w:cs="Times New Roman"/>
          <w:sz w:val="28"/>
          <w:szCs w:val="36"/>
        </w:rPr>
        <w:t>В процессе исследования были использованы следующие методы:</w:t>
      </w:r>
    </w:p>
    <w:p w:rsidR="00D0278A" w:rsidRDefault="00D0278A" w:rsidP="00315736">
      <w:pPr>
        <w:spacing w:after="0" w:line="360" w:lineRule="auto"/>
        <w:ind w:firstLine="709"/>
        <w:jc w:val="both"/>
        <w:rPr>
          <w:rFonts w:ascii="Times New Roman" w:hAnsi="Times New Roman" w:cs="Times New Roman"/>
          <w:sz w:val="28"/>
          <w:szCs w:val="36"/>
        </w:rPr>
      </w:pPr>
      <w:r>
        <w:rPr>
          <w:rFonts w:ascii="Times New Roman" w:hAnsi="Times New Roman" w:cs="Times New Roman"/>
          <w:sz w:val="28"/>
          <w:szCs w:val="36"/>
        </w:rPr>
        <w:lastRenderedPageBreak/>
        <w:t>- теоретические (дедуктивный метод, метод анализа, синтеза, сравнения);</w:t>
      </w:r>
    </w:p>
    <w:p w:rsidR="001C7D8B" w:rsidRDefault="00D0278A" w:rsidP="00315736">
      <w:pPr>
        <w:spacing w:after="0" w:line="360" w:lineRule="auto"/>
        <w:ind w:firstLine="709"/>
        <w:jc w:val="both"/>
        <w:rPr>
          <w:rFonts w:ascii="Times New Roman" w:hAnsi="Times New Roman" w:cs="Times New Roman"/>
          <w:sz w:val="28"/>
          <w:szCs w:val="36"/>
        </w:rPr>
      </w:pPr>
      <w:r>
        <w:rPr>
          <w:rFonts w:ascii="Times New Roman" w:hAnsi="Times New Roman" w:cs="Times New Roman"/>
          <w:sz w:val="28"/>
          <w:szCs w:val="36"/>
        </w:rPr>
        <w:t>- эмпирические (наблюдение, тестирование, метод проблемных ситуаций, анкетирование);</w:t>
      </w:r>
    </w:p>
    <w:p w:rsidR="00D0278A" w:rsidRPr="004A36B5" w:rsidRDefault="001C7D8B" w:rsidP="00315736">
      <w:pPr>
        <w:spacing w:after="0" w:line="360" w:lineRule="auto"/>
        <w:ind w:firstLine="709"/>
        <w:jc w:val="both"/>
        <w:rPr>
          <w:rFonts w:ascii="Times New Roman" w:hAnsi="Times New Roman" w:cs="Times New Roman"/>
          <w:sz w:val="28"/>
          <w:szCs w:val="36"/>
        </w:rPr>
      </w:pPr>
      <w:r>
        <w:rPr>
          <w:rFonts w:ascii="Times New Roman" w:hAnsi="Times New Roman" w:cs="Times New Roman"/>
          <w:sz w:val="28"/>
          <w:szCs w:val="36"/>
        </w:rPr>
        <w:t>- методы математической обработки.</w:t>
      </w:r>
    </w:p>
    <w:p w:rsidR="0021525E" w:rsidRPr="004A36B5" w:rsidRDefault="0021525E" w:rsidP="00315736">
      <w:pPr>
        <w:spacing w:after="0" w:line="360" w:lineRule="auto"/>
        <w:ind w:firstLine="709"/>
        <w:jc w:val="both"/>
        <w:rPr>
          <w:rFonts w:ascii="Times New Roman" w:hAnsi="Times New Roman" w:cs="Times New Roman"/>
          <w:sz w:val="28"/>
          <w:szCs w:val="36"/>
        </w:rPr>
      </w:pPr>
    </w:p>
    <w:p w:rsidR="0021525E" w:rsidRPr="004A36B5" w:rsidRDefault="0021525E" w:rsidP="00315736">
      <w:pPr>
        <w:spacing w:after="0" w:line="360" w:lineRule="auto"/>
        <w:ind w:firstLine="709"/>
        <w:jc w:val="both"/>
        <w:rPr>
          <w:rFonts w:ascii="Times New Roman" w:hAnsi="Times New Roman" w:cs="Times New Roman"/>
          <w:sz w:val="28"/>
          <w:szCs w:val="36"/>
        </w:rPr>
      </w:pPr>
    </w:p>
    <w:p w:rsidR="0021525E" w:rsidRPr="004A36B5" w:rsidRDefault="0021525E" w:rsidP="00315736">
      <w:pPr>
        <w:spacing w:after="0" w:line="360" w:lineRule="auto"/>
        <w:ind w:firstLine="709"/>
        <w:jc w:val="both"/>
        <w:rPr>
          <w:rFonts w:ascii="Times New Roman" w:hAnsi="Times New Roman" w:cs="Times New Roman"/>
          <w:sz w:val="28"/>
          <w:szCs w:val="36"/>
        </w:rPr>
      </w:pPr>
    </w:p>
    <w:p w:rsidR="0021525E" w:rsidRPr="004A36B5" w:rsidRDefault="0021525E" w:rsidP="00315736">
      <w:pPr>
        <w:spacing w:after="0" w:line="360" w:lineRule="auto"/>
        <w:ind w:firstLine="709"/>
        <w:jc w:val="both"/>
        <w:rPr>
          <w:rFonts w:ascii="Times New Roman" w:hAnsi="Times New Roman" w:cs="Times New Roman"/>
          <w:sz w:val="28"/>
          <w:szCs w:val="36"/>
        </w:rPr>
      </w:pPr>
    </w:p>
    <w:p w:rsidR="0021525E" w:rsidRPr="004A36B5" w:rsidRDefault="0021525E" w:rsidP="00315736">
      <w:pPr>
        <w:spacing w:after="0" w:line="360" w:lineRule="auto"/>
        <w:ind w:firstLine="709"/>
        <w:jc w:val="both"/>
        <w:rPr>
          <w:rFonts w:ascii="Times New Roman" w:hAnsi="Times New Roman" w:cs="Times New Roman"/>
          <w:sz w:val="28"/>
          <w:szCs w:val="36"/>
        </w:rPr>
      </w:pPr>
    </w:p>
    <w:p w:rsidR="0021525E" w:rsidRPr="004A36B5" w:rsidRDefault="0021525E" w:rsidP="00315736">
      <w:pPr>
        <w:spacing w:after="0" w:line="360" w:lineRule="auto"/>
        <w:ind w:firstLine="709"/>
        <w:jc w:val="both"/>
        <w:rPr>
          <w:rFonts w:ascii="Times New Roman" w:hAnsi="Times New Roman" w:cs="Times New Roman"/>
          <w:sz w:val="28"/>
          <w:szCs w:val="36"/>
        </w:rPr>
      </w:pPr>
    </w:p>
    <w:p w:rsidR="0021525E" w:rsidRPr="004A36B5" w:rsidRDefault="0021525E" w:rsidP="00315736">
      <w:pPr>
        <w:spacing w:after="0" w:line="360" w:lineRule="auto"/>
        <w:ind w:firstLine="709"/>
        <w:jc w:val="both"/>
        <w:rPr>
          <w:rFonts w:ascii="Times New Roman" w:hAnsi="Times New Roman" w:cs="Times New Roman"/>
          <w:sz w:val="28"/>
          <w:szCs w:val="36"/>
        </w:rPr>
      </w:pPr>
    </w:p>
    <w:p w:rsidR="0021525E" w:rsidRPr="004A36B5" w:rsidRDefault="0021525E" w:rsidP="00315736">
      <w:pPr>
        <w:spacing w:after="0" w:line="360" w:lineRule="auto"/>
        <w:ind w:firstLine="709"/>
        <w:jc w:val="both"/>
        <w:rPr>
          <w:rFonts w:ascii="Times New Roman" w:hAnsi="Times New Roman" w:cs="Times New Roman"/>
          <w:sz w:val="28"/>
          <w:szCs w:val="36"/>
        </w:rPr>
      </w:pPr>
    </w:p>
    <w:p w:rsidR="0021525E" w:rsidRPr="004A36B5" w:rsidRDefault="0021525E" w:rsidP="00315736">
      <w:pPr>
        <w:spacing w:after="0" w:line="360" w:lineRule="auto"/>
        <w:ind w:firstLine="709"/>
        <w:jc w:val="both"/>
        <w:rPr>
          <w:rFonts w:ascii="Times New Roman" w:hAnsi="Times New Roman" w:cs="Times New Roman"/>
          <w:sz w:val="28"/>
          <w:szCs w:val="36"/>
        </w:rPr>
      </w:pPr>
    </w:p>
    <w:p w:rsidR="0021525E" w:rsidRPr="004A36B5" w:rsidRDefault="0021525E" w:rsidP="00315736">
      <w:pPr>
        <w:spacing w:after="0" w:line="360" w:lineRule="auto"/>
        <w:ind w:firstLine="709"/>
        <w:jc w:val="both"/>
        <w:rPr>
          <w:rFonts w:ascii="Times New Roman" w:hAnsi="Times New Roman" w:cs="Times New Roman"/>
          <w:sz w:val="28"/>
          <w:szCs w:val="36"/>
        </w:rPr>
      </w:pPr>
    </w:p>
    <w:p w:rsidR="0021525E" w:rsidRPr="004A36B5" w:rsidRDefault="0021525E" w:rsidP="00315736">
      <w:pPr>
        <w:spacing w:after="0" w:line="360" w:lineRule="auto"/>
        <w:ind w:firstLine="709"/>
        <w:jc w:val="both"/>
        <w:rPr>
          <w:rFonts w:ascii="Times New Roman" w:hAnsi="Times New Roman" w:cs="Times New Roman"/>
          <w:sz w:val="28"/>
          <w:szCs w:val="36"/>
        </w:rPr>
      </w:pPr>
    </w:p>
    <w:p w:rsidR="0021525E" w:rsidRPr="004A36B5" w:rsidRDefault="0021525E" w:rsidP="00315736">
      <w:pPr>
        <w:spacing w:after="0" w:line="360" w:lineRule="auto"/>
        <w:ind w:firstLine="709"/>
        <w:jc w:val="both"/>
        <w:rPr>
          <w:rFonts w:ascii="Times New Roman" w:hAnsi="Times New Roman" w:cs="Times New Roman"/>
          <w:sz w:val="28"/>
          <w:szCs w:val="36"/>
        </w:rPr>
      </w:pPr>
    </w:p>
    <w:p w:rsidR="0021525E" w:rsidRPr="004A36B5" w:rsidRDefault="0021525E" w:rsidP="00315736">
      <w:pPr>
        <w:spacing w:after="0" w:line="360" w:lineRule="auto"/>
        <w:ind w:firstLine="709"/>
        <w:jc w:val="both"/>
        <w:rPr>
          <w:rFonts w:ascii="Times New Roman" w:hAnsi="Times New Roman" w:cs="Times New Roman"/>
          <w:sz w:val="28"/>
          <w:szCs w:val="36"/>
        </w:rPr>
      </w:pPr>
    </w:p>
    <w:p w:rsidR="0021525E" w:rsidRPr="004A36B5" w:rsidRDefault="0021525E" w:rsidP="00315736">
      <w:pPr>
        <w:spacing w:after="0" w:line="360" w:lineRule="auto"/>
        <w:ind w:firstLine="709"/>
        <w:jc w:val="both"/>
        <w:rPr>
          <w:rFonts w:ascii="Times New Roman" w:hAnsi="Times New Roman" w:cs="Times New Roman"/>
          <w:sz w:val="28"/>
          <w:szCs w:val="36"/>
        </w:rPr>
      </w:pPr>
    </w:p>
    <w:p w:rsidR="0021525E" w:rsidRPr="004A36B5" w:rsidRDefault="0021525E" w:rsidP="00315736">
      <w:pPr>
        <w:spacing w:after="0" w:line="360" w:lineRule="auto"/>
        <w:ind w:firstLine="709"/>
        <w:jc w:val="both"/>
        <w:rPr>
          <w:rFonts w:ascii="Times New Roman" w:hAnsi="Times New Roman" w:cs="Times New Roman"/>
          <w:sz w:val="28"/>
          <w:szCs w:val="36"/>
        </w:rPr>
      </w:pPr>
    </w:p>
    <w:p w:rsidR="0021525E" w:rsidRPr="004A36B5" w:rsidRDefault="0021525E" w:rsidP="00315736">
      <w:pPr>
        <w:spacing w:after="0" w:line="360" w:lineRule="auto"/>
        <w:ind w:firstLine="709"/>
        <w:jc w:val="both"/>
        <w:rPr>
          <w:rFonts w:ascii="Times New Roman" w:hAnsi="Times New Roman" w:cs="Times New Roman"/>
          <w:sz w:val="28"/>
          <w:szCs w:val="36"/>
        </w:rPr>
      </w:pPr>
    </w:p>
    <w:p w:rsidR="0021525E" w:rsidRPr="004A36B5" w:rsidRDefault="0021525E" w:rsidP="00315736">
      <w:pPr>
        <w:spacing w:after="0" w:line="360" w:lineRule="auto"/>
        <w:ind w:firstLine="709"/>
        <w:jc w:val="both"/>
        <w:rPr>
          <w:rFonts w:ascii="Times New Roman" w:hAnsi="Times New Roman" w:cs="Times New Roman"/>
          <w:sz w:val="28"/>
          <w:szCs w:val="36"/>
        </w:rPr>
      </w:pPr>
    </w:p>
    <w:p w:rsidR="0021525E" w:rsidRPr="004A36B5" w:rsidRDefault="0021525E" w:rsidP="00315736">
      <w:pPr>
        <w:spacing w:after="0" w:line="360" w:lineRule="auto"/>
        <w:ind w:firstLine="709"/>
        <w:jc w:val="both"/>
        <w:rPr>
          <w:rFonts w:ascii="Times New Roman" w:hAnsi="Times New Roman" w:cs="Times New Roman"/>
          <w:sz w:val="28"/>
          <w:szCs w:val="36"/>
        </w:rPr>
      </w:pPr>
    </w:p>
    <w:p w:rsidR="0021525E" w:rsidRPr="004A36B5" w:rsidRDefault="0021525E" w:rsidP="00315736">
      <w:pPr>
        <w:spacing w:after="0" w:line="360" w:lineRule="auto"/>
        <w:ind w:firstLine="709"/>
        <w:jc w:val="both"/>
        <w:rPr>
          <w:rFonts w:ascii="Times New Roman" w:hAnsi="Times New Roman" w:cs="Times New Roman"/>
          <w:sz w:val="28"/>
          <w:szCs w:val="36"/>
        </w:rPr>
      </w:pPr>
    </w:p>
    <w:p w:rsidR="0021525E" w:rsidRPr="004A36B5" w:rsidRDefault="0021525E" w:rsidP="00315736">
      <w:pPr>
        <w:spacing w:after="0" w:line="360" w:lineRule="auto"/>
        <w:ind w:firstLine="709"/>
        <w:jc w:val="both"/>
        <w:rPr>
          <w:rFonts w:ascii="Times New Roman" w:hAnsi="Times New Roman" w:cs="Times New Roman"/>
          <w:sz w:val="28"/>
          <w:szCs w:val="36"/>
        </w:rPr>
      </w:pPr>
    </w:p>
    <w:p w:rsidR="0021525E" w:rsidRPr="004A36B5" w:rsidRDefault="0021525E" w:rsidP="00315736">
      <w:pPr>
        <w:spacing w:after="0" w:line="360" w:lineRule="auto"/>
        <w:ind w:firstLine="709"/>
        <w:jc w:val="both"/>
        <w:rPr>
          <w:rFonts w:ascii="Times New Roman" w:hAnsi="Times New Roman" w:cs="Times New Roman"/>
          <w:sz w:val="28"/>
          <w:szCs w:val="36"/>
        </w:rPr>
      </w:pPr>
    </w:p>
    <w:p w:rsidR="0021525E" w:rsidRPr="004A36B5" w:rsidRDefault="0021525E" w:rsidP="00315736">
      <w:pPr>
        <w:spacing w:after="0" w:line="360" w:lineRule="auto"/>
        <w:ind w:firstLine="709"/>
        <w:jc w:val="both"/>
        <w:rPr>
          <w:rFonts w:ascii="Times New Roman" w:hAnsi="Times New Roman" w:cs="Times New Roman"/>
          <w:sz w:val="28"/>
          <w:szCs w:val="36"/>
        </w:rPr>
      </w:pPr>
    </w:p>
    <w:p w:rsidR="000C0B36" w:rsidRPr="00173FD3" w:rsidRDefault="000C0B36" w:rsidP="001522C8">
      <w:pPr>
        <w:spacing w:after="0" w:line="360" w:lineRule="auto"/>
        <w:jc w:val="both"/>
        <w:rPr>
          <w:rFonts w:ascii="Times New Roman" w:hAnsi="Times New Roman" w:cs="Times New Roman"/>
          <w:b/>
          <w:sz w:val="28"/>
          <w:szCs w:val="28"/>
        </w:rPr>
      </w:pPr>
    </w:p>
    <w:p w:rsidR="0021525E" w:rsidRPr="0021525E" w:rsidRDefault="0021525E" w:rsidP="001522C8">
      <w:pPr>
        <w:spacing w:after="0" w:line="360" w:lineRule="auto"/>
        <w:jc w:val="both"/>
        <w:rPr>
          <w:rFonts w:ascii="Times New Roman" w:hAnsi="Times New Roman" w:cs="Times New Roman"/>
          <w:b/>
          <w:sz w:val="28"/>
          <w:szCs w:val="28"/>
        </w:rPr>
      </w:pPr>
      <w:r w:rsidRPr="0021525E">
        <w:rPr>
          <w:rFonts w:ascii="Times New Roman" w:hAnsi="Times New Roman" w:cs="Times New Roman"/>
          <w:b/>
          <w:sz w:val="28"/>
          <w:szCs w:val="28"/>
        </w:rPr>
        <w:lastRenderedPageBreak/>
        <w:t>ГЛАВА 1.ТЕОРЕТИЧЕСКИЕ ОСНОВЫ ПР</w:t>
      </w:r>
      <w:r w:rsidR="004A36B5">
        <w:rPr>
          <w:rFonts w:ascii="Times New Roman" w:hAnsi="Times New Roman" w:cs="Times New Roman"/>
          <w:b/>
          <w:sz w:val="28"/>
          <w:szCs w:val="28"/>
        </w:rPr>
        <w:t>ОЦЕССА РЕАЛИЗАЦИИ КОМПЕТЕНТНОСТ</w:t>
      </w:r>
      <w:r w:rsidRPr="0021525E">
        <w:rPr>
          <w:rFonts w:ascii="Times New Roman" w:hAnsi="Times New Roman" w:cs="Times New Roman"/>
          <w:b/>
          <w:sz w:val="28"/>
          <w:szCs w:val="28"/>
        </w:rPr>
        <w:t>НОГО ПОДХОДА В НАЧАЛЬНОМ ОБРАЗОВАНИИ</w:t>
      </w:r>
    </w:p>
    <w:p w:rsidR="0021525E" w:rsidRDefault="0021525E" w:rsidP="001522C8">
      <w:pPr>
        <w:spacing w:after="0" w:line="360" w:lineRule="auto"/>
        <w:jc w:val="both"/>
        <w:rPr>
          <w:rFonts w:ascii="Times New Roman" w:hAnsi="Times New Roman" w:cs="Times New Roman"/>
          <w:sz w:val="28"/>
          <w:szCs w:val="28"/>
        </w:rPr>
      </w:pPr>
    </w:p>
    <w:p w:rsidR="0021525E" w:rsidRPr="00485609" w:rsidRDefault="0021525E" w:rsidP="00D7453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1.1.</w:t>
      </w:r>
      <w:r w:rsidRPr="0021525E">
        <w:rPr>
          <w:rFonts w:ascii="Times New Roman" w:hAnsi="Times New Roman" w:cs="Times New Roman"/>
          <w:b/>
          <w:sz w:val="28"/>
          <w:szCs w:val="28"/>
        </w:rPr>
        <w:t xml:space="preserve"> Система ключевых компетенций младших школьников </w:t>
      </w:r>
    </w:p>
    <w:p w:rsidR="00173FD3" w:rsidRPr="00157906" w:rsidRDefault="00485609" w:rsidP="00157906">
      <w:pPr>
        <w:autoSpaceDE w:val="0"/>
        <w:autoSpaceDN w:val="0"/>
        <w:adjustRightInd w:val="0"/>
        <w:spacing w:before="100" w:after="100" w:line="360" w:lineRule="auto"/>
        <w:jc w:val="both"/>
        <w:rPr>
          <w:rFonts w:ascii="Times New Roman" w:hAnsi="Times New Roman" w:cs="Times New Roman"/>
          <w:spacing w:val="-2"/>
          <w:sz w:val="28"/>
          <w:szCs w:val="28"/>
        </w:rPr>
      </w:pPr>
      <w:r w:rsidRPr="00157906">
        <w:rPr>
          <w:rFonts w:ascii="Times New Roman" w:hAnsi="Times New Roman" w:cs="Times New Roman"/>
          <w:sz w:val="28"/>
          <w:szCs w:val="28"/>
        </w:rPr>
        <w:t xml:space="preserve">          </w:t>
      </w:r>
      <w:r w:rsidR="0021525E" w:rsidRPr="00157906">
        <w:rPr>
          <w:rFonts w:ascii="Times New Roman" w:hAnsi="Times New Roman" w:cs="Times New Roman"/>
          <w:sz w:val="28"/>
          <w:szCs w:val="28"/>
        </w:rPr>
        <w:t>На данном этапе исследования мы ставили перед собой задачу</w:t>
      </w:r>
      <w:r w:rsidR="00475386" w:rsidRPr="00157906">
        <w:rPr>
          <w:rFonts w:ascii="Times New Roman" w:hAnsi="Times New Roman" w:cs="Times New Roman"/>
          <w:sz w:val="28"/>
          <w:szCs w:val="28"/>
        </w:rPr>
        <w:t xml:space="preserve"> выявить систему ключевых компетенций младших школьников</w:t>
      </w:r>
      <w:r w:rsidR="00EE18FE">
        <w:rPr>
          <w:rFonts w:ascii="Times New Roman" w:hAnsi="Times New Roman" w:cs="Times New Roman"/>
          <w:sz w:val="28"/>
          <w:szCs w:val="28"/>
        </w:rPr>
        <w:t>.</w:t>
      </w:r>
    </w:p>
    <w:p w:rsidR="00DF6452" w:rsidRPr="002C1CDC" w:rsidRDefault="00173FD3" w:rsidP="00DF6452">
      <w:pPr>
        <w:autoSpaceDE w:val="0"/>
        <w:autoSpaceDN w:val="0"/>
        <w:adjustRightInd w:val="0"/>
        <w:spacing w:before="100" w:after="100" w:line="360" w:lineRule="auto"/>
        <w:jc w:val="both"/>
        <w:rPr>
          <w:rFonts w:ascii="Times New Roman" w:hAnsi="Times New Roman" w:cs="Times New Roman"/>
          <w:sz w:val="28"/>
          <w:szCs w:val="28"/>
        </w:rPr>
      </w:pPr>
      <w:r w:rsidRPr="00157906">
        <w:rPr>
          <w:rFonts w:ascii="Times New Roman" w:hAnsi="Times New Roman" w:cs="Times New Roman"/>
          <w:sz w:val="28"/>
          <w:szCs w:val="28"/>
        </w:rPr>
        <w:t>Идеи компетентностного подхода как принципа образования рассматриваются в работах А.М.Аронова, А.В.Баранникова, А.Г. Бермуса, В.А.Болотова, И.А.Зимней, Г.Б. Голуба, В.В. Краевского, О.Е.Лебедева, М.В. Рыжакова, Ю.Г.Татура, И.Д.Фрумина, А.В.Хуторского, О. В. Чураковой, М.А. Чошанова, П.Г.Щедровицкого</w:t>
      </w:r>
      <w:r w:rsidRPr="00157906">
        <w:rPr>
          <w:rFonts w:ascii="Times New Roman" w:hAnsi="Times New Roman" w:cs="Times New Roman"/>
          <w:sz w:val="28"/>
          <w:szCs w:val="28"/>
          <w:lang w:val="en-US"/>
        </w:rPr>
        <w:t> </w:t>
      </w:r>
      <w:r w:rsidRPr="00157906">
        <w:rPr>
          <w:rFonts w:ascii="Times New Roman" w:hAnsi="Times New Roman" w:cs="Times New Roman"/>
          <w:sz w:val="28"/>
          <w:szCs w:val="28"/>
        </w:rPr>
        <w:t xml:space="preserve"> и др.</w:t>
      </w:r>
      <w:r w:rsidR="00DF6452" w:rsidRPr="00DF6452">
        <w:rPr>
          <w:rFonts w:ascii="Times New Roman" w:hAnsi="Times New Roman" w:cs="Times New Roman"/>
          <w:sz w:val="28"/>
          <w:szCs w:val="28"/>
        </w:rPr>
        <w:t xml:space="preserve"> </w:t>
      </w:r>
    </w:p>
    <w:p w:rsidR="00173FD3" w:rsidRPr="00157906" w:rsidRDefault="00173FD3" w:rsidP="00157906">
      <w:pPr>
        <w:autoSpaceDE w:val="0"/>
        <w:autoSpaceDN w:val="0"/>
        <w:adjustRightInd w:val="0"/>
        <w:spacing w:before="100" w:after="100" w:line="360" w:lineRule="auto"/>
        <w:jc w:val="both"/>
        <w:rPr>
          <w:rFonts w:ascii="Times New Roman" w:hAnsi="Times New Roman" w:cs="Times New Roman"/>
          <w:sz w:val="28"/>
          <w:szCs w:val="28"/>
        </w:rPr>
      </w:pPr>
      <w:r w:rsidRPr="00157906">
        <w:rPr>
          <w:rFonts w:ascii="Times New Roman" w:hAnsi="Times New Roman" w:cs="Times New Roman"/>
          <w:sz w:val="28"/>
          <w:szCs w:val="28"/>
        </w:rPr>
        <w:t>Все исследователи, изучавшие природу компетенции, обращают внимание на ее многосторонний, разноплановый и системный характер.</w:t>
      </w:r>
    </w:p>
    <w:p w:rsidR="00173FD3" w:rsidRPr="00157906" w:rsidRDefault="00173FD3" w:rsidP="00157906">
      <w:pPr>
        <w:autoSpaceDE w:val="0"/>
        <w:autoSpaceDN w:val="0"/>
        <w:adjustRightInd w:val="0"/>
        <w:spacing w:before="100" w:after="100" w:line="360" w:lineRule="auto"/>
        <w:jc w:val="both"/>
        <w:rPr>
          <w:rFonts w:ascii="Times New Roman" w:hAnsi="Times New Roman" w:cs="Times New Roman"/>
          <w:sz w:val="28"/>
          <w:szCs w:val="28"/>
        </w:rPr>
      </w:pPr>
      <w:r w:rsidRPr="00157906">
        <w:rPr>
          <w:rFonts w:ascii="Times New Roman" w:hAnsi="Times New Roman" w:cs="Times New Roman"/>
          <w:sz w:val="28"/>
          <w:szCs w:val="28"/>
        </w:rPr>
        <w:t>Внутри компетентностного подхода выделяются два базовых понятия: «компетенция» и «компетентность».</w:t>
      </w:r>
    </w:p>
    <w:p w:rsidR="00173FD3" w:rsidRPr="00157906" w:rsidRDefault="00173FD3" w:rsidP="00157906">
      <w:pPr>
        <w:autoSpaceDE w:val="0"/>
        <w:autoSpaceDN w:val="0"/>
        <w:adjustRightInd w:val="0"/>
        <w:spacing w:before="100" w:after="100" w:line="360" w:lineRule="auto"/>
        <w:jc w:val="both"/>
        <w:rPr>
          <w:rFonts w:ascii="Times New Roman" w:hAnsi="Times New Roman" w:cs="Times New Roman"/>
          <w:sz w:val="28"/>
          <w:szCs w:val="28"/>
        </w:rPr>
      </w:pPr>
      <w:r w:rsidRPr="00157906">
        <w:rPr>
          <w:rFonts w:ascii="Times New Roman" w:hAnsi="Times New Roman" w:cs="Times New Roman"/>
          <w:sz w:val="28"/>
          <w:szCs w:val="28"/>
        </w:rPr>
        <w:t xml:space="preserve">Анализ работ по проблеме компетентностного подхода позволяет сделать вывод о том, что в настоящее время отсутствует однозначное понимание понятий «компетенция» и «компетентность», часто используемых в одном контексте. </w:t>
      </w:r>
    </w:p>
    <w:p w:rsidR="00173FD3" w:rsidRPr="00FF524B" w:rsidRDefault="00173FD3" w:rsidP="00157906">
      <w:pPr>
        <w:autoSpaceDE w:val="0"/>
        <w:autoSpaceDN w:val="0"/>
        <w:adjustRightInd w:val="0"/>
        <w:spacing w:before="100" w:after="100" w:line="360" w:lineRule="auto"/>
        <w:jc w:val="both"/>
        <w:rPr>
          <w:rFonts w:ascii="Times New Roman" w:hAnsi="Times New Roman" w:cs="Times New Roman"/>
          <w:sz w:val="28"/>
          <w:szCs w:val="28"/>
        </w:rPr>
      </w:pPr>
      <w:r w:rsidRPr="00157906">
        <w:rPr>
          <w:rFonts w:ascii="Times New Roman" w:hAnsi="Times New Roman" w:cs="Times New Roman"/>
          <w:sz w:val="28"/>
          <w:szCs w:val="28"/>
        </w:rPr>
        <w:t>По мнению А.Г. Бермуса: «Компетентность представляет собой системное единство, интегрирующее личностные, предметные и инструментальные особенности и компоненты».</w:t>
      </w:r>
      <w:r w:rsidR="00FF524B" w:rsidRPr="00FF524B">
        <w:rPr>
          <w:rFonts w:ascii="Times New Roman" w:hAnsi="Times New Roman" w:cs="Times New Roman"/>
          <w:sz w:val="28"/>
          <w:szCs w:val="28"/>
        </w:rPr>
        <w:t>[2</w:t>
      </w:r>
      <w:r w:rsidR="00FF524B">
        <w:rPr>
          <w:rFonts w:ascii="Times New Roman" w:hAnsi="Times New Roman" w:cs="Times New Roman"/>
          <w:sz w:val="28"/>
          <w:szCs w:val="28"/>
        </w:rPr>
        <w:t>;37</w:t>
      </w:r>
      <w:r w:rsidR="00FF524B" w:rsidRPr="00FF524B">
        <w:rPr>
          <w:rFonts w:ascii="Times New Roman" w:hAnsi="Times New Roman" w:cs="Times New Roman"/>
          <w:sz w:val="28"/>
          <w:szCs w:val="28"/>
        </w:rPr>
        <w:t>]</w:t>
      </w:r>
    </w:p>
    <w:p w:rsidR="00173FD3" w:rsidRPr="00157906" w:rsidRDefault="00173FD3" w:rsidP="00157906">
      <w:pPr>
        <w:autoSpaceDE w:val="0"/>
        <w:autoSpaceDN w:val="0"/>
        <w:adjustRightInd w:val="0"/>
        <w:spacing w:before="100" w:after="100" w:line="360" w:lineRule="auto"/>
        <w:jc w:val="both"/>
        <w:rPr>
          <w:rFonts w:ascii="Times New Roman" w:hAnsi="Times New Roman" w:cs="Times New Roman"/>
          <w:sz w:val="28"/>
          <w:szCs w:val="28"/>
        </w:rPr>
      </w:pPr>
      <w:r w:rsidRPr="00157906">
        <w:rPr>
          <w:rFonts w:ascii="Times New Roman" w:hAnsi="Times New Roman" w:cs="Times New Roman"/>
          <w:sz w:val="28"/>
          <w:szCs w:val="28"/>
        </w:rPr>
        <w:t>М.А. Чошанов считает, что компетентность - это «не просто обладание знаниями, а постоянное стремление к их обновлению и использованию в конкретных условиях».</w:t>
      </w:r>
      <w:r w:rsidRPr="00157906">
        <w:rPr>
          <w:rFonts w:ascii="Times New Roman" w:hAnsi="Times New Roman" w:cs="Times New Roman"/>
          <w:sz w:val="28"/>
          <w:szCs w:val="28"/>
          <w:lang w:val="en-US"/>
        </w:rPr>
        <w:t> </w:t>
      </w:r>
    </w:p>
    <w:p w:rsidR="00173FD3" w:rsidRPr="00157906" w:rsidRDefault="00173FD3" w:rsidP="00157906">
      <w:pPr>
        <w:autoSpaceDE w:val="0"/>
        <w:autoSpaceDN w:val="0"/>
        <w:adjustRightInd w:val="0"/>
        <w:spacing w:before="100" w:after="100" w:line="360" w:lineRule="auto"/>
        <w:jc w:val="both"/>
        <w:rPr>
          <w:rFonts w:ascii="Times New Roman" w:hAnsi="Times New Roman" w:cs="Times New Roman"/>
          <w:sz w:val="28"/>
          <w:szCs w:val="28"/>
        </w:rPr>
      </w:pPr>
      <w:r w:rsidRPr="00157906">
        <w:rPr>
          <w:rFonts w:ascii="Times New Roman" w:hAnsi="Times New Roman" w:cs="Times New Roman"/>
          <w:sz w:val="28"/>
          <w:szCs w:val="28"/>
        </w:rPr>
        <w:lastRenderedPageBreak/>
        <w:t>А.М.Ароновым компетентность определяется, как "готовность специалиста включиться в определенную деятельность", П.Г.Щедровицким - как атрибут подготовки к будуще</w:t>
      </w:r>
      <w:r w:rsidR="00857401" w:rsidRPr="00157906">
        <w:rPr>
          <w:rFonts w:ascii="Times New Roman" w:hAnsi="Times New Roman" w:cs="Times New Roman"/>
          <w:sz w:val="28"/>
          <w:szCs w:val="28"/>
        </w:rPr>
        <w:t>й профессиональной деятельности.</w:t>
      </w:r>
    </w:p>
    <w:p w:rsidR="00DF6452" w:rsidRPr="00FF524B" w:rsidRDefault="00173FD3" w:rsidP="00157906">
      <w:pPr>
        <w:autoSpaceDE w:val="0"/>
        <w:autoSpaceDN w:val="0"/>
        <w:adjustRightInd w:val="0"/>
        <w:spacing w:before="100" w:after="100" w:line="360" w:lineRule="auto"/>
        <w:jc w:val="both"/>
        <w:rPr>
          <w:rFonts w:ascii="Times New Roman" w:hAnsi="Times New Roman" w:cs="Times New Roman"/>
          <w:sz w:val="28"/>
          <w:szCs w:val="28"/>
        </w:rPr>
      </w:pPr>
      <w:r w:rsidRPr="00157906">
        <w:rPr>
          <w:rFonts w:ascii="Times New Roman" w:hAnsi="Times New Roman" w:cs="Times New Roman"/>
          <w:sz w:val="28"/>
          <w:szCs w:val="28"/>
        </w:rPr>
        <w:t>О.Е.Лебедев определяет компетентность как «спо</w:t>
      </w:r>
      <w:r w:rsidR="00DF6452">
        <w:rPr>
          <w:rFonts w:ascii="Times New Roman" w:hAnsi="Times New Roman" w:cs="Times New Roman"/>
          <w:sz w:val="28"/>
          <w:szCs w:val="28"/>
        </w:rPr>
        <w:t>собность действовать в ситуации  неопределённости».</w:t>
      </w:r>
      <w:r w:rsidR="00FF524B" w:rsidRPr="00FF524B">
        <w:rPr>
          <w:rFonts w:ascii="Times New Roman" w:hAnsi="Times New Roman" w:cs="Times New Roman"/>
          <w:sz w:val="28"/>
          <w:szCs w:val="28"/>
        </w:rPr>
        <w:t xml:space="preserve"> [27</w:t>
      </w:r>
      <w:r w:rsidR="00FF524B">
        <w:rPr>
          <w:rFonts w:ascii="Times New Roman" w:hAnsi="Times New Roman" w:cs="Times New Roman"/>
          <w:sz w:val="28"/>
          <w:szCs w:val="28"/>
        </w:rPr>
        <w:t>;8</w:t>
      </w:r>
      <w:r w:rsidR="00FF524B" w:rsidRPr="00FF524B">
        <w:rPr>
          <w:rFonts w:ascii="Times New Roman" w:hAnsi="Times New Roman" w:cs="Times New Roman"/>
          <w:sz w:val="28"/>
          <w:szCs w:val="28"/>
        </w:rPr>
        <w:t>]</w:t>
      </w:r>
    </w:p>
    <w:p w:rsidR="00173FD3" w:rsidRPr="00000A42" w:rsidRDefault="00173FD3" w:rsidP="00157906">
      <w:pPr>
        <w:autoSpaceDE w:val="0"/>
        <w:autoSpaceDN w:val="0"/>
        <w:adjustRightInd w:val="0"/>
        <w:spacing w:before="100" w:after="100" w:line="360" w:lineRule="auto"/>
        <w:jc w:val="both"/>
        <w:rPr>
          <w:rFonts w:ascii="Times New Roman" w:hAnsi="Times New Roman" w:cs="Times New Roman"/>
          <w:sz w:val="28"/>
          <w:szCs w:val="28"/>
        </w:rPr>
      </w:pPr>
      <w:r w:rsidRPr="00157906">
        <w:rPr>
          <w:rFonts w:ascii="Times New Roman" w:hAnsi="Times New Roman" w:cs="Times New Roman"/>
          <w:sz w:val="28"/>
          <w:szCs w:val="28"/>
        </w:rPr>
        <w:t>И.А.Зимней «компетентность трактуется «как основывающийся на знаниях, интеллектуально и личностно обусловленный опыт социально-профессиональной жизнедеятельности человека».</w:t>
      </w:r>
      <w:r w:rsidR="00FF524B" w:rsidRPr="00FF524B">
        <w:rPr>
          <w:rFonts w:ascii="Times New Roman" w:hAnsi="Times New Roman" w:cs="Times New Roman"/>
          <w:sz w:val="28"/>
          <w:szCs w:val="28"/>
        </w:rPr>
        <w:t xml:space="preserve"> [16</w:t>
      </w:r>
      <w:r w:rsidR="00FF524B">
        <w:rPr>
          <w:rFonts w:ascii="Times New Roman" w:hAnsi="Times New Roman" w:cs="Times New Roman"/>
          <w:sz w:val="28"/>
          <w:szCs w:val="28"/>
        </w:rPr>
        <w:t>;48</w:t>
      </w:r>
      <w:r w:rsidR="00FF524B" w:rsidRPr="00000A42">
        <w:rPr>
          <w:rFonts w:ascii="Times New Roman" w:hAnsi="Times New Roman" w:cs="Times New Roman"/>
          <w:sz w:val="28"/>
          <w:szCs w:val="28"/>
        </w:rPr>
        <w:t>]</w:t>
      </w:r>
    </w:p>
    <w:p w:rsidR="00E25B7D" w:rsidRPr="00FF524B" w:rsidRDefault="009C0AD6" w:rsidP="006C72D0">
      <w:pPr>
        <w:spacing w:before="168" w:after="0" w:line="360" w:lineRule="auto"/>
        <w:jc w:val="both"/>
        <w:rPr>
          <w:rFonts w:ascii="Times New Roman" w:eastAsia="Times New Roman" w:hAnsi="Times New Roman" w:cs="Times New Roman"/>
          <w:color w:val="000000"/>
          <w:sz w:val="28"/>
          <w:szCs w:val="28"/>
          <w:lang w:eastAsia="ru-RU"/>
        </w:rPr>
      </w:pPr>
      <w:r w:rsidRPr="006C72D0">
        <w:rPr>
          <w:rFonts w:ascii="Times New Roman" w:eastAsia="Times New Roman" w:hAnsi="Times New Roman" w:cs="Times New Roman"/>
          <w:color w:val="000000"/>
          <w:sz w:val="28"/>
          <w:szCs w:val="28"/>
          <w:lang w:eastAsia="ru-RU"/>
        </w:rPr>
        <w:t>По мнению С.Е. Шишова и В.А. Кальнея, </w:t>
      </w:r>
      <w:r w:rsidRPr="00B8706B">
        <w:rPr>
          <w:rFonts w:ascii="Times New Roman" w:eastAsia="Times New Roman" w:hAnsi="Times New Roman" w:cs="Times New Roman"/>
          <w:iCs/>
          <w:color w:val="000000"/>
          <w:sz w:val="28"/>
          <w:szCs w:val="28"/>
          <w:lang w:eastAsia="ru-RU"/>
        </w:rPr>
        <w:t>компетентность</w:t>
      </w:r>
      <w:r w:rsidRPr="00B8706B">
        <w:rPr>
          <w:rFonts w:ascii="Times New Roman" w:eastAsia="Times New Roman" w:hAnsi="Times New Roman" w:cs="Times New Roman"/>
          <w:color w:val="000000"/>
          <w:sz w:val="28"/>
          <w:szCs w:val="28"/>
          <w:lang w:eastAsia="ru-RU"/>
        </w:rPr>
        <w:t> </w:t>
      </w:r>
      <w:r w:rsidRPr="006C72D0">
        <w:rPr>
          <w:rFonts w:ascii="Times New Roman" w:eastAsia="Times New Roman" w:hAnsi="Times New Roman" w:cs="Times New Roman"/>
          <w:color w:val="000000"/>
          <w:sz w:val="28"/>
          <w:szCs w:val="28"/>
          <w:lang w:eastAsia="ru-RU"/>
        </w:rPr>
        <w:t>— это способность (умение) действовать на основе полученных знаний. В отличие от ЗУНов (предполагающих действие по аналогии с образцом) компетентность предполагает опыт самостоятельной деятельности на основе универсальных знаний. Представление о компетенции меняет мышление об оценке и квалификации. Важно не наличие у индивида внутренней организации чего-то, а возможность использования того, что есть</w:t>
      </w:r>
      <w:r w:rsidR="00E25B7D" w:rsidRPr="006C72D0">
        <w:rPr>
          <w:rFonts w:ascii="Times New Roman" w:eastAsia="Times New Roman" w:hAnsi="Times New Roman" w:cs="Times New Roman"/>
          <w:color w:val="000000"/>
          <w:sz w:val="28"/>
          <w:szCs w:val="28"/>
          <w:lang w:eastAsia="ru-RU"/>
        </w:rPr>
        <w:t>.</w:t>
      </w:r>
      <w:r w:rsidR="00FF524B" w:rsidRPr="00FF524B">
        <w:rPr>
          <w:rFonts w:ascii="Times New Roman" w:eastAsia="Times New Roman" w:hAnsi="Times New Roman" w:cs="Times New Roman"/>
          <w:color w:val="000000"/>
          <w:sz w:val="28"/>
          <w:szCs w:val="28"/>
          <w:lang w:eastAsia="ru-RU"/>
        </w:rPr>
        <w:t xml:space="preserve"> [</w:t>
      </w:r>
      <w:r w:rsidR="00FF524B">
        <w:rPr>
          <w:rFonts w:ascii="Times New Roman" w:eastAsia="Times New Roman" w:hAnsi="Times New Roman" w:cs="Times New Roman"/>
          <w:color w:val="000000"/>
          <w:sz w:val="28"/>
          <w:szCs w:val="28"/>
          <w:lang w:eastAsia="ru-RU"/>
        </w:rPr>
        <w:t>39;58</w:t>
      </w:r>
      <w:r w:rsidR="00FF524B" w:rsidRPr="00FF524B">
        <w:rPr>
          <w:rFonts w:ascii="Times New Roman" w:eastAsia="Times New Roman" w:hAnsi="Times New Roman" w:cs="Times New Roman"/>
          <w:color w:val="000000"/>
          <w:sz w:val="28"/>
          <w:szCs w:val="28"/>
          <w:lang w:eastAsia="ru-RU"/>
        </w:rPr>
        <w:t>]</w:t>
      </w:r>
    </w:p>
    <w:p w:rsidR="00E25B7D" w:rsidRPr="006C72D0" w:rsidRDefault="009C0AD6" w:rsidP="006C72D0">
      <w:pPr>
        <w:spacing w:before="168" w:after="0" w:line="360" w:lineRule="auto"/>
        <w:jc w:val="both"/>
        <w:rPr>
          <w:rFonts w:ascii="Times New Roman" w:eastAsia="Times New Roman" w:hAnsi="Times New Roman" w:cs="Times New Roman"/>
          <w:color w:val="000000"/>
          <w:sz w:val="28"/>
          <w:szCs w:val="28"/>
          <w:lang w:eastAsia="ru-RU"/>
        </w:rPr>
      </w:pPr>
      <w:r w:rsidRPr="006C72D0">
        <w:rPr>
          <w:rFonts w:ascii="Times New Roman" w:eastAsia="Times New Roman" w:hAnsi="Times New Roman" w:cs="Times New Roman"/>
          <w:color w:val="000000"/>
          <w:sz w:val="28"/>
          <w:szCs w:val="28"/>
          <w:lang w:eastAsia="ru-RU"/>
        </w:rPr>
        <w:t>Понятие «компетенция» авторами выделяется через термин «умение»: «</w:t>
      </w:r>
      <w:r w:rsidRPr="00B8706B">
        <w:rPr>
          <w:rFonts w:ascii="Times New Roman" w:eastAsia="Times New Roman" w:hAnsi="Times New Roman" w:cs="Times New Roman"/>
          <w:iCs/>
          <w:color w:val="000000"/>
          <w:sz w:val="28"/>
          <w:szCs w:val="28"/>
          <w:lang w:eastAsia="ru-RU"/>
        </w:rPr>
        <w:t>Умение</w:t>
      </w:r>
      <w:r w:rsidRPr="00B8706B">
        <w:rPr>
          <w:rFonts w:ascii="Times New Roman" w:eastAsia="Times New Roman" w:hAnsi="Times New Roman" w:cs="Times New Roman"/>
          <w:color w:val="000000"/>
          <w:sz w:val="28"/>
          <w:szCs w:val="28"/>
          <w:lang w:eastAsia="ru-RU"/>
        </w:rPr>
        <w:t> —</w:t>
      </w:r>
      <w:r w:rsidRPr="006C72D0">
        <w:rPr>
          <w:rFonts w:ascii="Times New Roman" w:eastAsia="Times New Roman" w:hAnsi="Times New Roman" w:cs="Times New Roman"/>
          <w:color w:val="000000"/>
          <w:sz w:val="28"/>
          <w:szCs w:val="28"/>
          <w:lang w:eastAsia="ru-RU"/>
        </w:rPr>
        <w:t xml:space="preserve"> это действие в специфической ситуации. Умения представляются как компетенция в действии. </w:t>
      </w:r>
      <w:r w:rsidRPr="00B8706B">
        <w:rPr>
          <w:rFonts w:ascii="Times New Roman" w:eastAsia="Times New Roman" w:hAnsi="Times New Roman" w:cs="Times New Roman"/>
          <w:iCs/>
          <w:color w:val="000000"/>
          <w:sz w:val="28"/>
          <w:szCs w:val="28"/>
          <w:lang w:eastAsia="ru-RU"/>
        </w:rPr>
        <w:t>Компетенция</w:t>
      </w:r>
      <w:r w:rsidRPr="00B8706B">
        <w:rPr>
          <w:rFonts w:ascii="Times New Roman" w:eastAsia="Times New Roman" w:hAnsi="Times New Roman" w:cs="Times New Roman"/>
          <w:color w:val="000000"/>
          <w:sz w:val="28"/>
          <w:szCs w:val="28"/>
          <w:lang w:eastAsia="ru-RU"/>
        </w:rPr>
        <w:t> </w:t>
      </w:r>
      <w:r w:rsidRPr="006C72D0">
        <w:rPr>
          <w:rFonts w:ascii="Times New Roman" w:eastAsia="Times New Roman" w:hAnsi="Times New Roman" w:cs="Times New Roman"/>
          <w:color w:val="000000"/>
          <w:sz w:val="28"/>
          <w:szCs w:val="28"/>
          <w:lang w:eastAsia="ru-RU"/>
        </w:rPr>
        <w:t>— это то, что порождает умение</w:t>
      </w:r>
      <w:r w:rsidR="00E25B7D" w:rsidRPr="006C72D0">
        <w:rPr>
          <w:rFonts w:ascii="Times New Roman" w:eastAsia="Times New Roman" w:hAnsi="Times New Roman" w:cs="Times New Roman"/>
          <w:color w:val="000000"/>
          <w:sz w:val="28"/>
          <w:szCs w:val="28"/>
          <w:lang w:eastAsia="ru-RU"/>
        </w:rPr>
        <w:t>.</w:t>
      </w:r>
    </w:p>
    <w:p w:rsidR="009C0AD6" w:rsidRPr="00FF524B" w:rsidRDefault="009C0AD6" w:rsidP="006C72D0">
      <w:pPr>
        <w:spacing w:before="168" w:after="0" w:line="360" w:lineRule="auto"/>
        <w:jc w:val="both"/>
        <w:rPr>
          <w:rFonts w:ascii="Times New Roman" w:eastAsia="Times New Roman" w:hAnsi="Times New Roman" w:cs="Times New Roman"/>
          <w:color w:val="000000"/>
          <w:sz w:val="28"/>
          <w:szCs w:val="28"/>
          <w:lang w:eastAsia="ru-RU"/>
        </w:rPr>
      </w:pPr>
      <w:r w:rsidRPr="006C72D0">
        <w:rPr>
          <w:rFonts w:ascii="Times New Roman" w:eastAsia="Times New Roman" w:hAnsi="Times New Roman" w:cs="Times New Roman"/>
          <w:color w:val="000000"/>
          <w:sz w:val="28"/>
          <w:szCs w:val="28"/>
          <w:lang w:eastAsia="ru-RU"/>
        </w:rPr>
        <w:t>Хуторской А.В. отличает часто синонимически используемые понятия «компетенция» и «компетентность»: </w:t>
      </w:r>
      <w:r w:rsidRPr="00B8706B">
        <w:rPr>
          <w:rFonts w:ascii="Times New Roman" w:eastAsia="Times New Roman" w:hAnsi="Times New Roman" w:cs="Times New Roman"/>
          <w:iCs/>
          <w:color w:val="000000"/>
          <w:sz w:val="28"/>
          <w:szCs w:val="28"/>
          <w:lang w:eastAsia="ru-RU"/>
        </w:rPr>
        <w:t>компетенция</w:t>
      </w:r>
      <w:r w:rsidRPr="00B8706B">
        <w:rPr>
          <w:rFonts w:ascii="Times New Roman" w:eastAsia="Times New Roman" w:hAnsi="Times New Roman" w:cs="Times New Roman"/>
          <w:color w:val="000000"/>
          <w:sz w:val="28"/>
          <w:szCs w:val="28"/>
          <w:lang w:eastAsia="ru-RU"/>
        </w:rPr>
        <w:t> </w:t>
      </w:r>
      <w:r w:rsidRPr="006C72D0">
        <w:rPr>
          <w:rFonts w:ascii="Times New Roman" w:eastAsia="Times New Roman" w:hAnsi="Times New Roman" w:cs="Times New Roman"/>
          <w:color w:val="000000"/>
          <w:sz w:val="28"/>
          <w:szCs w:val="28"/>
          <w:lang w:eastAsia="ru-RU"/>
        </w:rPr>
        <w:t>— совокупность взаимосвязанных качеств личности (знаний, умений, навыков, способов деятельности), задаваемых по отношению к определённому кругу предметов и процессов и необходимых, чтобы качественно продуктивно действовать по отношению к ним. </w:t>
      </w:r>
      <w:r w:rsidRPr="00B8706B">
        <w:rPr>
          <w:rFonts w:ascii="Times New Roman" w:eastAsia="Times New Roman" w:hAnsi="Times New Roman" w:cs="Times New Roman"/>
          <w:iCs/>
          <w:color w:val="000000"/>
          <w:sz w:val="28"/>
          <w:szCs w:val="28"/>
          <w:lang w:eastAsia="ru-RU"/>
        </w:rPr>
        <w:t>Компетентность</w:t>
      </w:r>
      <w:r w:rsidRPr="00B8706B">
        <w:rPr>
          <w:rFonts w:ascii="Times New Roman" w:eastAsia="Times New Roman" w:hAnsi="Times New Roman" w:cs="Times New Roman"/>
          <w:color w:val="000000"/>
          <w:sz w:val="28"/>
          <w:szCs w:val="28"/>
          <w:lang w:eastAsia="ru-RU"/>
        </w:rPr>
        <w:t> </w:t>
      </w:r>
      <w:r w:rsidRPr="006C72D0">
        <w:rPr>
          <w:rFonts w:ascii="Times New Roman" w:eastAsia="Times New Roman" w:hAnsi="Times New Roman" w:cs="Times New Roman"/>
          <w:color w:val="000000"/>
          <w:sz w:val="28"/>
          <w:szCs w:val="28"/>
          <w:lang w:eastAsia="ru-RU"/>
        </w:rPr>
        <w:t>— владение, обладание человеком соответствующей компетенцией, включающей его личностное отношени</w:t>
      </w:r>
      <w:r w:rsidR="00E25B7D" w:rsidRPr="006C72D0">
        <w:rPr>
          <w:rFonts w:ascii="Times New Roman" w:eastAsia="Times New Roman" w:hAnsi="Times New Roman" w:cs="Times New Roman"/>
          <w:color w:val="000000"/>
          <w:sz w:val="28"/>
          <w:szCs w:val="28"/>
          <w:lang w:eastAsia="ru-RU"/>
        </w:rPr>
        <w:t>е к ней и предмету деятельности.</w:t>
      </w:r>
      <w:r w:rsidR="00FF524B" w:rsidRPr="00FF524B">
        <w:rPr>
          <w:rFonts w:ascii="Times New Roman" w:eastAsia="Times New Roman" w:hAnsi="Times New Roman" w:cs="Times New Roman"/>
          <w:color w:val="000000"/>
          <w:sz w:val="28"/>
          <w:szCs w:val="28"/>
          <w:lang w:eastAsia="ru-RU"/>
        </w:rPr>
        <w:t>[36</w:t>
      </w:r>
      <w:r w:rsidR="00FF524B">
        <w:rPr>
          <w:rFonts w:ascii="Times New Roman" w:eastAsia="Times New Roman" w:hAnsi="Times New Roman" w:cs="Times New Roman"/>
          <w:color w:val="000000"/>
          <w:sz w:val="28"/>
          <w:szCs w:val="28"/>
          <w:lang w:eastAsia="ru-RU"/>
        </w:rPr>
        <w:t>;</w:t>
      </w:r>
      <w:r w:rsidR="00FF524B" w:rsidRPr="00000A42">
        <w:rPr>
          <w:rFonts w:ascii="Times New Roman" w:eastAsia="Times New Roman" w:hAnsi="Times New Roman" w:cs="Times New Roman"/>
          <w:color w:val="000000"/>
          <w:sz w:val="28"/>
          <w:szCs w:val="28"/>
          <w:lang w:eastAsia="ru-RU"/>
        </w:rPr>
        <w:t>67</w:t>
      </w:r>
      <w:r w:rsidR="00FF524B" w:rsidRPr="00FF524B">
        <w:rPr>
          <w:rFonts w:ascii="Times New Roman" w:eastAsia="Times New Roman" w:hAnsi="Times New Roman" w:cs="Times New Roman"/>
          <w:color w:val="000000"/>
          <w:sz w:val="28"/>
          <w:szCs w:val="28"/>
          <w:lang w:eastAsia="ru-RU"/>
        </w:rPr>
        <w:t>]</w:t>
      </w:r>
    </w:p>
    <w:p w:rsidR="00D86A70" w:rsidRPr="00157906" w:rsidRDefault="00D312F0" w:rsidP="009F200C">
      <w:pPr>
        <w:widowControl w:val="0"/>
        <w:autoSpaceDE w:val="0"/>
        <w:autoSpaceDN w:val="0"/>
        <w:adjustRightInd w:val="0"/>
        <w:spacing w:line="360" w:lineRule="auto"/>
        <w:ind w:firstLine="709"/>
        <w:jc w:val="both"/>
        <w:rPr>
          <w:rFonts w:ascii="Times New Roman" w:hAnsi="Times New Roman" w:cs="Times New Roman"/>
          <w:sz w:val="28"/>
          <w:szCs w:val="28"/>
        </w:rPr>
      </w:pPr>
      <w:r w:rsidRPr="00157906">
        <w:rPr>
          <w:rFonts w:ascii="Times New Roman" w:hAnsi="Times New Roman" w:cs="Times New Roman"/>
          <w:sz w:val="28"/>
          <w:szCs w:val="28"/>
        </w:rPr>
        <w:t xml:space="preserve">Проведенный анализ литературы по теме позволил охарактеризовать понятие компетентности как обобщенную способность ученика к решению </w:t>
      </w:r>
      <w:r w:rsidRPr="00157906">
        <w:rPr>
          <w:rFonts w:ascii="Times New Roman" w:hAnsi="Times New Roman" w:cs="Times New Roman"/>
          <w:sz w:val="28"/>
          <w:szCs w:val="28"/>
        </w:rPr>
        <w:lastRenderedPageBreak/>
        <w:t>жизненных и впоследствии профессиональных задач, как «качество владения», способность личности к активному, ответственному, жизненному действию, осуществляемому на основе ценностного самоопределения, способность активно взаимодействовать с миром, в ходе взаимодействия понимать, изменять себя и мир. Это осведомленность, наличие у человека необходимых знаний и способностей, позволяющих анализировать, делать выводы и принимать активные решения, рационально и эффективно действовать по их реализации. Это понятие связано с давно существующим понятием готовности, и можно сказать, что компетентность – это готовность очень высокого уровня к осуществлению какой-либо деятельности.</w:t>
      </w:r>
    </w:p>
    <w:p w:rsidR="00E664DE" w:rsidRPr="00157906" w:rsidRDefault="000226DA" w:rsidP="009F200C">
      <w:pPr>
        <w:widowControl w:val="0"/>
        <w:autoSpaceDE w:val="0"/>
        <w:autoSpaceDN w:val="0"/>
        <w:adjustRightInd w:val="0"/>
        <w:spacing w:line="360" w:lineRule="auto"/>
        <w:ind w:firstLine="709"/>
        <w:jc w:val="both"/>
        <w:rPr>
          <w:rFonts w:ascii="Times New Roman" w:hAnsi="Times New Roman" w:cs="Times New Roman"/>
          <w:sz w:val="28"/>
          <w:szCs w:val="28"/>
        </w:rPr>
      </w:pPr>
      <w:r w:rsidRPr="00157906">
        <w:rPr>
          <w:rFonts w:ascii="Times New Roman" w:hAnsi="Times New Roman" w:cs="Times New Roman"/>
          <w:sz w:val="28"/>
          <w:szCs w:val="28"/>
        </w:rPr>
        <w:t>Компетенции подразделяют на профессиональные и ключевые.</w:t>
      </w:r>
    </w:p>
    <w:p w:rsidR="000632DB" w:rsidRPr="00157906" w:rsidRDefault="00952E26" w:rsidP="009F200C">
      <w:pPr>
        <w:widowControl w:val="0"/>
        <w:autoSpaceDE w:val="0"/>
        <w:autoSpaceDN w:val="0"/>
        <w:adjustRightInd w:val="0"/>
        <w:spacing w:line="360" w:lineRule="auto"/>
        <w:ind w:firstLine="709"/>
        <w:jc w:val="both"/>
        <w:rPr>
          <w:rFonts w:ascii="Times New Roman" w:hAnsi="Times New Roman" w:cs="Times New Roman"/>
          <w:sz w:val="28"/>
          <w:szCs w:val="28"/>
        </w:rPr>
      </w:pPr>
      <w:r w:rsidRPr="00157906">
        <w:rPr>
          <w:rFonts w:ascii="Times New Roman" w:hAnsi="Times New Roman" w:cs="Times New Roman"/>
          <w:sz w:val="28"/>
          <w:szCs w:val="28"/>
        </w:rPr>
        <w:t xml:space="preserve">Проявление профессиональных компетенций ограничивается той или иной </w:t>
      </w:r>
      <w:r w:rsidR="00DF475C" w:rsidRPr="00157906">
        <w:rPr>
          <w:rFonts w:ascii="Times New Roman" w:hAnsi="Times New Roman" w:cs="Times New Roman"/>
          <w:sz w:val="28"/>
          <w:szCs w:val="28"/>
        </w:rPr>
        <w:t xml:space="preserve">областью профессиональной деятельности человека. Профессиональные компетенции подразделяют на базовые, или сквозные компетенции, которые оказываются востребованными сразу во многих видах профессиональной деятельности, и функциональные компетенции, применение которых ограничено рамками определённой профессии, специальности. </w:t>
      </w:r>
    </w:p>
    <w:p w:rsidR="003479A3" w:rsidRPr="00157906" w:rsidRDefault="00DF475C" w:rsidP="009F200C">
      <w:pPr>
        <w:widowControl w:val="0"/>
        <w:autoSpaceDE w:val="0"/>
        <w:autoSpaceDN w:val="0"/>
        <w:adjustRightInd w:val="0"/>
        <w:spacing w:line="360" w:lineRule="auto"/>
        <w:ind w:firstLine="709"/>
        <w:jc w:val="both"/>
        <w:rPr>
          <w:rFonts w:ascii="Times New Roman" w:hAnsi="Times New Roman" w:cs="Times New Roman"/>
          <w:sz w:val="28"/>
          <w:szCs w:val="28"/>
        </w:rPr>
      </w:pPr>
      <w:r w:rsidRPr="00157906">
        <w:rPr>
          <w:rFonts w:ascii="Times New Roman" w:hAnsi="Times New Roman" w:cs="Times New Roman"/>
          <w:sz w:val="28"/>
          <w:szCs w:val="28"/>
        </w:rPr>
        <w:t xml:space="preserve">Важнейшие базовые компетенции: </w:t>
      </w:r>
    </w:p>
    <w:p w:rsidR="00DF475C" w:rsidRPr="00157906" w:rsidRDefault="000E014A" w:rsidP="000632DB">
      <w:pPr>
        <w:pStyle w:val="a3"/>
        <w:widowControl w:val="0"/>
        <w:numPr>
          <w:ilvl w:val="0"/>
          <w:numId w:val="15"/>
        </w:numPr>
        <w:autoSpaceDE w:val="0"/>
        <w:autoSpaceDN w:val="0"/>
        <w:adjustRightInd w:val="0"/>
        <w:spacing w:line="360" w:lineRule="auto"/>
        <w:jc w:val="both"/>
        <w:rPr>
          <w:rFonts w:ascii="Times New Roman" w:hAnsi="Times New Roman" w:cs="Times New Roman"/>
          <w:sz w:val="28"/>
          <w:szCs w:val="28"/>
        </w:rPr>
      </w:pPr>
      <w:r w:rsidRPr="00157906">
        <w:rPr>
          <w:rFonts w:ascii="Times New Roman" w:hAnsi="Times New Roman" w:cs="Times New Roman"/>
          <w:sz w:val="28"/>
          <w:szCs w:val="28"/>
        </w:rPr>
        <w:t>п</w:t>
      </w:r>
      <w:r w:rsidR="00DF475C" w:rsidRPr="00157906">
        <w:rPr>
          <w:rFonts w:ascii="Times New Roman" w:hAnsi="Times New Roman" w:cs="Times New Roman"/>
          <w:sz w:val="28"/>
          <w:szCs w:val="28"/>
        </w:rPr>
        <w:t>редметная- готовность к деятельности</w:t>
      </w:r>
      <w:r w:rsidR="000632DB" w:rsidRPr="00157906">
        <w:rPr>
          <w:rFonts w:ascii="Times New Roman" w:hAnsi="Times New Roman" w:cs="Times New Roman"/>
          <w:sz w:val="28"/>
          <w:szCs w:val="28"/>
        </w:rPr>
        <w:t xml:space="preserve"> по преобразованию различных пр</w:t>
      </w:r>
      <w:r w:rsidR="00DF475C" w:rsidRPr="00157906">
        <w:rPr>
          <w:rFonts w:ascii="Times New Roman" w:hAnsi="Times New Roman" w:cs="Times New Roman"/>
          <w:sz w:val="28"/>
          <w:szCs w:val="28"/>
        </w:rPr>
        <w:t>едметов,</w:t>
      </w:r>
      <w:r w:rsidR="000632DB" w:rsidRPr="00157906">
        <w:rPr>
          <w:rFonts w:ascii="Times New Roman" w:hAnsi="Times New Roman" w:cs="Times New Roman"/>
          <w:sz w:val="28"/>
          <w:szCs w:val="28"/>
        </w:rPr>
        <w:t xml:space="preserve"> </w:t>
      </w:r>
      <w:r w:rsidR="00DF475C" w:rsidRPr="00157906">
        <w:rPr>
          <w:rFonts w:ascii="Times New Roman" w:hAnsi="Times New Roman" w:cs="Times New Roman"/>
          <w:sz w:val="28"/>
          <w:szCs w:val="28"/>
        </w:rPr>
        <w:t>например: знаковых систем, химических веществ,</w:t>
      </w:r>
      <w:r w:rsidR="000632DB" w:rsidRPr="00157906">
        <w:rPr>
          <w:rFonts w:ascii="Times New Roman" w:hAnsi="Times New Roman" w:cs="Times New Roman"/>
          <w:sz w:val="28"/>
          <w:szCs w:val="28"/>
        </w:rPr>
        <w:t xml:space="preserve"> </w:t>
      </w:r>
      <w:r w:rsidR="00DF475C" w:rsidRPr="00157906">
        <w:rPr>
          <w:rFonts w:ascii="Times New Roman" w:hAnsi="Times New Roman" w:cs="Times New Roman"/>
          <w:sz w:val="28"/>
          <w:szCs w:val="28"/>
        </w:rPr>
        <w:t>сырья и материалов, знаний и умений и др.;</w:t>
      </w:r>
    </w:p>
    <w:p w:rsidR="00DF475C" w:rsidRPr="00157906" w:rsidRDefault="000E014A" w:rsidP="000632DB">
      <w:pPr>
        <w:pStyle w:val="a3"/>
        <w:widowControl w:val="0"/>
        <w:numPr>
          <w:ilvl w:val="0"/>
          <w:numId w:val="15"/>
        </w:numPr>
        <w:autoSpaceDE w:val="0"/>
        <w:autoSpaceDN w:val="0"/>
        <w:adjustRightInd w:val="0"/>
        <w:spacing w:line="360" w:lineRule="auto"/>
        <w:jc w:val="both"/>
        <w:rPr>
          <w:rFonts w:ascii="Times New Roman" w:hAnsi="Times New Roman" w:cs="Times New Roman"/>
          <w:sz w:val="28"/>
          <w:szCs w:val="28"/>
        </w:rPr>
      </w:pPr>
      <w:r w:rsidRPr="00157906">
        <w:rPr>
          <w:rFonts w:ascii="Times New Roman" w:hAnsi="Times New Roman" w:cs="Times New Roman"/>
          <w:sz w:val="28"/>
          <w:szCs w:val="28"/>
        </w:rPr>
        <w:t>м</w:t>
      </w:r>
      <w:r w:rsidR="00DF475C" w:rsidRPr="00157906">
        <w:rPr>
          <w:rFonts w:ascii="Times New Roman" w:hAnsi="Times New Roman" w:cs="Times New Roman"/>
          <w:sz w:val="28"/>
          <w:szCs w:val="28"/>
        </w:rPr>
        <w:t>етодологическая - готовность использовать различные методы деятельности;</w:t>
      </w:r>
    </w:p>
    <w:p w:rsidR="00DF475C" w:rsidRPr="00157906" w:rsidRDefault="000E014A" w:rsidP="000632DB">
      <w:pPr>
        <w:pStyle w:val="a3"/>
        <w:widowControl w:val="0"/>
        <w:numPr>
          <w:ilvl w:val="0"/>
          <w:numId w:val="15"/>
        </w:numPr>
        <w:autoSpaceDE w:val="0"/>
        <w:autoSpaceDN w:val="0"/>
        <w:adjustRightInd w:val="0"/>
        <w:spacing w:line="360" w:lineRule="auto"/>
        <w:jc w:val="both"/>
        <w:rPr>
          <w:rFonts w:ascii="Times New Roman" w:hAnsi="Times New Roman" w:cs="Times New Roman"/>
          <w:sz w:val="28"/>
          <w:szCs w:val="28"/>
        </w:rPr>
      </w:pPr>
      <w:r w:rsidRPr="00157906">
        <w:rPr>
          <w:rFonts w:ascii="Times New Roman" w:hAnsi="Times New Roman" w:cs="Times New Roman"/>
          <w:sz w:val="28"/>
          <w:szCs w:val="28"/>
        </w:rPr>
        <w:t>т</w:t>
      </w:r>
      <w:r w:rsidR="00DF475C" w:rsidRPr="00157906">
        <w:rPr>
          <w:rFonts w:ascii="Times New Roman" w:hAnsi="Times New Roman" w:cs="Times New Roman"/>
          <w:sz w:val="28"/>
          <w:szCs w:val="28"/>
        </w:rPr>
        <w:t>ехнологическая - готовность к использованию различных технологических процессов;</w:t>
      </w:r>
    </w:p>
    <w:p w:rsidR="00DF475C" w:rsidRPr="00157906" w:rsidRDefault="000E014A" w:rsidP="000632DB">
      <w:pPr>
        <w:pStyle w:val="a3"/>
        <w:widowControl w:val="0"/>
        <w:numPr>
          <w:ilvl w:val="0"/>
          <w:numId w:val="15"/>
        </w:numPr>
        <w:autoSpaceDE w:val="0"/>
        <w:autoSpaceDN w:val="0"/>
        <w:adjustRightInd w:val="0"/>
        <w:spacing w:line="360" w:lineRule="auto"/>
        <w:jc w:val="both"/>
        <w:rPr>
          <w:rFonts w:ascii="Times New Roman" w:hAnsi="Times New Roman" w:cs="Times New Roman"/>
          <w:sz w:val="28"/>
          <w:szCs w:val="28"/>
        </w:rPr>
      </w:pPr>
      <w:r w:rsidRPr="00157906">
        <w:rPr>
          <w:rFonts w:ascii="Times New Roman" w:hAnsi="Times New Roman" w:cs="Times New Roman"/>
          <w:sz w:val="28"/>
          <w:szCs w:val="28"/>
        </w:rPr>
        <w:t>м</w:t>
      </w:r>
      <w:r w:rsidR="00DF475C" w:rsidRPr="00157906">
        <w:rPr>
          <w:rFonts w:ascii="Times New Roman" w:hAnsi="Times New Roman" w:cs="Times New Roman"/>
          <w:sz w:val="28"/>
          <w:szCs w:val="28"/>
        </w:rPr>
        <w:t>енеджерская – готовность к професси</w:t>
      </w:r>
      <w:r w:rsidR="000632DB" w:rsidRPr="00157906">
        <w:rPr>
          <w:rFonts w:ascii="Times New Roman" w:hAnsi="Times New Roman" w:cs="Times New Roman"/>
          <w:sz w:val="28"/>
          <w:szCs w:val="28"/>
        </w:rPr>
        <w:t>о</w:t>
      </w:r>
      <w:r w:rsidR="00DF475C" w:rsidRPr="00157906">
        <w:rPr>
          <w:rFonts w:ascii="Times New Roman" w:hAnsi="Times New Roman" w:cs="Times New Roman"/>
          <w:sz w:val="28"/>
          <w:szCs w:val="28"/>
        </w:rPr>
        <w:t>нальной деятельности, имеющей организационный характер;</w:t>
      </w:r>
    </w:p>
    <w:p w:rsidR="000E014A" w:rsidRPr="00157906" w:rsidRDefault="000E014A" w:rsidP="000E014A">
      <w:pPr>
        <w:pStyle w:val="a3"/>
        <w:widowControl w:val="0"/>
        <w:numPr>
          <w:ilvl w:val="0"/>
          <w:numId w:val="15"/>
        </w:numPr>
        <w:autoSpaceDE w:val="0"/>
        <w:autoSpaceDN w:val="0"/>
        <w:adjustRightInd w:val="0"/>
        <w:spacing w:line="360" w:lineRule="auto"/>
        <w:jc w:val="both"/>
        <w:rPr>
          <w:rFonts w:ascii="Times New Roman" w:hAnsi="Times New Roman" w:cs="Times New Roman"/>
          <w:sz w:val="28"/>
          <w:szCs w:val="28"/>
        </w:rPr>
      </w:pPr>
      <w:r w:rsidRPr="00157906">
        <w:rPr>
          <w:rFonts w:ascii="Times New Roman" w:hAnsi="Times New Roman" w:cs="Times New Roman"/>
          <w:sz w:val="28"/>
          <w:szCs w:val="28"/>
        </w:rPr>
        <w:lastRenderedPageBreak/>
        <w:t>п</w:t>
      </w:r>
      <w:r w:rsidR="000632DB" w:rsidRPr="00157906">
        <w:rPr>
          <w:rFonts w:ascii="Times New Roman" w:hAnsi="Times New Roman" w:cs="Times New Roman"/>
          <w:sz w:val="28"/>
          <w:szCs w:val="28"/>
        </w:rPr>
        <w:t>редпринимательская – готовность к профессиональной деятельности, имеющей инновационный характер.</w:t>
      </w:r>
    </w:p>
    <w:p w:rsidR="000E014A" w:rsidRPr="00157906" w:rsidRDefault="000E014A" w:rsidP="000E014A">
      <w:pPr>
        <w:widowControl w:val="0"/>
        <w:autoSpaceDE w:val="0"/>
        <w:autoSpaceDN w:val="0"/>
        <w:adjustRightInd w:val="0"/>
        <w:spacing w:line="360" w:lineRule="auto"/>
        <w:ind w:left="709"/>
        <w:jc w:val="both"/>
        <w:rPr>
          <w:rFonts w:ascii="Times New Roman" w:hAnsi="Times New Roman" w:cs="Times New Roman"/>
          <w:sz w:val="28"/>
          <w:szCs w:val="28"/>
        </w:rPr>
      </w:pPr>
      <w:r w:rsidRPr="00157906">
        <w:rPr>
          <w:rFonts w:ascii="Times New Roman" w:hAnsi="Times New Roman" w:cs="Times New Roman"/>
          <w:sz w:val="28"/>
          <w:szCs w:val="28"/>
        </w:rPr>
        <w:t>Функциональные компетенции не имеют особых названий и формулируются как функции конкретного типа профессиональной деятельности.</w:t>
      </w:r>
    </w:p>
    <w:p w:rsidR="00B81F70" w:rsidRPr="00157906" w:rsidRDefault="00E47AF6" w:rsidP="00B81F70">
      <w:pPr>
        <w:autoSpaceDE w:val="0"/>
        <w:autoSpaceDN w:val="0"/>
        <w:adjustRightInd w:val="0"/>
        <w:spacing w:line="360" w:lineRule="auto"/>
        <w:jc w:val="both"/>
        <w:rPr>
          <w:rFonts w:ascii="Times New Roman" w:hAnsi="Times New Roman" w:cs="Times New Roman"/>
          <w:sz w:val="28"/>
          <w:szCs w:val="28"/>
        </w:rPr>
      </w:pPr>
      <w:r w:rsidRPr="00157906">
        <w:rPr>
          <w:rFonts w:ascii="Times New Roman" w:hAnsi="Times New Roman" w:cs="Times New Roman"/>
          <w:sz w:val="28"/>
          <w:szCs w:val="28"/>
        </w:rPr>
        <w:t xml:space="preserve">        </w:t>
      </w:r>
      <w:r w:rsidR="000E014A" w:rsidRPr="00157906">
        <w:rPr>
          <w:rFonts w:ascii="Times New Roman" w:hAnsi="Times New Roman" w:cs="Times New Roman"/>
          <w:sz w:val="28"/>
          <w:szCs w:val="28"/>
        </w:rPr>
        <w:t xml:space="preserve">Ключевыми называют компетенции, которые являются универсальными, применимыми в различных жизненных ситуациях. Ключевыми компетенциями должен обладать каждый член общества. Термин ключевые подчёркивает, что компетенции данного вида являются своего рода ключом </w:t>
      </w:r>
      <w:r w:rsidR="0078272D" w:rsidRPr="00157906">
        <w:rPr>
          <w:rFonts w:ascii="Times New Roman" w:hAnsi="Times New Roman" w:cs="Times New Roman"/>
          <w:sz w:val="28"/>
          <w:szCs w:val="28"/>
        </w:rPr>
        <w:t>к успешной жизни человека в обществе. Все ключевые компетенции по своей сути социальны, и представляют собой универсальные способы социальной деятельности.</w:t>
      </w:r>
    </w:p>
    <w:p w:rsidR="00B81F70" w:rsidRPr="00157906" w:rsidRDefault="00B81F70" w:rsidP="00B81F70">
      <w:pPr>
        <w:autoSpaceDE w:val="0"/>
        <w:autoSpaceDN w:val="0"/>
        <w:adjustRightInd w:val="0"/>
        <w:spacing w:line="360" w:lineRule="auto"/>
        <w:jc w:val="both"/>
        <w:rPr>
          <w:rFonts w:ascii="Times New Roman" w:hAnsi="Times New Roman" w:cs="Times New Roman"/>
          <w:sz w:val="28"/>
          <w:szCs w:val="28"/>
        </w:rPr>
      </w:pPr>
      <w:r w:rsidRPr="00157906">
        <w:rPr>
          <w:rFonts w:ascii="Times New Roman" w:hAnsi="Times New Roman" w:cs="Times New Roman"/>
          <w:sz w:val="28"/>
          <w:szCs w:val="28"/>
        </w:rPr>
        <w:t xml:space="preserve"> В стратегии модернизации содержания общего образования определены характерные признаки, которыми должны обладать ключевые компетентности. Во-первых, они многофункциональны. Овладение ими должно позволять человеку решать различные проблемы в повседневной, профессиональной или социальной жизни. Ими необходимо овладевать для достижения различных важных целей и решения сложных задач в различных ситуациях. Во-вторых, ключевые компетентности должны быть надпредметны и метадисциплинарны, то есть применимы в различных ситуациях не только в школе, но и в семье, на работе, в политической жизни и т.д. В-третьих - ключевые компетентности требуют значительного интеллектуального развития: задействуют мышление, саморефлексию, самооценку, определение своей собственной позиции и т.д. В четвертых, ключевые компетентности многомерны, то есть включают различные умственные и эмоционально-волевые процессы, интеллектуальные умения, здравый смысл. </w:t>
      </w:r>
    </w:p>
    <w:p w:rsidR="00B81F70" w:rsidRPr="00157906" w:rsidRDefault="00E47AF6" w:rsidP="00B81F70">
      <w:pPr>
        <w:autoSpaceDE w:val="0"/>
        <w:autoSpaceDN w:val="0"/>
        <w:adjustRightInd w:val="0"/>
        <w:spacing w:line="360" w:lineRule="auto"/>
        <w:jc w:val="both"/>
        <w:rPr>
          <w:rFonts w:ascii="Times New Roman" w:hAnsi="Times New Roman" w:cs="Times New Roman"/>
          <w:sz w:val="28"/>
          <w:szCs w:val="28"/>
        </w:rPr>
      </w:pPr>
      <w:r w:rsidRPr="00157906">
        <w:rPr>
          <w:rFonts w:ascii="Times New Roman" w:hAnsi="Times New Roman" w:cs="Times New Roman"/>
          <w:sz w:val="28"/>
          <w:szCs w:val="28"/>
        </w:rPr>
        <w:lastRenderedPageBreak/>
        <w:t>Проблема отбора ключевых (базовы</w:t>
      </w:r>
      <w:r w:rsidR="00B81F70" w:rsidRPr="00157906">
        <w:rPr>
          <w:rFonts w:ascii="Times New Roman" w:hAnsi="Times New Roman" w:cs="Times New Roman"/>
          <w:sz w:val="28"/>
          <w:szCs w:val="28"/>
        </w:rPr>
        <w:t>х, универсальных) компетенций</w:t>
      </w:r>
      <w:r w:rsidRPr="00157906">
        <w:rPr>
          <w:rFonts w:ascii="Times New Roman" w:hAnsi="Times New Roman" w:cs="Times New Roman"/>
          <w:sz w:val="28"/>
          <w:szCs w:val="28"/>
        </w:rPr>
        <w:t xml:space="preserve"> является одной из центральных для обновления содержания образования.</w:t>
      </w:r>
      <w:r w:rsidRPr="00157906">
        <w:rPr>
          <w:rFonts w:ascii="Times New Roman" w:hAnsi="Times New Roman" w:cs="Times New Roman"/>
          <w:sz w:val="28"/>
          <w:szCs w:val="28"/>
          <w:lang w:val="en-US"/>
        </w:rPr>
        <w:t> </w:t>
      </w:r>
    </w:p>
    <w:p w:rsidR="006C72D0" w:rsidRDefault="00E47AF6" w:rsidP="006C72D0">
      <w:pPr>
        <w:autoSpaceDE w:val="0"/>
        <w:autoSpaceDN w:val="0"/>
        <w:adjustRightInd w:val="0"/>
        <w:spacing w:line="360" w:lineRule="auto"/>
        <w:jc w:val="both"/>
        <w:rPr>
          <w:rFonts w:ascii="Times New Roman" w:hAnsi="Times New Roman" w:cs="Times New Roman"/>
          <w:sz w:val="28"/>
          <w:szCs w:val="28"/>
        </w:rPr>
      </w:pPr>
      <w:r w:rsidRPr="00157906">
        <w:rPr>
          <w:rFonts w:ascii="Times New Roman" w:hAnsi="Times New Roman" w:cs="Times New Roman"/>
          <w:sz w:val="28"/>
          <w:szCs w:val="28"/>
        </w:rPr>
        <w:t xml:space="preserve">Формулировки </w:t>
      </w:r>
      <w:r w:rsidR="009C0AD6">
        <w:rPr>
          <w:rFonts w:ascii="Times New Roman" w:hAnsi="Times New Roman" w:cs="Times New Roman"/>
          <w:sz w:val="28"/>
          <w:szCs w:val="28"/>
        </w:rPr>
        <w:t>ключевых компетенций представляю</w:t>
      </w:r>
      <w:r w:rsidRPr="00157906">
        <w:rPr>
          <w:rFonts w:ascii="Times New Roman" w:hAnsi="Times New Roman" w:cs="Times New Roman"/>
          <w:sz w:val="28"/>
          <w:szCs w:val="28"/>
        </w:rPr>
        <w:t>т наибольший разброс мнений; при этом используются и европейская система ключевых компетенций, так и собственно российские классификации.</w:t>
      </w:r>
    </w:p>
    <w:p w:rsidR="00E47AF6" w:rsidRPr="00157906" w:rsidRDefault="00A51430" w:rsidP="006C72D0">
      <w:pPr>
        <w:autoSpaceDE w:val="0"/>
        <w:autoSpaceDN w:val="0"/>
        <w:adjustRightInd w:val="0"/>
        <w:spacing w:line="360" w:lineRule="auto"/>
        <w:jc w:val="both"/>
        <w:rPr>
          <w:rFonts w:ascii="Times New Roman" w:hAnsi="Times New Roman" w:cs="Times New Roman"/>
          <w:sz w:val="28"/>
          <w:szCs w:val="28"/>
        </w:rPr>
      </w:pPr>
      <w:hyperlink r:id="rId8" w:history="1">
        <w:r w:rsidR="00E47AF6" w:rsidRPr="00157906">
          <w:rPr>
            <w:rFonts w:ascii="Times New Roman" w:hAnsi="Times New Roman" w:cs="Times New Roman"/>
            <w:sz w:val="28"/>
            <w:szCs w:val="28"/>
          </w:rPr>
          <w:t>А.В.Хуторским </w:t>
        </w:r>
      </w:hyperlink>
      <w:r w:rsidR="00E47AF6" w:rsidRPr="00157906">
        <w:rPr>
          <w:rFonts w:ascii="Times New Roman" w:hAnsi="Times New Roman" w:cs="Times New Roman"/>
          <w:sz w:val="28"/>
          <w:szCs w:val="28"/>
        </w:rPr>
        <w:t>перечень ключевых образовательных компетенций определен на основе главных целей общего образования, структурного представления социального опыта и опыта личности, а также основных видов деятельности ученика, позволяющих ему овладевать социальным опытом, получать навыки жизни и практической деятельности в современном обществе.</w:t>
      </w:r>
    </w:p>
    <w:p w:rsidR="00E47AF6" w:rsidRPr="0081370E" w:rsidRDefault="00E47AF6" w:rsidP="0081370E">
      <w:pPr>
        <w:autoSpaceDE w:val="0"/>
        <w:autoSpaceDN w:val="0"/>
        <w:adjustRightInd w:val="0"/>
        <w:spacing w:before="100" w:after="100" w:line="360" w:lineRule="auto"/>
        <w:jc w:val="both"/>
        <w:rPr>
          <w:rFonts w:ascii="Times New Roman" w:hAnsi="Times New Roman" w:cs="Times New Roman"/>
          <w:sz w:val="28"/>
          <w:szCs w:val="28"/>
        </w:rPr>
      </w:pPr>
      <w:r w:rsidRPr="00157906">
        <w:rPr>
          <w:rFonts w:ascii="Times New Roman" w:hAnsi="Times New Roman" w:cs="Times New Roman"/>
          <w:sz w:val="28"/>
          <w:szCs w:val="28"/>
        </w:rPr>
        <w:t>С данных позиций ключевыми образовательными компетенциями являются следующие:</w:t>
      </w:r>
      <w:r w:rsidR="00DF6452" w:rsidRPr="00DF6452">
        <w:rPr>
          <w:rFonts w:ascii="Times New Roman" w:hAnsi="Times New Roman" w:cs="Times New Roman"/>
          <w:b/>
          <w:bCs/>
          <w:sz w:val="28"/>
          <w:szCs w:val="28"/>
        </w:rPr>
        <w:t xml:space="preserve"> </w:t>
      </w:r>
      <w:r w:rsidR="0081370E">
        <w:rPr>
          <w:rFonts w:ascii="Times New Roman" w:hAnsi="Times New Roman" w:cs="Times New Roman"/>
          <w:bCs/>
          <w:sz w:val="28"/>
          <w:szCs w:val="28"/>
        </w:rPr>
        <w:t>ц</w:t>
      </w:r>
      <w:r w:rsidR="00DF6452" w:rsidRPr="0081370E">
        <w:rPr>
          <w:rFonts w:ascii="Times New Roman" w:hAnsi="Times New Roman" w:cs="Times New Roman"/>
          <w:bCs/>
          <w:sz w:val="28"/>
          <w:szCs w:val="28"/>
        </w:rPr>
        <w:t xml:space="preserve">енностно-смысловые, общекультурные, учебно- познавательные, </w:t>
      </w:r>
      <w:r w:rsidR="0081370E" w:rsidRPr="0081370E">
        <w:rPr>
          <w:rFonts w:ascii="Times New Roman" w:hAnsi="Times New Roman" w:cs="Times New Roman"/>
          <w:bCs/>
          <w:sz w:val="28"/>
          <w:szCs w:val="28"/>
        </w:rPr>
        <w:t>информационные, коммуникативные, социально- трудовые компетенции и компетенции личностного самосовершенствования.</w:t>
      </w:r>
      <w:r w:rsidR="00DF6452" w:rsidRPr="0081370E">
        <w:rPr>
          <w:rFonts w:ascii="Times New Roman" w:hAnsi="Times New Roman" w:cs="Times New Roman"/>
          <w:bCs/>
          <w:sz w:val="28"/>
          <w:szCs w:val="28"/>
        </w:rPr>
        <w:t xml:space="preserve"> </w:t>
      </w:r>
    </w:p>
    <w:p w:rsidR="00E47AF6" w:rsidRPr="00157906" w:rsidRDefault="00A51430" w:rsidP="00157906">
      <w:pPr>
        <w:autoSpaceDE w:val="0"/>
        <w:autoSpaceDN w:val="0"/>
        <w:adjustRightInd w:val="0"/>
        <w:spacing w:before="100" w:after="100" w:line="360" w:lineRule="auto"/>
        <w:jc w:val="both"/>
        <w:rPr>
          <w:rFonts w:ascii="Times New Roman" w:hAnsi="Times New Roman" w:cs="Times New Roman"/>
          <w:sz w:val="28"/>
          <w:szCs w:val="28"/>
        </w:rPr>
      </w:pPr>
      <w:hyperlink r:id="rId9" w:history="1">
        <w:r w:rsidR="00E47AF6" w:rsidRPr="00157906">
          <w:rPr>
            <w:rFonts w:ascii="Times New Roman" w:hAnsi="Times New Roman" w:cs="Times New Roman"/>
            <w:sz w:val="28"/>
            <w:szCs w:val="28"/>
          </w:rPr>
          <w:t>И.А.Зимней</w:t>
        </w:r>
        <w:r w:rsidR="00E47AF6" w:rsidRPr="00157906">
          <w:rPr>
            <w:rFonts w:ascii="Times New Roman" w:hAnsi="Times New Roman" w:cs="Times New Roman"/>
            <w:sz w:val="28"/>
            <w:szCs w:val="28"/>
            <w:u w:val="single"/>
          </w:rPr>
          <w:t> </w:t>
        </w:r>
      </w:hyperlink>
      <w:r w:rsidR="00E47AF6" w:rsidRPr="00157906">
        <w:rPr>
          <w:rFonts w:ascii="Times New Roman" w:hAnsi="Times New Roman" w:cs="Times New Roman"/>
          <w:sz w:val="28"/>
          <w:szCs w:val="28"/>
        </w:rPr>
        <w:t>выделены три группы ключевых компетентностей на основе сформулированных в отечественной психологии положений относительно того, что человек есть субъект общения, познания, труда (Б.Г. Ананьев), что человек проявляется в системе отношений к обществу, другим людям, к себе, к труду (В.Н. Мясищев); что компетентность человека имеет вектор акмеологического развития (Н.В. Кузьмина, А.А. Деркач); что профессионализм включает компетентности (А.К. Маркова):</w:t>
      </w:r>
    </w:p>
    <w:p w:rsidR="00E47AF6" w:rsidRPr="00157906" w:rsidRDefault="00E47AF6" w:rsidP="00157906">
      <w:pPr>
        <w:numPr>
          <w:ilvl w:val="0"/>
          <w:numId w:val="14"/>
        </w:numPr>
        <w:tabs>
          <w:tab w:val="left" w:pos="720"/>
        </w:tabs>
        <w:autoSpaceDE w:val="0"/>
        <w:autoSpaceDN w:val="0"/>
        <w:adjustRightInd w:val="0"/>
        <w:spacing w:before="100" w:after="100" w:line="360" w:lineRule="auto"/>
        <w:ind w:left="720" w:hanging="360"/>
        <w:jc w:val="both"/>
        <w:rPr>
          <w:rFonts w:ascii="Times New Roman" w:hAnsi="Times New Roman" w:cs="Times New Roman"/>
          <w:sz w:val="28"/>
          <w:szCs w:val="28"/>
        </w:rPr>
      </w:pPr>
      <w:r w:rsidRPr="00157906">
        <w:rPr>
          <w:rFonts w:ascii="Times New Roman" w:hAnsi="Times New Roman" w:cs="Times New Roman"/>
          <w:sz w:val="28"/>
          <w:szCs w:val="28"/>
        </w:rPr>
        <w:t>компетентности, относящиеся к самому себе как личности, как субъекту жизнедеятельности;</w:t>
      </w:r>
    </w:p>
    <w:p w:rsidR="00E47AF6" w:rsidRPr="00157906" w:rsidRDefault="00E47AF6" w:rsidP="00157906">
      <w:pPr>
        <w:numPr>
          <w:ilvl w:val="0"/>
          <w:numId w:val="14"/>
        </w:numPr>
        <w:tabs>
          <w:tab w:val="left" w:pos="720"/>
        </w:tabs>
        <w:autoSpaceDE w:val="0"/>
        <w:autoSpaceDN w:val="0"/>
        <w:adjustRightInd w:val="0"/>
        <w:spacing w:before="100" w:after="100" w:line="360" w:lineRule="auto"/>
        <w:ind w:left="720" w:hanging="360"/>
        <w:jc w:val="both"/>
        <w:rPr>
          <w:rFonts w:ascii="Times New Roman" w:hAnsi="Times New Roman" w:cs="Times New Roman"/>
          <w:sz w:val="28"/>
          <w:szCs w:val="28"/>
        </w:rPr>
      </w:pPr>
      <w:r w:rsidRPr="00157906">
        <w:rPr>
          <w:rFonts w:ascii="Times New Roman" w:hAnsi="Times New Roman" w:cs="Times New Roman"/>
          <w:sz w:val="28"/>
          <w:szCs w:val="28"/>
        </w:rPr>
        <w:t>компетентности, относящиеся к взаимодействию человека с другими людьми;</w:t>
      </w:r>
    </w:p>
    <w:p w:rsidR="00E47AF6" w:rsidRPr="00157906" w:rsidRDefault="00E47AF6" w:rsidP="00157906">
      <w:pPr>
        <w:numPr>
          <w:ilvl w:val="0"/>
          <w:numId w:val="14"/>
        </w:numPr>
        <w:tabs>
          <w:tab w:val="left" w:pos="720"/>
        </w:tabs>
        <w:autoSpaceDE w:val="0"/>
        <w:autoSpaceDN w:val="0"/>
        <w:adjustRightInd w:val="0"/>
        <w:spacing w:before="100" w:after="100" w:line="360" w:lineRule="auto"/>
        <w:ind w:left="720" w:hanging="360"/>
        <w:jc w:val="both"/>
        <w:rPr>
          <w:rFonts w:ascii="Times New Roman" w:hAnsi="Times New Roman" w:cs="Times New Roman"/>
          <w:sz w:val="28"/>
          <w:szCs w:val="28"/>
        </w:rPr>
      </w:pPr>
      <w:r w:rsidRPr="00157906">
        <w:rPr>
          <w:rFonts w:ascii="Times New Roman" w:hAnsi="Times New Roman" w:cs="Times New Roman"/>
          <w:sz w:val="28"/>
          <w:szCs w:val="28"/>
        </w:rPr>
        <w:t>компетентности, относящиеся к деятельности человека, проявляющиеся во всех ее типах и формах.</w:t>
      </w:r>
    </w:p>
    <w:p w:rsidR="00E47AF6" w:rsidRPr="00157906" w:rsidRDefault="00E47AF6" w:rsidP="00157906">
      <w:pPr>
        <w:autoSpaceDE w:val="0"/>
        <w:autoSpaceDN w:val="0"/>
        <w:adjustRightInd w:val="0"/>
        <w:spacing w:before="100" w:after="100" w:line="360" w:lineRule="auto"/>
        <w:jc w:val="both"/>
        <w:rPr>
          <w:rFonts w:ascii="Times New Roman" w:hAnsi="Times New Roman" w:cs="Times New Roman"/>
          <w:sz w:val="28"/>
          <w:szCs w:val="28"/>
        </w:rPr>
      </w:pPr>
      <w:r w:rsidRPr="00157906">
        <w:rPr>
          <w:rFonts w:ascii="Times New Roman" w:hAnsi="Times New Roman" w:cs="Times New Roman"/>
          <w:sz w:val="28"/>
          <w:szCs w:val="28"/>
        </w:rPr>
        <w:lastRenderedPageBreak/>
        <w:t>Такая группировка позволила структурировать существующие подходы к названию и определению ключевых компетенций и представить их совокупность (всего выделено 10 основных компетенций).</w:t>
      </w:r>
    </w:p>
    <w:p w:rsidR="00E47AF6" w:rsidRPr="00157906" w:rsidRDefault="00E47AF6" w:rsidP="00157906">
      <w:pPr>
        <w:autoSpaceDE w:val="0"/>
        <w:autoSpaceDN w:val="0"/>
        <w:adjustRightInd w:val="0"/>
        <w:spacing w:before="100" w:after="100" w:line="360" w:lineRule="auto"/>
        <w:jc w:val="both"/>
        <w:rPr>
          <w:rFonts w:ascii="Times New Roman" w:hAnsi="Times New Roman" w:cs="Times New Roman"/>
          <w:sz w:val="28"/>
          <w:szCs w:val="28"/>
        </w:rPr>
      </w:pPr>
      <w:r w:rsidRPr="00157906">
        <w:rPr>
          <w:rFonts w:ascii="Times New Roman" w:hAnsi="Times New Roman" w:cs="Times New Roman"/>
          <w:sz w:val="28"/>
          <w:szCs w:val="28"/>
        </w:rPr>
        <w:t>1. </w:t>
      </w:r>
      <w:r w:rsidRPr="00157906">
        <w:rPr>
          <w:rFonts w:ascii="Times New Roman" w:hAnsi="Times New Roman" w:cs="Times New Roman"/>
          <w:i/>
          <w:iCs/>
          <w:sz w:val="28"/>
          <w:szCs w:val="28"/>
        </w:rPr>
        <w:t>Компетенции, относящиеся к самому человеку как личности, субъекту деятельности, общения</w:t>
      </w:r>
      <w:r w:rsidRPr="00157906">
        <w:rPr>
          <w:rFonts w:ascii="Times New Roman" w:hAnsi="Times New Roman" w:cs="Times New Roman"/>
          <w:sz w:val="28"/>
          <w:szCs w:val="28"/>
        </w:rPr>
        <w:t>:</w:t>
      </w:r>
    </w:p>
    <w:p w:rsidR="00E47AF6" w:rsidRPr="00157906" w:rsidRDefault="00E47AF6" w:rsidP="00157906">
      <w:pPr>
        <w:numPr>
          <w:ilvl w:val="0"/>
          <w:numId w:val="14"/>
        </w:numPr>
        <w:tabs>
          <w:tab w:val="left" w:pos="720"/>
        </w:tabs>
        <w:autoSpaceDE w:val="0"/>
        <w:autoSpaceDN w:val="0"/>
        <w:adjustRightInd w:val="0"/>
        <w:spacing w:before="100" w:after="100" w:line="360" w:lineRule="auto"/>
        <w:ind w:left="720" w:hanging="360"/>
        <w:jc w:val="both"/>
        <w:rPr>
          <w:rFonts w:ascii="Times New Roman" w:hAnsi="Times New Roman" w:cs="Times New Roman"/>
          <w:sz w:val="28"/>
          <w:szCs w:val="28"/>
        </w:rPr>
      </w:pPr>
      <w:r w:rsidRPr="00157906">
        <w:rPr>
          <w:rFonts w:ascii="Times New Roman" w:hAnsi="Times New Roman" w:cs="Times New Roman"/>
          <w:sz w:val="28"/>
          <w:szCs w:val="28"/>
        </w:rPr>
        <w:t xml:space="preserve">компетенции здоровьесбережения: знание и соблюдение норм здорового образа жизни, знание опасности курения, алкоголизма, наркомании, </w:t>
      </w:r>
      <w:r w:rsidR="00513D65">
        <w:rPr>
          <w:rFonts w:ascii="Times New Roman" w:hAnsi="Times New Roman" w:cs="Times New Roman"/>
          <w:sz w:val="28"/>
          <w:szCs w:val="28"/>
        </w:rPr>
        <w:t>СПИДа,</w:t>
      </w:r>
      <w:r w:rsidR="00AD5989">
        <w:rPr>
          <w:rFonts w:ascii="Times New Roman" w:hAnsi="Times New Roman" w:cs="Times New Roman"/>
          <w:sz w:val="28"/>
          <w:szCs w:val="28"/>
        </w:rPr>
        <w:t xml:space="preserve"> </w:t>
      </w:r>
      <w:r w:rsidRPr="00157906">
        <w:rPr>
          <w:rFonts w:ascii="Times New Roman" w:hAnsi="Times New Roman" w:cs="Times New Roman"/>
          <w:sz w:val="28"/>
          <w:szCs w:val="28"/>
        </w:rPr>
        <w:t>знание и соблюдение правил личной гигиены, обихода; физическая культура человека, свобода и ответственность выбора образа жизни;</w:t>
      </w:r>
    </w:p>
    <w:p w:rsidR="00E47AF6" w:rsidRPr="00157906" w:rsidRDefault="00E47AF6" w:rsidP="00157906">
      <w:pPr>
        <w:numPr>
          <w:ilvl w:val="0"/>
          <w:numId w:val="14"/>
        </w:numPr>
        <w:tabs>
          <w:tab w:val="left" w:pos="720"/>
        </w:tabs>
        <w:autoSpaceDE w:val="0"/>
        <w:autoSpaceDN w:val="0"/>
        <w:adjustRightInd w:val="0"/>
        <w:spacing w:before="100" w:after="100" w:line="360" w:lineRule="auto"/>
        <w:ind w:left="720" w:hanging="360"/>
        <w:jc w:val="both"/>
        <w:rPr>
          <w:rFonts w:ascii="Times New Roman" w:hAnsi="Times New Roman" w:cs="Times New Roman"/>
          <w:sz w:val="28"/>
          <w:szCs w:val="28"/>
        </w:rPr>
      </w:pPr>
      <w:r w:rsidRPr="00157906">
        <w:rPr>
          <w:rFonts w:ascii="Times New Roman" w:hAnsi="Times New Roman" w:cs="Times New Roman"/>
          <w:sz w:val="28"/>
          <w:szCs w:val="28"/>
        </w:rPr>
        <w:t>компетенции ценностно-смысловой ориентации в мире: ценности бытия, жизни; ценности культуры (живопись, литература, искусство, музыка),науки; производства; истории цивилизаций, собственной страны; религии;</w:t>
      </w:r>
    </w:p>
    <w:p w:rsidR="00E47AF6" w:rsidRPr="00157906" w:rsidRDefault="00E47AF6" w:rsidP="00157906">
      <w:pPr>
        <w:numPr>
          <w:ilvl w:val="0"/>
          <w:numId w:val="14"/>
        </w:numPr>
        <w:tabs>
          <w:tab w:val="left" w:pos="720"/>
        </w:tabs>
        <w:autoSpaceDE w:val="0"/>
        <w:autoSpaceDN w:val="0"/>
        <w:adjustRightInd w:val="0"/>
        <w:spacing w:before="100" w:after="100" w:line="360" w:lineRule="auto"/>
        <w:ind w:left="720" w:hanging="360"/>
        <w:jc w:val="both"/>
        <w:rPr>
          <w:rFonts w:ascii="Times New Roman" w:hAnsi="Times New Roman" w:cs="Times New Roman"/>
          <w:sz w:val="28"/>
          <w:szCs w:val="28"/>
        </w:rPr>
      </w:pPr>
      <w:r w:rsidRPr="00157906">
        <w:rPr>
          <w:rFonts w:ascii="Times New Roman" w:hAnsi="Times New Roman" w:cs="Times New Roman"/>
          <w:sz w:val="28"/>
          <w:szCs w:val="28"/>
        </w:rPr>
        <w:t>компетенции интеграции: структурирование знаний, ситуативно-адекватной актуализации знаний, расширения приращения накопленных знаний;</w:t>
      </w:r>
    </w:p>
    <w:p w:rsidR="00E47AF6" w:rsidRPr="00157906" w:rsidRDefault="00E47AF6" w:rsidP="00157906">
      <w:pPr>
        <w:numPr>
          <w:ilvl w:val="0"/>
          <w:numId w:val="14"/>
        </w:numPr>
        <w:tabs>
          <w:tab w:val="left" w:pos="720"/>
        </w:tabs>
        <w:autoSpaceDE w:val="0"/>
        <w:autoSpaceDN w:val="0"/>
        <w:adjustRightInd w:val="0"/>
        <w:spacing w:before="100" w:after="100" w:line="360" w:lineRule="auto"/>
        <w:ind w:left="720" w:hanging="360"/>
        <w:jc w:val="both"/>
        <w:rPr>
          <w:rFonts w:ascii="Times New Roman" w:hAnsi="Times New Roman" w:cs="Times New Roman"/>
          <w:sz w:val="28"/>
          <w:szCs w:val="28"/>
        </w:rPr>
      </w:pPr>
      <w:r w:rsidRPr="00157906">
        <w:rPr>
          <w:rFonts w:ascii="Times New Roman" w:hAnsi="Times New Roman" w:cs="Times New Roman"/>
          <w:sz w:val="28"/>
          <w:szCs w:val="28"/>
        </w:rPr>
        <w:t>компетенции гражданственности: знания и соблюдение прав и обязанностей гражданина; свобода и ответственность, уверенность в себе, собственное достоинство, гражданский долг; знание и гордость за символы государства (герб, флаг, гимн);</w:t>
      </w:r>
    </w:p>
    <w:p w:rsidR="00E47AF6" w:rsidRPr="00157906" w:rsidRDefault="00E47AF6" w:rsidP="00157906">
      <w:pPr>
        <w:numPr>
          <w:ilvl w:val="0"/>
          <w:numId w:val="14"/>
        </w:numPr>
        <w:tabs>
          <w:tab w:val="left" w:pos="720"/>
        </w:tabs>
        <w:autoSpaceDE w:val="0"/>
        <w:autoSpaceDN w:val="0"/>
        <w:adjustRightInd w:val="0"/>
        <w:spacing w:before="100" w:after="100" w:line="360" w:lineRule="auto"/>
        <w:ind w:left="720" w:hanging="360"/>
        <w:jc w:val="both"/>
        <w:rPr>
          <w:rFonts w:ascii="Times New Roman" w:hAnsi="Times New Roman" w:cs="Times New Roman"/>
          <w:sz w:val="28"/>
          <w:szCs w:val="28"/>
        </w:rPr>
      </w:pPr>
      <w:r w:rsidRPr="00157906">
        <w:rPr>
          <w:rFonts w:ascii="Times New Roman" w:hAnsi="Times New Roman" w:cs="Times New Roman"/>
          <w:sz w:val="28"/>
          <w:szCs w:val="28"/>
        </w:rPr>
        <w:t>компетенции самосовершенствования, саморегулирования, саморазвития, личностной и предметной рефлексии; смысл жизни; профессиональное развитие; языковое и речевое развитие; овладение культурой родного языка, владение иностранным языком.</w:t>
      </w:r>
    </w:p>
    <w:p w:rsidR="00E47AF6" w:rsidRPr="00157906" w:rsidRDefault="00E47AF6" w:rsidP="00157906">
      <w:pPr>
        <w:autoSpaceDE w:val="0"/>
        <w:autoSpaceDN w:val="0"/>
        <w:adjustRightInd w:val="0"/>
        <w:spacing w:before="100" w:after="100" w:line="360" w:lineRule="auto"/>
        <w:jc w:val="both"/>
        <w:rPr>
          <w:rFonts w:ascii="Times New Roman" w:hAnsi="Times New Roman" w:cs="Times New Roman"/>
          <w:sz w:val="28"/>
          <w:szCs w:val="28"/>
        </w:rPr>
      </w:pPr>
      <w:r w:rsidRPr="00157906">
        <w:rPr>
          <w:rFonts w:ascii="Times New Roman" w:hAnsi="Times New Roman" w:cs="Times New Roman"/>
          <w:sz w:val="28"/>
          <w:szCs w:val="28"/>
        </w:rPr>
        <w:t>2. </w:t>
      </w:r>
      <w:r w:rsidRPr="00157906">
        <w:rPr>
          <w:rFonts w:ascii="Times New Roman" w:hAnsi="Times New Roman" w:cs="Times New Roman"/>
          <w:i/>
          <w:iCs/>
          <w:sz w:val="28"/>
          <w:szCs w:val="28"/>
        </w:rPr>
        <w:t>Компетенции, относящиеся к социальному взаимодействию человека и социальной сферы</w:t>
      </w:r>
      <w:r w:rsidRPr="00157906">
        <w:rPr>
          <w:rFonts w:ascii="Times New Roman" w:hAnsi="Times New Roman" w:cs="Times New Roman"/>
          <w:sz w:val="28"/>
          <w:szCs w:val="28"/>
        </w:rPr>
        <w:t>:</w:t>
      </w:r>
    </w:p>
    <w:p w:rsidR="00E47AF6" w:rsidRPr="00157906" w:rsidRDefault="00E47AF6" w:rsidP="00157906">
      <w:pPr>
        <w:numPr>
          <w:ilvl w:val="0"/>
          <w:numId w:val="14"/>
        </w:numPr>
        <w:tabs>
          <w:tab w:val="left" w:pos="720"/>
        </w:tabs>
        <w:autoSpaceDE w:val="0"/>
        <w:autoSpaceDN w:val="0"/>
        <w:adjustRightInd w:val="0"/>
        <w:spacing w:before="100" w:after="100" w:line="360" w:lineRule="auto"/>
        <w:ind w:left="720" w:hanging="360"/>
        <w:jc w:val="both"/>
        <w:rPr>
          <w:rFonts w:ascii="Times New Roman" w:hAnsi="Times New Roman" w:cs="Times New Roman"/>
          <w:sz w:val="28"/>
          <w:szCs w:val="28"/>
        </w:rPr>
      </w:pPr>
      <w:r w:rsidRPr="00157906">
        <w:rPr>
          <w:rFonts w:ascii="Times New Roman" w:hAnsi="Times New Roman" w:cs="Times New Roman"/>
          <w:sz w:val="28"/>
          <w:szCs w:val="28"/>
        </w:rPr>
        <w:lastRenderedPageBreak/>
        <w:t>компетенции социального взаимодействия: с обществом, общностью, коллективом, семьей, друзьями, партнерами, конфликты и их погашение, сотрудничество, толерантность, уважение и принятие другого (раса, национальность, религия, статус, роль, пол), социальная мобильность;</w:t>
      </w:r>
    </w:p>
    <w:p w:rsidR="00E47AF6" w:rsidRPr="00157906" w:rsidRDefault="00E47AF6" w:rsidP="00157906">
      <w:pPr>
        <w:numPr>
          <w:ilvl w:val="0"/>
          <w:numId w:val="14"/>
        </w:numPr>
        <w:tabs>
          <w:tab w:val="left" w:pos="720"/>
        </w:tabs>
        <w:autoSpaceDE w:val="0"/>
        <w:autoSpaceDN w:val="0"/>
        <w:adjustRightInd w:val="0"/>
        <w:spacing w:before="100" w:after="100" w:line="360" w:lineRule="auto"/>
        <w:ind w:left="720" w:hanging="360"/>
        <w:jc w:val="both"/>
        <w:rPr>
          <w:rFonts w:ascii="Times New Roman" w:hAnsi="Times New Roman" w:cs="Times New Roman"/>
          <w:sz w:val="28"/>
          <w:szCs w:val="28"/>
        </w:rPr>
      </w:pPr>
      <w:r w:rsidRPr="00157906">
        <w:rPr>
          <w:rFonts w:ascii="Times New Roman" w:hAnsi="Times New Roman" w:cs="Times New Roman"/>
          <w:sz w:val="28"/>
          <w:szCs w:val="28"/>
        </w:rPr>
        <w:t>компетенции в общении: устном, письменном, диалог, монолог, порождение и восприятие текста; знание и соблюдение традиций, ритуала, этикета; кросс-культурное общение; деловая переписка; делопроизводство, бизнес-язык; иноязычное общение, коммуникативные задачи, уровни воздействия на реципиента.</w:t>
      </w:r>
    </w:p>
    <w:p w:rsidR="00E47AF6" w:rsidRPr="00157906" w:rsidRDefault="00E47AF6" w:rsidP="00157906">
      <w:pPr>
        <w:autoSpaceDE w:val="0"/>
        <w:autoSpaceDN w:val="0"/>
        <w:adjustRightInd w:val="0"/>
        <w:spacing w:before="100" w:after="100" w:line="360" w:lineRule="auto"/>
        <w:jc w:val="both"/>
        <w:rPr>
          <w:rFonts w:ascii="Times New Roman" w:hAnsi="Times New Roman" w:cs="Times New Roman"/>
          <w:sz w:val="28"/>
          <w:szCs w:val="28"/>
        </w:rPr>
      </w:pPr>
      <w:r w:rsidRPr="00157906">
        <w:rPr>
          <w:rFonts w:ascii="Times New Roman" w:hAnsi="Times New Roman" w:cs="Times New Roman"/>
          <w:sz w:val="28"/>
          <w:szCs w:val="28"/>
        </w:rPr>
        <w:t>3. </w:t>
      </w:r>
      <w:r w:rsidRPr="00157906">
        <w:rPr>
          <w:rFonts w:ascii="Times New Roman" w:hAnsi="Times New Roman" w:cs="Times New Roman"/>
          <w:i/>
          <w:iCs/>
          <w:sz w:val="28"/>
          <w:szCs w:val="28"/>
        </w:rPr>
        <w:t>Компетенции, относящиеся к деятельности человека</w:t>
      </w:r>
      <w:r w:rsidRPr="00157906">
        <w:rPr>
          <w:rFonts w:ascii="Times New Roman" w:hAnsi="Times New Roman" w:cs="Times New Roman"/>
          <w:sz w:val="28"/>
          <w:szCs w:val="28"/>
        </w:rPr>
        <w:t>:</w:t>
      </w:r>
    </w:p>
    <w:p w:rsidR="00E47AF6" w:rsidRPr="00157906" w:rsidRDefault="00E47AF6" w:rsidP="00157906">
      <w:pPr>
        <w:numPr>
          <w:ilvl w:val="0"/>
          <w:numId w:val="14"/>
        </w:numPr>
        <w:tabs>
          <w:tab w:val="left" w:pos="720"/>
        </w:tabs>
        <w:autoSpaceDE w:val="0"/>
        <w:autoSpaceDN w:val="0"/>
        <w:adjustRightInd w:val="0"/>
        <w:spacing w:before="100" w:after="100" w:line="360" w:lineRule="auto"/>
        <w:ind w:left="720" w:hanging="360"/>
        <w:jc w:val="both"/>
        <w:rPr>
          <w:rFonts w:ascii="Times New Roman" w:hAnsi="Times New Roman" w:cs="Times New Roman"/>
          <w:sz w:val="28"/>
          <w:szCs w:val="28"/>
        </w:rPr>
      </w:pPr>
      <w:r w:rsidRPr="00157906">
        <w:rPr>
          <w:rFonts w:ascii="Times New Roman" w:hAnsi="Times New Roman" w:cs="Times New Roman"/>
          <w:sz w:val="28"/>
          <w:szCs w:val="28"/>
        </w:rPr>
        <w:t>компетенция познавательной деятельности: постановка и решение познавательных задач; нестандартные решения, проблемные ситуации — их создание и разрешение; продуктивное и репродуктивное познание, исследование, интеллектуальная деятельность;</w:t>
      </w:r>
    </w:p>
    <w:p w:rsidR="00E47AF6" w:rsidRPr="00157906" w:rsidRDefault="00E47AF6" w:rsidP="00157906">
      <w:pPr>
        <w:numPr>
          <w:ilvl w:val="0"/>
          <w:numId w:val="14"/>
        </w:numPr>
        <w:tabs>
          <w:tab w:val="left" w:pos="720"/>
        </w:tabs>
        <w:autoSpaceDE w:val="0"/>
        <w:autoSpaceDN w:val="0"/>
        <w:adjustRightInd w:val="0"/>
        <w:spacing w:before="100" w:after="100" w:line="360" w:lineRule="auto"/>
        <w:ind w:left="720" w:hanging="360"/>
        <w:jc w:val="both"/>
        <w:rPr>
          <w:rFonts w:ascii="Times New Roman" w:hAnsi="Times New Roman" w:cs="Times New Roman"/>
          <w:sz w:val="28"/>
          <w:szCs w:val="28"/>
        </w:rPr>
      </w:pPr>
      <w:r w:rsidRPr="00157906">
        <w:rPr>
          <w:rFonts w:ascii="Times New Roman" w:hAnsi="Times New Roman" w:cs="Times New Roman"/>
          <w:sz w:val="28"/>
          <w:szCs w:val="28"/>
        </w:rPr>
        <w:t>компетенции деятельности: игра, учение, труд; средства и способы деятельности: планирование, проектирование, моделирование, прогнозирование, исследовательская деятельность, ориентация в разных видах деятельности;</w:t>
      </w:r>
    </w:p>
    <w:p w:rsidR="00B81F70" w:rsidRPr="00157906" w:rsidRDefault="00E47AF6" w:rsidP="00157906">
      <w:pPr>
        <w:numPr>
          <w:ilvl w:val="0"/>
          <w:numId w:val="14"/>
        </w:numPr>
        <w:tabs>
          <w:tab w:val="left" w:pos="720"/>
        </w:tabs>
        <w:autoSpaceDE w:val="0"/>
        <w:autoSpaceDN w:val="0"/>
        <w:adjustRightInd w:val="0"/>
        <w:spacing w:before="100" w:after="100" w:line="360" w:lineRule="auto"/>
        <w:ind w:left="720" w:hanging="360"/>
        <w:jc w:val="both"/>
        <w:rPr>
          <w:rFonts w:ascii="Times New Roman" w:hAnsi="Times New Roman" w:cs="Times New Roman"/>
          <w:sz w:val="28"/>
          <w:szCs w:val="28"/>
        </w:rPr>
      </w:pPr>
      <w:r w:rsidRPr="00157906">
        <w:rPr>
          <w:rFonts w:ascii="Times New Roman" w:hAnsi="Times New Roman" w:cs="Times New Roman"/>
          <w:sz w:val="28"/>
          <w:szCs w:val="28"/>
        </w:rPr>
        <w:t>компетенции информационных технологий: прием, переработка, выдача информации; преобразование информации (чтение, конспектирование), массмедийные, мультимедийные технологии, компьютерная грамотность; владение электронной, интернет-технологией.</w:t>
      </w:r>
    </w:p>
    <w:p w:rsidR="0078272D" w:rsidRPr="00157906" w:rsidRDefault="00C97CC0" w:rsidP="000E014A">
      <w:pPr>
        <w:widowControl w:val="0"/>
        <w:autoSpaceDE w:val="0"/>
        <w:autoSpaceDN w:val="0"/>
        <w:adjustRightInd w:val="0"/>
        <w:spacing w:line="360" w:lineRule="auto"/>
        <w:jc w:val="both"/>
        <w:rPr>
          <w:rFonts w:ascii="Times New Roman" w:hAnsi="Times New Roman" w:cs="Times New Roman"/>
          <w:sz w:val="28"/>
          <w:szCs w:val="28"/>
        </w:rPr>
      </w:pPr>
      <w:r w:rsidRPr="00157906">
        <w:rPr>
          <w:rFonts w:ascii="Times New Roman" w:hAnsi="Times New Roman" w:cs="Times New Roman"/>
          <w:sz w:val="28"/>
          <w:szCs w:val="28"/>
        </w:rPr>
        <w:t xml:space="preserve">        </w:t>
      </w:r>
      <w:r w:rsidR="00E47AF6" w:rsidRPr="00157906">
        <w:rPr>
          <w:rFonts w:ascii="Times New Roman" w:hAnsi="Times New Roman" w:cs="Times New Roman"/>
          <w:sz w:val="28"/>
          <w:szCs w:val="28"/>
        </w:rPr>
        <w:t xml:space="preserve">Анализ </w:t>
      </w:r>
      <w:r w:rsidR="00C55423" w:rsidRPr="00157906">
        <w:rPr>
          <w:rFonts w:ascii="Times New Roman" w:hAnsi="Times New Roman" w:cs="Times New Roman"/>
          <w:sz w:val="28"/>
          <w:szCs w:val="28"/>
        </w:rPr>
        <w:t>литературы по тем</w:t>
      </w:r>
      <w:r w:rsidR="00E47AF6" w:rsidRPr="00157906">
        <w:rPr>
          <w:rFonts w:ascii="Times New Roman" w:hAnsi="Times New Roman" w:cs="Times New Roman"/>
          <w:sz w:val="28"/>
          <w:szCs w:val="28"/>
        </w:rPr>
        <w:t xml:space="preserve">е позволил нам сделать </w:t>
      </w:r>
      <w:r w:rsidR="00C55423" w:rsidRPr="00157906">
        <w:rPr>
          <w:rFonts w:ascii="Times New Roman" w:hAnsi="Times New Roman" w:cs="Times New Roman"/>
          <w:sz w:val="28"/>
          <w:szCs w:val="28"/>
        </w:rPr>
        <w:t>вывод том, что ключевых компетенций достаточно много, но все они складываются из четырёх элементарных ключевых компетенций:</w:t>
      </w:r>
    </w:p>
    <w:p w:rsidR="00C55423" w:rsidRPr="00157906" w:rsidRDefault="00C55423" w:rsidP="00C55423">
      <w:pPr>
        <w:pStyle w:val="a3"/>
        <w:widowControl w:val="0"/>
        <w:numPr>
          <w:ilvl w:val="0"/>
          <w:numId w:val="16"/>
        </w:numPr>
        <w:autoSpaceDE w:val="0"/>
        <w:autoSpaceDN w:val="0"/>
        <w:adjustRightInd w:val="0"/>
        <w:spacing w:line="360" w:lineRule="auto"/>
        <w:jc w:val="both"/>
        <w:rPr>
          <w:rFonts w:ascii="Times New Roman" w:hAnsi="Times New Roman" w:cs="Times New Roman"/>
          <w:sz w:val="28"/>
          <w:szCs w:val="28"/>
        </w:rPr>
      </w:pPr>
      <w:r w:rsidRPr="00157906">
        <w:rPr>
          <w:rFonts w:ascii="Times New Roman" w:hAnsi="Times New Roman" w:cs="Times New Roman"/>
          <w:sz w:val="28"/>
          <w:szCs w:val="28"/>
        </w:rPr>
        <w:t>информационная компетенция – готовность к работе с информацией;</w:t>
      </w:r>
    </w:p>
    <w:p w:rsidR="00C55423" w:rsidRPr="00157906" w:rsidRDefault="00C55423" w:rsidP="00C55423">
      <w:pPr>
        <w:pStyle w:val="a3"/>
        <w:widowControl w:val="0"/>
        <w:numPr>
          <w:ilvl w:val="0"/>
          <w:numId w:val="16"/>
        </w:numPr>
        <w:autoSpaceDE w:val="0"/>
        <w:autoSpaceDN w:val="0"/>
        <w:adjustRightInd w:val="0"/>
        <w:spacing w:line="360" w:lineRule="auto"/>
        <w:jc w:val="both"/>
        <w:rPr>
          <w:rFonts w:ascii="Times New Roman" w:hAnsi="Times New Roman" w:cs="Times New Roman"/>
          <w:sz w:val="28"/>
          <w:szCs w:val="28"/>
        </w:rPr>
      </w:pPr>
      <w:r w:rsidRPr="00157906">
        <w:rPr>
          <w:rFonts w:ascii="Times New Roman" w:hAnsi="Times New Roman" w:cs="Times New Roman"/>
          <w:sz w:val="28"/>
          <w:szCs w:val="28"/>
        </w:rPr>
        <w:lastRenderedPageBreak/>
        <w:t>коммуникативная компетенция – готовность к общению с другими людьми, формируется на основе информационной;</w:t>
      </w:r>
    </w:p>
    <w:p w:rsidR="00C55423" w:rsidRPr="00157906" w:rsidRDefault="00C55423" w:rsidP="00C55423">
      <w:pPr>
        <w:pStyle w:val="a3"/>
        <w:widowControl w:val="0"/>
        <w:numPr>
          <w:ilvl w:val="0"/>
          <w:numId w:val="16"/>
        </w:numPr>
        <w:autoSpaceDE w:val="0"/>
        <w:autoSpaceDN w:val="0"/>
        <w:adjustRightInd w:val="0"/>
        <w:spacing w:line="360" w:lineRule="auto"/>
        <w:jc w:val="both"/>
        <w:rPr>
          <w:rFonts w:ascii="Times New Roman" w:hAnsi="Times New Roman" w:cs="Times New Roman"/>
          <w:sz w:val="28"/>
          <w:szCs w:val="28"/>
        </w:rPr>
      </w:pPr>
      <w:r w:rsidRPr="00157906">
        <w:rPr>
          <w:rFonts w:ascii="Times New Roman" w:hAnsi="Times New Roman" w:cs="Times New Roman"/>
          <w:sz w:val="28"/>
          <w:szCs w:val="28"/>
        </w:rPr>
        <w:t>кооперативная компетенция – готовность к сотрудничеству с другими людьми, формируется на основе двух предыдущих;</w:t>
      </w:r>
    </w:p>
    <w:p w:rsidR="00C55423" w:rsidRPr="00157906" w:rsidRDefault="00C55423" w:rsidP="00C55423">
      <w:pPr>
        <w:pStyle w:val="a3"/>
        <w:widowControl w:val="0"/>
        <w:numPr>
          <w:ilvl w:val="0"/>
          <w:numId w:val="16"/>
        </w:numPr>
        <w:autoSpaceDE w:val="0"/>
        <w:autoSpaceDN w:val="0"/>
        <w:adjustRightInd w:val="0"/>
        <w:spacing w:line="360" w:lineRule="auto"/>
        <w:jc w:val="both"/>
        <w:rPr>
          <w:rFonts w:ascii="Times New Roman" w:hAnsi="Times New Roman" w:cs="Times New Roman"/>
          <w:sz w:val="28"/>
          <w:szCs w:val="28"/>
        </w:rPr>
      </w:pPr>
      <w:r w:rsidRPr="00157906">
        <w:rPr>
          <w:rFonts w:ascii="Times New Roman" w:hAnsi="Times New Roman" w:cs="Times New Roman"/>
          <w:sz w:val="28"/>
          <w:szCs w:val="28"/>
        </w:rPr>
        <w:t>проблемная компетенция – готовность к решению проблем, формируется на основе трёх предыдущих.</w:t>
      </w:r>
    </w:p>
    <w:p w:rsidR="00C55423" w:rsidRPr="00157906" w:rsidRDefault="00C55423" w:rsidP="00C55423">
      <w:pPr>
        <w:pStyle w:val="a3"/>
        <w:widowControl w:val="0"/>
        <w:autoSpaceDE w:val="0"/>
        <w:autoSpaceDN w:val="0"/>
        <w:adjustRightInd w:val="0"/>
        <w:spacing w:line="360" w:lineRule="auto"/>
        <w:ind w:left="0" w:firstLine="720"/>
        <w:jc w:val="both"/>
        <w:rPr>
          <w:rFonts w:ascii="Times New Roman" w:hAnsi="Times New Roman" w:cs="Times New Roman"/>
          <w:sz w:val="28"/>
          <w:szCs w:val="28"/>
        </w:rPr>
      </w:pPr>
      <w:r w:rsidRPr="00157906">
        <w:rPr>
          <w:rFonts w:ascii="Times New Roman" w:hAnsi="Times New Roman" w:cs="Times New Roman"/>
          <w:sz w:val="28"/>
          <w:szCs w:val="28"/>
        </w:rPr>
        <w:t>Из этих «кирпичиков» сложены составные ключевые компетенции, а именно:</w:t>
      </w:r>
      <w:r w:rsidR="00EC484C" w:rsidRPr="00157906">
        <w:rPr>
          <w:rFonts w:ascii="Times New Roman" w:hAnsi="Times New Roman" w:cs="Times New Roman"/>
          <w:sz w:val="28"/>
          <w:szCs w:val="28"/>
        </w:rPr>
        <w:t xml:space="preserve"> самообразовательная, исследовательская, методологическая, организационная, прогностическая и др. Из них же состоят и комплексные ключевые компетенции (социальная, семейная, гражданская, личностная ), представляющие собой определённую социальную роль (соответственно, члена общества, семьянина, гражданина и личности ).</w:t>
      </w:r>
    </w:p>
    <w:p w:rsidR="00EC484C" w:rsidRPr="00157906" w:rsidRDefault="00EC484C" w:rsidP="00C55423">
      <w:pPr>
        <w:pStyle w:val="a3"/>
        <w:widowControl w:val="0"/>
        <w:autoSpaceDE w:val="0"/>
        <w:autoSpaceDN w:val="0"/>
        <w:adjustRightInd w:val="0"/>
        <w:spacing w:line="360" w:lineRule="auto"/>
        <w:ind w:left="0" w:firstLine="720"/>
        <w:jc w:val="both"/>
        <w:rPr>
          <w:rFonts w:ascii="Times New Roman" w:hAnsi="Times New Roman" w:cs="Times New Roman"/>
          <w:sz w:val="28"/>
          <w:szCs w:val="28"/>
        </w:rPr>
      </w:pPr>
      <w:r w:rsidRPr="00157906">
        <w:rPr>
          <w:rFonts w:ascii="Times New Roman" w:hAnsi="Times New Roman" w:cs="Times New Roman"/>
          <w:sz w:val="28"/>
          <w:szCs w:val="28"/>
        </w:rPr>
        <w:t>Под ключевыми компетенциями применительно к школьному образованию понимается готовность учащихся самостоятельно действовать в ситуации неопределённости при решении актуальных для них проблем. Речь идёт, во-первых, о способности эффективно действовать не только в учебной, но  и в других сферах деятельности – семья,</w:t>
      </w:r>
      <w:r w:rsidR="00C97CC0" w:rsidRPr="00157906">
        <w:rPr>
          <w:rFonts w:ascii="Times New Roman" w:hAnsi="Times New Roman" w:cs="Times New Roman"/>
          <w:sz w:val="28"/>
          <w:szCs w:val="28"/>
        </w:rPr>
        <w:t xml:space="preserve"> досуг, </w:t>
      </w:r>
      <w:r w:rsidRPr="00157906">
        <w:rPr>
          <w:rFonts w:ascii="Times New Roman" w:hAnsi="Times New Roman" w:cs="Times New Roman"/>
          <w:sz w:val="28"/>
          <w:szCs w:val="28"/>
        </w:rPr>
        <w:t>хобби, трудовая деятельность</w:t>
      </w:r>
      <w:r w:rsidR="006349C5" w:rsidRPr="00157906">
        <w:rPr>
          <w:rFonts w:ascii="Times New Roman" w:hAnsi="Times New Roman" w:cs="Times New Roman"/>
          <w:sz w:val="28"/>
          <w:szCs w:val="28"/>
        </w:rPr>
        <w:t>, отношения с товарищами и друзьями. Во – вторых, о способности действовать в ситуациях, когда может возникнуть необходимость в самостоятельном определении решений задачи, уточнении её условий, поиске способов решения, самостоятельной оценке полученных результатов. В – треть</w:t>
      </w:r>
      <w:r w:rsidR="00D60A18">
        <w:rPr>
          <w:rFonts w:ascii="Times New Roman" w:hAnsi="Times New Roman" w:cs="Times New Roman"/>
          <w:sz w:val="28"/>
          <w:szCs w:val="28"/>
        </w:rPr>
        <w:t>их, имеется ввиду решение побле</w:t>
      </w:r>
      <w:r w:rsidR="006349C5" w:rsidRPr="00157906">
        <w:rPr>
          <w:rFonts w:ascii="Times New Roman" w:hAnsi="Times New Roman" w:cs="Times New Roman"/>
          <w:sz w:val="28"/>
          <w:szCs w:val="28"/>
        </w:rPr>
        <w:t xml:space="preserve">м, актуальных для школьников. </w:t>
      </w:r>
      <w:r w:rsidRPr="00157906">
        <w:rPr>
          <w:rFonts w:ascii="Times New Roman" w:hAnsi="Times New Roman" w:cs="Times New Roman"/>
          <w:sz w:val="28"/>
          <w:szCs w:val="28"/>
        </w:rPr>
        <w:t xml:space="preserve"> </w:t>
      </w:r>
    </w:p>
    <w:p w:rsidR="00D86A70" w:rsidRPr="00157906" w:rsidRDefault="00C97CC0" w:rsidP="00D86A70">
      <w:pPr>
        <w:widowControl w:val="0"/>
        <w:autoSpaceDE w:val="0"/>
        <w:autoSpaceDN w:val="0"/>
        <w:adjustRightInd w:val="0"/>
        <w:spacing w:line="360" w:lineRule="auto"/>
        <w:ind w:firstLine="709"/>
        <w:jc w:val="both"/>
        <w:rPr>
          <w:rFonts w:ascii="Times New Roman" w:hAnsi="Times New Roman" w:cs="Times New Roman"/>
          <w:sz w:val="28"/>
          <w:szCs w:val="28"/>
        </w:rPr>
      </w:pPr>
      <w:r w:rsidRPr="00157906">
        <w:rPr>
          <w:rFonts w:ascii="Times New Roman" w:hAnsi="Times New Roman" w:cs="Times New Roman"/>
          <w:sz w:val="28"/>
          <w:szCs w:val="28"/>
        </w:rPr>
        <w:t>Таким образом, ключевые компетенции</w:t>
      </w:r>
      <w:r w:rsidR="00D86A70" w:rsidRPr="00157906">
        <w:rPr>
          <w:rFonts w:ascii="Times New Roman" w:hAnsi="Times New Roman" w:cs="Times New Roman"/>
          <w:sz w:val="28"/>
          <w:szCs w:val="28"/>
        </w:rPr>
        <w:t>, обладая интегративной природой, вбирают в себя ряд близкородственных знаний, умений, навыков, объединяют интеллектуальную и навыковую составляющие образования.</w:t>
      </w:r>
    </w:p>
    <w:p w:rsidR="00CF261F" w:rsidRPr="00157906" w:rsidRDefault="00CF261F" w:rsidP="00CF261F">
      <w:pPr>
        <w:autoSpaceDE w:val="0"/>
        <w:autoSpaceDN w:val="0"/>
        <w:adjustRightInd w:val="0"/>
        <w:spacing w:line="360" w:lineRule="auto"/>
        <w:jc w:val="both"/>
        <w:rPr>
          <w:rFonts w:ascii="Times New Roman" w:hAnsi="Times New Roman" w:cs="Times New Roman"/>
          <w:sz w:val="28"/>
          <w:szCs w:val="28"/>
        </w:rPr>
      </w:pPr>
      <w:r w:rsidRPr="00157906">
        <w:rPr>
          <w:rFonts w:ascii="Times New Roman" w:hAnsi="Times New Roman" w:cs="Times New Roman"/>
          <w:sz w:val="28"/>
          <w:szCs w:val="28"/>
        </w:rPr>
        <w:t xml:space="preserve">Под ключевыми компетенциями младшего школьника подразумевается система универсальных общеучебных качеств и способностей ученика в </w:t>
      </w:r>
      <w:r w:rsidRPr="00157906">
        <w:rPr>
          <w:rFonts w:ascii="Times New Roman" w:hAnsi="Times New Roman" w:cs="Times New Roman"/>
          <w:sz w:val="28"/>
          <w:szCs w:val="28"/>
        </w:rPr>
        <w:lastRenderedPageBreak/>
        <w:t>различных учебно-воспитательных областях, а также стремление и готовность осмысленно и эффективно применять их на практике.</w:t>
      </w:r>
    </w:p>
    <w:p w:rsidR="00CF261F" w:rsidRPr="00157906" w:rsidRDefault="00CF261F" w:rsidP="00CF261F">
      <w:pPr>
        <w:autoSpaceDE w:val="0"/>
        <w:autoSpaceDN w:val="0"/>
        <w:adjustRightInd w:val="0"/>
        <w:spacing w:line="360" w:lineRule="auto"/>
        <w:jc w:val="both"/>
        <w:rPr>
          <w:rFonts w:ascii="Times New Roman" w:hAnsi="Times New Roman" w:cs="Times New Roman"/>
          <w:sz w:val="28"/>
          <w:szCs w:val="28"/>
        </w:rPr>
      </w:pPr>
      <w:r w:rsidRPr="00157906">
        <w:rPr>
          <w:rFonts w:ascii="Times New Roman" w:hAnsi="Times New Roman" w:cs="Times New Roman"/>
          <w:sz w:val="28"/>
          <w:szCs w:val="28"/>
        </w:rPr>
        <w:t xml:space="preserve">Опираясь на исследования </w:t>
      </w:r>
      <w:r w:rsidR="00AD5989">
        <w:rPr>
          <w:rFonts w:ascii="Times New Roman" w:hAnsi="Times New Roman" w:cs="Times New Roman"/>
          <w:sz w:val="28"/>
          <w:szCs w:val="28"/>
        </w:rPr>
        <w:t>учёных (Тришина С. В., Хуторского</w:t>
      </w:r>
      <w:r w:rsidR="00B8706B">
        <w:rPr>
          <w:rFonts w:ascii="Times New Roman" w:hAnsi="Times New Roman" w:cs="Times New Roman"/>
          <w:sz w:val="28"/>
          <w:szCs w:val="28"/>
        </w:rPr>
        <w:t xml:space="preserve"> А. В., Краевского</w:t>
      </w:r>
      <w:r w:rsidRPr="00157906">
        <w:rPr>
          <w:rFonts w:ascii="Times New Roman" w:hAnsi="Times New Roman" w:cs="Times New Roman"/>
          <w:sz w:val="28"/>
          <w:szCs w:val="28"/>
        </w:rPr>
        <w:t xml:space="preserve"> В.В.) , можно выделить следующие группы ключевых компетенций, предполагающих умения: ценностно-смысловые, учебно-познавательные, социокультурные, коммуникативные, информационные, природоведческие и здоровьесберегающие.</w:t>
      </w:r>
    </w:p>
    <w:p w:rsidR="00CF261F" w:rsidRPr="00157906" w:rsidRDefault="00CF261F" w:rsidP="00CF261F">
      <w:pPr>
        <w:widowControl w:val="0"/>
        <w:autoSpaceDE w:val="0"/>
        <w:autoSpaceDN w:val="0"/>
        <w:adjustRightInd w:val="0"/>
        <w:spacing w:line="360" w:lineRule="auto"/>
        <w:jc w:val="both"/>
        <w:rPr>
          <w:rFonts w:ascii="Times New Roman" w:hAnsi="Times New Roman" w:cs="Times New Roman"/>
          <w:b/>
          <w:bCs/>
          <w:sz w:val="28"/>
          <w:szCs w:val="28"/>
          <w:u w:val="single"/>
        </w:rPr>
      </w:pPr>
      <w:r w:rsidRPr="00157906">
        <w:rPr>
          <w:rFonts w:ascii="Times New Roman" w:hAnsi="Times New Roman" w:cs="Times New Roman"/>
          <w:sz w:val="28"/>
          <w:szCs w:val="28"/>
        </w:rPr>
        <w:t>1.Ценностно-смысловая компетенция</w:t>
      </w:r>
      <w:r w:rsidR="00D60A18">
        <w:rPr>
          <w:rFonts w:ascii="Times New Roman" w:hAnsi="Times New Roman" w:cs="Times New Roman"/>
          <w:sz w:val="28"/>
          <w:szCs w:val="28"/>
        </w:rPr>
        <w:t>.</w:t>
      </w:r>
      <w:r w:rsidRPr="00157906">
        <w:rPr>
          <w:rFonts w:ascii="Times New Roman" w:hAnsi="Times New Roman" w:cs="Times New Roman"/>
          <w:b/>
          <w:bCs/>
          <w:sz w:val="28"/>
          <w:szCs w:val="28"/>
          <w:u w:val="single"/>
        </w:rPr>
        <w:t xml:space="preserve"> </w:t>
      </w:r>
    </w:p>
    <w:p w:rsidR="00CF261F" w:rsidRPr="00157906" w:rsidRDefault="00CF261F" w:rsidP="00CF261F">
      <w:pPr>
        <w:widowControl w:val="0"/>
        <w:autoSpaceDE w:val="0"/>
        <w:autoSpaceDN w:val="0"/>
        <w:adjustRightInd w:val="0"/>
        <w:spacing w:line="360" w:lineRule="auto"/>
        <w:jc w:val="both"/>
        <w:rPr>
          <w:rFonts w:ascii="Times New Roman" w:hAnsi="Times New Roman" w:cs="Times New Roman"/>
          <w:bCs/>
          <w:sz w:val="28"/>
          <w:szCs w:val="28"/>
        </w:rPr>
      </w:pPr>
      <w:r w:rsidRPr="00157906">
        <w:rPr>
          <w:rFonts w:ascii="Times New Roman" w:hAnsi="Times New Roman" w:cs="Times New Roman"/>
          <w:bCs/>
          <w:sz w:val="28"/>
          <w:szCs w:val="28"/>
        </w:rPr>
        <w:t xml:space="preserve">      Это компетенция в сфере мировоззрения, связанная с ценностными представлениями ученика, его способностью видеть и понимать окружающий мир, ориентироваться в нём, осознавать свою роль и предназначение, уметь выбирать целевые и смысловые установки для своих действий и поступков, принимать решения. От неё зависит индивидуальная образовательная траектория ученика и программа его жизнедеятельности в целом.</w:t>
      </w:r>
    </w:p>
    <w:p w:rsidR="00CF261F" w:rsidRPr="00157906" w:rsidRDefault="00250773" w:rsidP="00CF261F">
      <w:pPr>
        <w:widowControl w:val="0"/>
        <w:autoSpaceDE w:val="0"/>
        <w:autoSpaceDN w:val="0"/>
        <w:adjustRightInd w:val="0"/>
        <w:spacing w:line="360" w:lineRule="auto"/>
        <w:jc w:val="both"/>
        <w:rPr>
          <w:rFonts w:ascii="Times New Roman" w:hAnsi="Times New Roman" w:cs="Times New Roman"/>
          <w:bCs/>
          <w:sz w:val="28"/>
          <w:szCs w:val="28"/>
        </w:rPr>
      </w:pPr>
      <w:r w:rsidRPr="00157906">
        <w:rPr>
          <w:rFonts w:ascii="Times New Roman" w:hAnsi="Times New Roman" w:cs="Times New Roman"/>
          <w:bCs/>
          <w:sz w:val="28"/>
          <w:szCs w:val="28"/>
        </w:rPr>
        <w:t>2.Социо</w:t>
      </w:r>
      <w:r w:rsidR="00CF261F" w:rsidRPr="00157906">
        <w:rPr>
          <w:rFonts w:ascii="Times New Roman" w:hAnsi="Times New Roman" w:cs="Times New Roman"/>
          <w:bCs/>
          <w:sz w:val="28"/>
          <w:szCs w:val="28"/>
        </w:rPr>
        <w:t>культурная компетенция</w:t>
      </w:r>
      <w:r w:rsidR="00D60A18">
        <w:rPr>
          <w:rFonts w:ascii="Times New Roman" w:hAnsi="Times New Roman" w:cs="Times New Roman"/>
          <w:bCs/>
          <w:sz w:val="28"/>
          <w:szCs w:val="28"/>
        </w:rPr>
        <w:t>.</w:t>
      </w:r>
    </w:p>
    <w:p w:rsidR="00CF261F" w:rsidRPr="00157906" w:rsidRDefault="00CF261F" w:rsidP="00CF261F">
      <w:pPr>
        <w:widowControl w:val="0"/>
        <w:autoSpaceDE w:val="0"/>
        <w:autoSpaceDN w:val="0"/>
        <w:adjustRightInd w:val="0"/>
        <w:spacing w:line="360" w:lineRule="auto"/>
        <w:jc w:val="both"/>
        <w:rPr>
          <w:rFonts w:ascii="Times New Roman" w:hAnsi="Times New Roman" w:cs="Times New Roman"/>
          <w:bCs/>
          <w:sz w:val="28"/>
          <w:szCs w:val="28"/>
        </w:rPr>
      </w:pPr>
      <w:r w:rsidRPr="00157906">
        <w:rPr>
          <w:rFonts w:ascii="Times New Roman" w:hAnsi="Times New Roman" w:cs="Times New Roman"/>
          <w:bCs/>
          <w:sz w:val="28"/>
          <w:szCs w:val="28"/>
        </w:rPr>
        <w:t xml:space="preserve">        Это круг вопросов, в которых ученик должен быть хорошо осведомлён, обладать познаниями и опытом деятельности. Это особенности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семейных, социальных, общественных явлений и традиций, роль науки и религии в жизни человека, их влияние на мир, компетенции в бытовой и культурно - досуговой сфере, например, владение эффективными способами организации свободного времени.</w:t>
      </w:r>
    </w:p>
    <w:p w:rsidR="00CF261F" w:rsidRPr="00157906" w:rsidRDefault="00CF261F" w:rsidP="00CF261F">
      <w:pPr>
        <w:widowControl w:val="0"/>
        <w:autoSpaceDE w:val="0"/>
        <w:autoSpaceDN w:val="0"/>
        <w:adjustRightInd w:val="0"/>
        <w:spacing w:line="360" w:lineRule="auto"/>
        <w:jc w:val="both"/>
        <w:rPr>
          <w:rFonts w:ascii="Times New Roman" w:hAnsi="Times New Roman" w:cs="Times New Roman"/>
          <w:bCs/>
          <w:sz w:val="28"/>
          <w:szCs w:val="28"/>
        </w:rPr>
      </w:pPr>
      <w:r w:rsidRPr="00157906">
        <w:rPr>
          <w:rFonts w:ascii="Times New Roman" w:hAnsi="Times New Roman" w:cs="Times New Roman"/>
          <w:bCs/>
          <w:sz w:val="28"/>
          <w:szCs w:val="28"/>
        </w:rPr>
        <w:t xml:space="preserve">3.Учебно-познавательная компетенция. </w:t>
      </w:r>
    </w:p>
    <w:p w:rsidR="00CF261F" w:rsidRPr="00157906" w:rsidRDefault="00CF261F" w:rsidP="00CF261F">
      <w:pPr>
        <w:widowControl w:val="0"/>
        <w:autoSpaceDE w:val="0"/>
        <w:autoSpaceDN w:val="0"/>
        <w:adjustRightInd w:val="0"/>
        <w:spacing w:line="360" w:lineRule="auto"/>
        <w:jc w:val="both"/>
        <w:rPr>
          <w:rFonts w:ascii="Times New Roman" w:hAnsi="Times New Roman" w:cs="Times New Roman"/>
          <w:bCs/>
          <w:sz w:val="28"/>
          <w:szCs w:val="28"/>
        </w:rPr>
      </w:pPr>
      <w:r w:rsidRPr="00157906">
        <w:rPr>
          <w:rFonts w:ascii="Times New Roman" w:hAnsi="Times New Roman" w:cs="Times New Roman"/>
          <w:bCs/>
          <w:sz w:val="28"/>
          <w:szCs w:val="28"/>
        </w:rPr>
        <w:t xml:space="preserve">        Это совокупность компетенций ученика в сфере самостоятельной познавательной деятельности, включающей элементы логической, </w:t>
      </w:r>
      <w:r w:rsidRPr="00157906">
        <w:rPr>
          <w:rFonts w:ascii="Times New Roman" w:hAnsi="Times New Roman" w:cs="Times New Roman"/>
          <w:bCs/>
          <w:sz w:val="28"/>
          <w:szCs w:val="28"/>
        </w:rPr>
        <w:lastRenderedPageBreak/>
        <w:t>методологической, общеучебной деятельности, соотнесённой с реальными познаваемыми объектами. Сюда входят знания и умения целеполагания, планирования, анализа, рефлексии, самооценки учебно-познавательной деятельности. В рамках этой компетенции определяются требования соответствующей функциональной грамотности: умение отличать факты от домыслов, владение измерительными навыками, использование вероятностных, статистических и иных методов познания.</w:t>
      </w:r>
    </w:p>
    <w:p w:rsidR="00CF261F" w:rsidRPr="00157906" w:rsidRDefault="00D60A18" w:rsidP="00CF261F">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4.Информационная компетенция.</w:t>
      </w:r>
    </w:p>
    <w:p w:rsidR="00CF261F" w:rsidRPr="00157906" w:rsidRDefault="00CF261F" w:rsidP="00CF261F">
      <w:pPr>
        <w:widowControl w:val="0"/>
        <w:autoSpaceDE w:val="0"/>
        <w:autoSpaceDN w:val="0"/>
        <w:adjustRightInd w:val="0"/>
        <w:spacing w:line="360" w:lineRule="auto"/>
        <w:jc w:val="both"/>
        <w:rPr>
          <w:rFonts w:ascii="Times New Roman" w:hAnsi="Times New Roman" w:cs="Times New Roman"/>
          <w:bCs/>
          <w:sz w:val="28"/>
          <w:szCs w:val="28"/>
        </w:rPr>
      </w:pPr>
      <w:r w:rsidRPr="00157906">
        <w:rPr>
          <w:rFonts w:ascii="Times New Roman" w:hAnsi="Times New Roman" w:cs="Times New Roman"/>
          <w:bCs/>
          <w:sz w:val="28"/>
          <w:szCs w:val="28"/>
        </w:rPr>
        <w:t xml:space="preserve">       При помощи реальных объектов (телевизор, магнитофон, телефон, факс, компьютер, принтер, модем, копир) и информационных технологий (аудио- и видеозапись, электронная почта, СМИ, Интернет), формируются умения самостоятельно искать, анализировать и отбирать необходимую информацию, организовать, преобразовать, сохранить и передать её. Эта компетенция обеспечивает навыки деятельности ученика с информацией, содержащейся в учебных предметах и образовательных областях, а также в окружающем мире.</w:t>
      </w:r>
    </w:p>
    <w:p w:rsidR="00CF261F" w:rsidRPr="00157906" w:rsidRDefault="00CF261F" w:rsidP="00CF261F">
      <w:pPr>
        <w:widowControl w:val="0"/>
        <w:autoSpaceDE w:val="0"/>
        <w:autoSpaceDN w:val="0"/>
        <w:adjustRightInd w:val="0"/>
        <w:spacing w:line="360" w:lineRule="auto"/>
        <w:jc w:val="both"/>
        <w:rPr>
          <w:rFonts w:ascii="Times New Roman" w:hAnsi="Times New Roman" w:cs="Times New Roman"/>
          <w:bCs/>
          <w:sz w:val="28"/>
          <w:szCs w:val="28"/>
        </w:rPr>
      </w:pPr>
      <w:r w:rsidRPr="00157906">
        <w:rPr>
          <w:rFonts w:ascii="Times New Roman" w:hAnsi="Times New Roman" w:cs="Times New Roman"/>
          <w:bCs/>
          <w:sz w:val="28"/>
          <w:szCs w:val="28"/>
        </w:rPr>
        <w:t>5.Коммуникативная компетенция</w:t>
      </w:r>
      <w:r w:rsidR="00D60A18">
        <w:rPr>
          <w:rFonts w:ascii="Times New Roman" w:hAnsi="Times New Roman" w:cs="Times New Roman"/>
          <w:bCs/>
          <w:sz w:val="28"/>
          <w:szCs w:val="28"/>
        </w:rPr>
        <w:t>.</w:t>
      </w:r>
    </w:p>
    <w:p w:rsidR="00CF261F" w:rsidRPr="00157906" w:rsidRDefault="00CF261F" w:rsidP="00CF261F">
      <w:pPr>
        <w:widowControl w:val="0"/>
        <w:autoSpaceDE w:val="0"/>
        <w:autoSpaceDN w:val="0"/>
        <w:adjustRightInd w:val="0"/>
        <w:spacing w:line="360" w:lineRule="auto"/>
        <w:jc w:val="both"/>
        <w:rPr>
          <w:rFonts w:ascii="Times New Roman" w:hAnsi="Times New Roman" w:cs="Times New Roman"/>
          <w:bCs/>
          <w:sz w:val="28"/>
          <w:szCs w:val="28"/>
        </w:rPr>
      </w:pPr>
      <w:r w:rsidRPr="00157906">
        <w:rPr>
          <w:rFonts w:ascii="Times New Roman" w:hAnsi="Times New Roman" w:cs="Times New Roman"/>
          <w:bCs/>
          <w:sz w:val="28"/>
          <w:szCs w:val="28"/>
        </w:rPr>
        <w:t xml:space="preserve">      Эта компетенция включает знание необходимых языков, способами взаимодействия с окружающими и удалёнными людьми и событиями, навыки работы в группе, владение различными социальными ролями в коллективе. Ученик должен уметь представить себя, написать письмо, анкету, заявление, задать вопрос, вести дискуссию и др. </w:t>
      </w:r>
    </w:p>
    <w:p w:rsidR="00CF261F" w:rsidRPr="00157906" w:rsidRDefault="00280A65" w:rsidP="00CF261F">
      <w:pPr>
        <w:widowControl w:val="0"/>
        <w:autoSpaceDE w:val="0"/>
        <w:autoSpaceDN w:val="0"/>
        <w:adjustRightInd w:val="0"/>
        <w:spacing w:line="360" w:lineRule="auto"/>
        <w:rPr>
          <w:rFonts w:ascii="Times New Roman" w:hAnsi="Times New Roman" w:cs="Times New Roman"/>
          <w:bCs/>
          <w:sz w:val="28"/>
          <w:szCs w:val="28"/>
        </w:rPr>
      </w:pPr>
      <w:r w:rsidRPr="00157906">
        <w:rPr>
          <w:rFonts w:ascii="Times New Roman" w:hAnsi="Times New Roman" w:cs="Times New Roman"/>
          <w:bCs/>
          <w:sz w:val="28"/>
          <w:szCs w:val="28"/>
        </w:rPr>
        <w:t>6</w:t>
      </w:r>
      <w:r w:rsidR="00250773" w:rsidRPr="00157906">
        <w:rPr>
          <w:rFonts w:ascii="Times New Roman" w:hAnsi="Times New Roman" w:cs="Times New Roman"/>
          <w:bCs/>
          <w:sz w:val="28"/>
          <w:szCs w:val="28"/>
        </w:rPr>
        <w:t>.Природоведчесчая и здоровьесберегающая компетенция</w:t>
      </w:r>
      <w:r w:rsidR="00D60A18">
        <w:rPr>
          <w:rFonts w:ascii="Times New Roman" w:hAnsi="Times New Roman" w:cs="Times New Roman"/>
          <w:bCs/>
          <w:sz w:val="28"/>
          <w:szCs w:val="28"/>
        </w:rPr>
        <w:t>.</w:t>
      </w:r>
    </w:p>
    <w:p w:rsidR="00CF261F" w:rsidRPr="00157906" w:rsidRDefault="00CF261F" w:rsidP="00CF261F">
      <w:pPr>
        <w:autoSpaceDE w:val="0"/>
        <w:autoSpaceDN w:val="0"/>
        <w:adjustRightInd w:val="0"/>
        <w:spacing w:line="360" w:lineRule="auto"/>
        <w:jc w:val="both"/>
        <w:rPr>
          <w:rFonts w:ascii="Times New Roman" w:hAnsi="Times New Roman" w:cs="Times New Roman"/>
          <w:bCs/>
          <w:sz w:val="28"/>
          <w:szCs w:val="28"/>
        </w:rPr>
      </w:pPr>
      <w:r w:rsidRPr="00157906">
        <w:rPr>
          <w:rFonts w:ascii="Times New Roman" w:hAnsi="Times New Roman" w:cs="Times New Roman"/>
          <w:bCs/>
          <w:sz w:val="28"/>
          <w:szCs w:val="28"/>
        </w:rPr>
        <w:t xml:space="preserve">Направлена на то, чтобы осваивать способы физического, духовного и интеллектуального саморазвития, эмоциональную саморегуляцию и самоподдержку. Реальным объектом здесь выступает сам ученик. Он овладевает способами деятельности в собственных интересах и </w:t>
      </w:r>
      <w:r w:rsidRPr="00157906">
        <w:rPr>
          <w:rFonts w:ascii="Times New Roman" w:hAnsi="Times New Roman" w:cs="Times New Roman"/>
          <w:bCs/>
          <w:sz w:val="28"/>
          <w:szCs w:val="28"/>
        </w:rPr>
        <w:lastRenderedPageBreak/>
        <w:t>возможностях, что выражается в его непрерывном самопознании, развитии необходимых современному человеку личностных качеств, формировании психологической грамотности, культуры мышления и поведения. К этой компетенции относятся правила личной гигиены, забота о собственном здоровье, половая грамотность, внутренняя экологическая культура. Сюда же входит комплекс качеств, связанных с основами безопасной жизнедеятельности.</w:t>
      </w:r>
    </w:p>
    <w:p w:rsidR="00157906" w:rsidRDefault="00F57E32" w:rsidP="00157906">
      <w:pPr>
        <w:spacing w:line="360" w:lineRule="auto"/>
        <w:jc w:val="both"/>
        <w:rPr>
          <w:rFonts w:ascii="Times New Roman" w:hAnsi="Times New Roman" w:cs="Times New Roman"/>
          <w:sz w:val="28"/>
          <w:szCs w:val="28"/>
        </w:rPr>
      </w:pPr>
      <w:r w:rsidRPr="00157906">
        <w:rPr>
          <w:rFonts w:ascii="Times New Roman" w:hAnsi="Times New Roman" w:cs="Times New Roman"/>
          <w:sz w:val="28"/>
          <w:szCs w:val="28"/>
        </w:rPr>
        <w:t xml:space="preserve">       Таким образом, начальная школа должна сформировать у ученика не только предметные, но и универсальные способы действий, обеспечивающие возможность продолжения образования в основной школе; развить способность к самоорганизации с целью решения учебных задач; обеспечить индивидуальный прогресс в основных сферах личностного развития.</w:t>
      </w:r>
    </w:p>
    <w:p w:rsidR="00EE1FBE" w:rsidRPr="00DC02F6" w:rsidRDefault="00EE1FBE" w:rsidP="00B330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3301C" w:rsidRDefault="00B3301C" w:rsidP="00B3301C">
      <w:pPr>
        <w:spacing w:line="360" w:lineRule="auto"/>
        <w:jc w:val="both"/>
        <w:rPr>
          <w:rFonts w:ascii="Times New Roman" w:hAnsi="Times New Roman" w:cs="Times New Roman"/>
          <w:b/>
          <w:sz w:val="28"/>
          <w:szCs w:val="28"/>
        </w:rPr>
      </w:pPr>
      <w:r w:rsidRPr="00B3301C">
        <w:rPr>
          <w:rFonts w:ascii="Times New Roman" w:hAnsi="Times New Roman" w:cs="Times New Roman"/>
          <w:b/>
          <w:sz w:val="28"/>
          <w:szCs w:val="28"/>
        </w:rPr>
        <w:t>1.2. Критериально-оценочный аппарат диагностики уровней сформированности ключевых компетенций у младших школьников</w:t>
      </w:r>
    </w:p>
    <w:p w:rsidR="00D60A18" w:rsidRDefault="00D60A18" w:rsidP="00D60A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A18">
        <w:rPr>
          <w:rFonts w:ascii="Times New Roman" w:hAnsi="Times New Roman" w:cs="Times New Roman"/>
          <w:sz w:val="28"/>
          <w:szCs w:val="28"/>
        </w:rPr>
        <w:t>На данном этапе исследования мы ста</w:t>
      </w:r>
      <w:r w:rsidR="003A04B2">
        <w:rPr>
          <w:rFonts w:ascii="Times New Roman" w:hAnsi="Times New Roman" w:cs="Times New Roman"/>
          <w:sz w:val="28"/>
          <w:szCs w:val="28"/>
        </w:rPr>
        <w:t xml:space="preserve">вили перед собой задачу выявить особенности оценки сформированности </w:t>
      </w:r>
      <w:r w:rsidRPr="00D60A18">
        <w:rPr>
          <w:rFonts w:ascii="Times New Roman" w:hAnsi="Times New Roman" w:cs="Times New Roman"/>
          <w:sz w:val="28"/>
          <w:szCs w:val="28"/>
        </w:rPr>
        <w:t xml:space="preserve"> ключевых компетенций у младших школьников</w:t>
      </w:r>
      <w:r>
        <w:rPr>
          <w:rFonts w:ascii="Times New Roman" w:hAnsi="Times New Roman" w:cs="Times New Roman"/>
          <w:sz w:val="28"/>
          <w:szCs w:val="28"/>
        </w:rPr>
        <w:t>.</w:t>
      </w:r>
    </w:p>
    <w:p w:rsidR="00EE1FBE" w:rsidRPr="00D60A18" w:rsidRDefault="00D60A18" w:rsidP="00D60A18">
      <w:pPr>
        <w:spacing w:line="360" w:lineRule="auto"/>
        <w:jc w:val="both"/>
        <w:rPr>
          <w:rFonts w:ascii="Times New Roman" w:hAnsi="Times New Roman" w:cs="Times New Roman"/>
          <w:sz w:val="28"/>
          <w:szCs w:val="28"/>
        </w:rPr>
      </w:pPr>
      <w:r>
        <w:rPr>
          <w:rFonts w:ascii="Times New Roman" w:eastAsia="Calibri" w:hAnsi="Times New Roman" w:cs="Times New Roman"/>
          <w:sz w:val="28"/>
        </w:rPr>
        <w:t xml:space="preserve">       </w:t>
      </w:r>
      <w:r w:rsidR="00EE1FBE">
        <w:rPr>
          <w:rFonts w:ascii="Times New Roman" w:eastAsia="Calibri" w:hAnsi="Times New Roman" w:cs="Times New Roman"/>
          <w:sz w:val="28"/>
        </w:rPr>
        <w:t>С введением стандартов второго поколен</w:t>
      </w:r>
      <w:r w:rsidR="007A2FDF">
        <w:rPr>
          <w:rFonts w:ascii="Times New Roman" w:eastAsia="Calibri" w:hAnsi="Times New Roman" w:cs="Times New Roman"/>
          <w:sz w:val="28"/>
        </w:rPr>
        <w:t>ия в начальное общее образование</w:t>
      </w:r>
      <w:r w:rsidR="00EE1FBE">
        <w:rPr>
          <w:rFonts w:ascii="Times New Roman" w:eastAsia="Calibri" w:hAnsi="Times New Roman" w:cs="Times New Roman"/>
          <w:sz w:val="28"/>
        </w:rPr>
        <w:t xml:space="preserve"> происходит изменение подходов к анализу и оценке результативности образовательного процесса. Ключевые компетентности рассматриваются как личностные новообразования, включающие в себя не только предметные знания и умения, но и способности к их практическому использованию в реальных жизненных ситуациях, в опоре на личностные качества и надпредметные умения. Речь идет о подготовке функционально грамотной личности, способной действовать в нестандартной обстановке. </w:t>
      </w:r>
    </w:p>
    <w:p w:rsidR="00EE1FBE" w:rsidRDefault="00EE1FBE" w:rsidP="00414448">
      <w:pPr>
        <w:spacing w:line="360" w:lineRule="auto"/>
        <w:ind w:firstLine="708"/>
        <w:jc w:val="both"/>
        <w:rPr>
          <w:rFonts w:ascii="Times New Roman" w:eastAsia="Calibri" w:hAnsi="Times New Roman" w:cs="Times New Roman"/>
          <w:sz w:val="28"/>
        </w:rPr>
      </w:pPr>
      <w:r>
        <w:rPr>
          <w:rFonts w:ascii="Times New Roman" w:eastAsia="Calibri" w:hAnsi="Times New Roman" w:cs="Times New Roman"/>
          <w:sz w:val="28"/>
        </w:rPr>
        <w:lastRenderedPageBreak/>
        <w:t xml:space="preserve">В этих условиях оценка результатов обучения детей смещается с количественной фиксации степени усвоения предметных знаний в область динамики личностного развития ребенка и его ключевых компетентностей. </w:t>
      </w:r>
    </w:p>
    <w:p w:rsidR="00EE1FBE" w:rsidRDefault="00EE1FBE" w:rsidP="00414448">
      <w:pPr>
        <w:spacing w:line="360" w:lineRule="auto"/>
        <w:ind w:firstLine="708"/>
        <w:jc w:val="both"/>
        <w:rPr>
          <w:rFonts w:ascii="Times New Roman" w:eastAsia="Calibri" w:hAnsi="Times New Roman" w:cs="Times New Roman"/>
          <w:sz w:val="28"/>
        </w:rPr>
      </w:pPr>
      <w:r>
        <w:rPr>
          <w:rFonts w:ascii="Times New Roman" w:eastAsia="Calibri" w:hAnsi="Times New Roman" w:cs="Times New Roman"/>
          <w:sz w:val="28"/>
        </w:rPr>
        <w:t>Педагогу важно отличать ключевые компетентности как результат начального образования от других результатов, в частности от предметных знаний и умений. Принципиальной особенностью ключевой компетентности личности является то, что освоив ее в одной области, человек может применить ее в других областях. Освоив умения по обработке информации в одной области, ученик может перенести его в другую область, способен оперировать информацией в любой ситуации жизнедеятельности. Не «знаниевый» критерий, а «деятельностный», «функциональный» становится основным в условиях компетентностного подхода.</w:t>
      </w:r>
    </w:p>
    <w:p w:rsidR="00EE1FBE" w:rsidRDefault="00EE1FBE" w:rsidP="00414448">
      <w:pPr>
        <w:spacing w:line="360" w:lineRule="auto"/>
        <w:ind w:firstLine="708"/>
        <w:jc w:val="both"/>
        <w:rPr>
          <w:rFonts w:ascii="Times New Roman" w:eastAsia="Calibri" w:hAnsi="Times New Roman" w:cs="Times New Roman"/>
          <w:sz w:val="28"/>
        </w:rPr>
      </w:pPr>
      <w:r>
        <w:rPr>
          <w:rFonts w:ascii="Times New Roman" w:eastAsia="Calibri" w:hAnsi="Times New Roman" w:cs="Times New Roman"/>
          <w:sz w:val="28"/>
        </w:rPr>
        <w:t xml:space="preserve">Реализация компетентностного подхода к образованию требует разработки новых схем оценивания результативности как работы педагога, так и учебной успешности учащихся. В современной парадигме развивающего образования реализуется диагностический подход к оценке достижений учеников. Диагностика позволяет системно отследить индивидуальный путь развития каждого ученика, выявить его проблемы и трудности, оказать необходимую помощь. Именно диагностика развития ученика в образовательном процессе составляет основу разработки системы оценки результатов начального образования в условиях компетентностного подхода. </w:t>
      </w:r>
    </w:p>
    <w:p w:rsidR="00EE1FBE" w:rsidRDefault="004D2101" w:rsidP="00414448">
      <w:pPr>
        <w:spacing w:line="360" w:lineRule="auto"/>
        <w:jc w:val="both"/>
        <w:rPr>
          <w:rFonts w:ascii="Times New Roman" w:eastAsia="Calibri" w:hAnsi="Times New Roman" w:cs="Times New Roman"/>
          <w:i/>
          <w:iCs/>
          <w:color w:val="000000"/>
          <w:sz w:val="28"/>
        </w:rPr>
      </w:pPr>
      <w:r>
        <w:rPr>
          <w:rFonts w:ascii="Times New Roman" w:eastAsia="Lucida Sans Unicode" w:hAnsi="Times New Roman" w:cs="Times New Roman"/>
          <w:color w:val="000000"/>
          <w:sz w:val="28"/>
          <w:szCs w:val="24"/>
        </w:rPr>
        <w:t xml:space="preserve">          </w:t>
      </w:r>
      <w:r w:rsidR="00EE1FBE">
        <w:rPr>
          <w:rFonts w:ascii="Times New Roman" w:eastAsia="Calibri" w:hAnsi="Times New Roman" w:cs="Times New Roman"/>
          <w:color w:val="000000"/>
          <w:sz w:val="28"/>
        </w:rPr>
        <w:t>В соответствии с концепцией образовательных стандартов второго поколения результаты образования</w:t>
      </w:r>
      <w:r w:rsidR="00EE1FBE">
        <w:rPr>
          <w:rFonts w:ascii="Times New Roman" w:eastAsia="Calibri" w:hAnsi="Times New Roman" w:cs="Times New Roman"/>
          <w:i/>
          <w:iCs/>
          <w:color w:val="000000"/>
          <w:sz w:val="28"/>
        </w:rPr>
        <w:t xml:space="preserve"> </w:t>
      </w:r>
      <w:r w:rsidR="00EE1FBE">
        <w:rPr>
          <w:rFonts w:ascii="Times New Roman" w:eastAsia="Calibri" w:hAnsi="Times New Roman" w:cs="Times New Roman"/>
          <w:color w:val="000000"/>
          <w:sz w:val="28"/>
        </w:rPr>
        <w:t>включают:</w:t>
      </w:r>
      <w:r w:rsidR="00EE1FBE">
        <w:rPr>
          <w:rFonts w:ascii="Times New Roman" w:eastAsia="Calibri" w:hAnsi="Times New Roman" w:cs="Times New Roman"/>
          <w:i/>
          <w:iCs/>
          <w:color w:val="000000"/>
          <w:sz w:val="28"/>
        </w:rPr>
        <w:t xml:space="preserve"> </w:t>
      </w:r>
    </w:p>
    <w:p w:rsidR="00EE1FBE" w:rsidRDefault="00EE1FBE" w:rsidP="00414448">
      <w:pPr>
        <w:spacing w:line="360" w:lineRule="auto"/>
        <w:ind w:firstLine="540"/>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w:t>
      </w:r>
      <w:r>
        <w:rPr>
          <w:rFonts w:ascii="Times New Roman" w:eastAsia="Calibri" w:hAnsi="Times New Roman" w:cs="Times New Roman"/>
          <w:i/>
          <w:iCs/>
          <w:color w:val="000000"/>
          <w:sz w:val="28"/>
        </w:rPr>
        <w:t>предметные результаты (</w:t>
      </w:r>
      <w:r>
        <w:rPr>
          <w:rFonts w:ascii="Times New Roman" w:eastAsia="Calibri" w:hAnsi="Times New Roman" w:cs="Times New Roman"/>
          <w:color w:val="000000"/>
          <w:sz w:val="28"/>
        </w:rPr>
        <w:t>знания и умения, опыт творческой деятельности в области конкретных учебных предметов и др.);</w:t>
      </w:r>
    </w:p>
    <w:p w:rsidR="0075576B" w:rsidRDefault="00EE1FBE" w:rsidP="0075576B">
      <w:pPr>
        <w:spacing w:line="360" w:lineRule="auto"/>
        <w:ind w:firstLine="540"/>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w:t>
      </w:r>
      <w:r>
        <w:rPr>
          <w:rFonts w:ascii="Times New Roman" w:eastAsia="Calibri" w:hAnsi="Times New Roman" w:cs="Times New Roman"/>
          <w:i/>
          <w:iCs/>
          <w:color w:val="000000"/>
          <w:sz w:val="28"/>
        </w:rPr>
        <w:t>метапредметные результаты</w:t>
      </w:r>
      <w:r>
        <w:rPr>
          <w:rFonts w:ascii="Times New Roman" w:eastAsia="Calibri" w:hAnsi="Times New Roman" w:cs="Times New Roman"/>
          <w:color w:val="000000"/>
          <w:sz w:val="28"/>
        </w:rPr>
        <w:t xml:space="preserve"> (способы деятельности, освоенные на базе одного или нескольких предметов, применимые как в рамках </w:t>
      </w:r>
      <w:r>
        <w:rPr>
          <w:rFonts w:ascii="Times New Roman" w:eastAsia="Calibri" w:hAnsi="Times New Roman" w:cs="Times New Roman"/>
          <w:color w:val="000000"/>
          <w:sz w:val="28"/>
        </w:rPr>
        <w:lastRenderedPageBreak/>
        <w:t>образовательного процесса, так и при решении проблем в реальных жизненных ситуациях);</w:t>
      </w:r>
    </w:p>
    <w:p w:rsidR="00EE1FBE" w:rsidRDefault="00EE1FBE" w:rsidP="0075576B">
      <w:pPr>
        <w:spacing w:line="360" w:lineRule="auto"/>
        <w:ind w:firstLine="540"/>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w:t>
      </w:r>
      <w:r>
        <w:rPr>
          <w:rFonts w:ascii="Times New Roman" w:eastAsia="Calibri" w:hAnsi="Times New Roman" w:cs="Times New Roman"/>
          <w:i/>
          <w:iCs/>
          <w:color w:val="000000"/>
          <w:sz w:val="28"/>
        </w:rPr>
        <w:t>личностные результаты</w:t>
      </w:r>
      <w:r>
        <w:rPr>
          <w:rFonts w:ascii="Times New Roman" w:eastAsia="Calibri" w:hAnsi="Times New Roman" w:cs="Times New Roman"/>
          <w:color w:val="000000"/>
          <w:sz w:val="28"/>
        </w:rPr>
        <w:t xml:space="preserve"> (система ценностных отношений, интересов, мотивации учащихся и др.).</w:t>
      </w:r>
    </w:p>
    <w:p w:rsidR="00EE1FBE" w:rsidRDefault="004D2101" w:rsidP="00414448">
      <w:pPr>
        <w:tabs>
          <w:tab w:val="left" w:pos="357"/>
        </w:tabs>
        <w:spacing w:line="360" w:lineRule="auto"/>
        <w:jc w:val="both"/>
        <w:rPr>
          <w:rFonts w:ascii="Times New Roman" w:eastAsia="Calibri" w:hAnsi="Times New Roman" w:cs="Times New Roman"/>
          <w:sz w:val="28"/>
        </w:rPr>
      </w:pPr>
      <w:r>
        <w:rPr>
          <w:rFonts w:ascii="Times New Roman" w:eastAsia="Calibri" w:hAnsi="Times New Roman" w:cs="Times New Roman"/>
          <w:sz w:val="28"/>
        </w:rPr>
        <w:t xml:space="preserve">          В соответствии с т</w:t>
      </w:r>
      <w:r w:rsidR="00EE1FBE">
        <w:rPr>
          <w:rFonts w:ascii="Times New Roman" w:eastAsia="Calibri" w:hAnsi="Times New Roman" w:cs="Times New Roman"/>
          <w:sz w:val="28"/>
        </w:rPr>
        <w:t>ребованиями к результатам образования на начальной ступени, обозначенными в стандартах второго поколения, в результате начального общего образования у обучающихся должны быть сформированы:</w:t>
      </w:r>
    </w:p>
    <w:p w:rsidR="00EE1FBE" w:rsidRDefault="004D2101" w:rsidP="00414448">
      <w:pPr>
        <w:widowControl w:val="0"/>
        <w:tabs>
          <w:tab w:val="left" w:pos="720"/>
          <w:tab w:val="left" w:pos="1080"/>
        </w:tabs>
        <w:suppressAutoHyphen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E1FBE">
        <w:rPr>
          <w:rFonts w:ascii="Times New Roman" w:eastAsia="Calibri" w:hAnsi="Times New Roman" w:cs="Times New Roman"/>
          <w:sz w:val="28"/>
          <w:szCs w:val="28"/>
        </w:rPr>
        <w:t>осознанное принятие ценностей здорового образа жизни и регуляция своего поведения в соответствии с ними;</w:t>
      </w:r>
    </w:p>
    <w:p w:rsidR="00EE1FBE" w:rsidRDefault="004D2101" w:rsidP="00414448">
      <w:pPr>
        <w:widowControl w:val="0"/>
        <w:tabs>
          <w:tab w:val="left" w:pos="360"/>
          <w:tab w:val="left" w:pos="720"/>
          <w:tab w:val="left" w:pos="1040"/>
          <w:tab w:val="left" w:pos="1080"/>
        </w:tabs>
        <w:suppressAutoHyphen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E1FBE">
        <w:rPr>
          <w:rFonts w:ascii="Times New Roman" w:eastAsia="Calibri" w:hAnsi="Times New Roman" w:cs="Times New Roman"/>
          <w:sz w:val="28"/>
          <w:szCs w:val="28"/>
        </w:rPr>
        <w:t>желание и умение учиться, готовность к образованию в основном звене школы и самообразованию;</w:t>
      </w:r>
    </w:p>
    <w:p w:rsidR="00EE1FBE" w:rsidRDefault="004D2101" w:rsidP="00414448">
      <w:pPr>
        <w:widowControl w:val="0"/>
        <w:tabs>
          <w:tab w:val="left" w:pos="360"/>
          <w:tab w:val="left" w:pos="720"/>
          <w:tab w:val="left" w:pos="1040"/>
          <w:tab w:val="left" w:pos="1080"/>
        </w:tabs>
        <w:suppressAutoHyphen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E1FBE">
        <w:rPr>
          <w:rFonts w:ascii="Times New Roman" w:eastAsia="Calibri" w:hAnsi="Times New Roman" w:cs="Times New Roman"/>
          <w:sz w:val="28"/>
          <w:szCs w:val="28"/>
        </w:rPr>
        <w:t>инициативность, самостоятельность, навыки сотрудничества в разных видах деятельности;</w:t>
      </w:r>
    </w:p>
    <w:p w:rsidR="004D2101" w:rsidRDefault="004D2101" w:rsidP="00414448">
      <w:pPr>
        <w:widowControl w:val="0"/>
        <w:tabs>
          <w:tab w:val="left" w:pos="360"/>
          <w:tab w:val="left" w:pos="720"/>
          <w:tab w:val="left" w:pos="1040"/>
          <w:tab w:val="left" w:pos="1080"/>
        </w:tabs>
        <w:suppressAutoHyphen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E1FBE">
        <w:rPr>
          <w:rFonts w:ascii="Times New Roman" w:eastAsia="Calibri" w:hAnsi="Times New Roman" w:cs="Times New Roman"/>
          <w:sz w:val="28"/>
          <w:szCs w:val="28"/>
        </w:rPr>
        <w:t>математическая и языковая грамотность как основа всего последующего обучения.</w:t>
      </w:r>
    </w:p>
    <w:p w:rsidR="00EE1FBE" w:rsidRPr="004D2101" w:rsidRDefault="004D2101" w:rsidP="00414448">
      <w:pPr>
        <w:widowControl w:val="0"/>
        <w:tabs>
          <w:tab w:val="left" w:pos="360"/>
          <w:tab w:val="left" w:pos="720"/>
          <w:tab w:val="left" w:pos="1040"/>
          <w:tab w:val="left" w:pos="1080"/>
        </w:tabs>
        <w:suppressAutoHyphen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E1FBE" w:rsidRPr="004D2101">
        <w:rPr>
          <w:rFonts w:ascii="Times New Roman" w:eastAsia="Times New Roman" w:hAnsi="Times New Roman" w:cs="Times New Roman"/>
          <w:sz w:val="28"/>
          <w:szCs w:val="28"/>
        </w:rPr>
        <w:t>Таким образом результаты начального образования можно представить как:</w:t>
      </w:r>
    </w:p>
    <w:p w:rsidR="00EE1FBE" w:rsidRPr="004D2101" w:rsidRDefault="004D2101" w:rsidP="00414448">
      <w:pPr>
        <w:pStyle w:val="2"/>
        <w:keepNext w:val="0"/>
        <w:keepLines w:val="0"/>
        <w:widowControl w:val="0"/>
        <w:suppressAutoHyphens/>
        <w:autoSpaceDE w:val="0"/>
        <w:spacing w:before="0" w:line="360" w:lineRule="auto"/>
        <w:jc w:val="both"/>
        <w:rPr>
          <w:rFonts w:ascii="Times New Roman" w:eastAsia="Times New Roman" w:hAnsi="Times New Roman" w:cs="Times New Roman"/>
          <w:b w:val="0"/>
          <w:color w:val="auto"/>
          <w:sz w:val="28"/>
          <w:szCs w:val="28"/>
        </w:rPr>
      </w:pPr>
      <w:r>
        <w:rPr>
          <w:rFonts w:ascii="Times New Roman" w:eastAsia="Times New Roman" w:hAnsi="Times New Roman" w:cs="Times New Roman"/>
          <w:b w:val="0"/>
          <w:i/>
          <w:iCs/>
          <w:color w:val="auto"/>
          <w:sz w:val="28"/>
          <w:szCs w:val="28"/>
        </w:rPr>
        <w:t xml:space="preserve">- </w:t>
      </w:r>
      <w:r w:rsidR="00EE1FBE" w:rsidRPr="004D2101">
        <w:rPr>
          <w:rFonts w:ascii="Times New Roman" w:eastAsia="Times New Roman" w:hAnsi="Times New Roman" w:cs="Times New Roman"/>
          <w:b w:val="0"/>
          <w:i/>
          <w:iCs/>
          <w:color w:val="auto"/>
          <w:sz w:val="28"/>
          <w:szCs w:val="28"/>
        </w:rPr>
        <w:t>предметные и универсальные способы действий</w:t>
      </w:r>
      <w:r w:rsidR="00EE1FBE" w:rsidRPr="004D2101">
        <w:rPr>
          <w:rFonts w:ascii="Times New Roman" w:eastAsia="Times New Roman" w:hAnsi="Times New Roman" w:cs="Times New Roman"/>
          <w:b w:val="0"/>
          <w:color w:val="auto"/>
          <w:sz w:val="28"/>
          <w:szCs w:val="28"/>
        </w:rPr>
        <w:t xml:space="preserve">, обеспечивающие возможность продолжения образования в основной школе; </w:t>
      </w:r>
    </w:p>
    <w:p w:rsidR="00EE1FBE" w:rsidRPr="004D2101" w:rsidRDefault="004D2101" w:rsidP="00414448">
      <w:pPr>
        <w:pStyle w:val="2"/>
        <w:keepNext w:val="0"/>
        <w:keepLines w:val="0"/>
        <w:widowControl w:val="0"/>
        <w:suppressAutoHyphens/>
        <w:autoSpaceDE w:val="0"/>
        <w:spacing w:before="0" w:line="360" w:lineRule="auto"/>
        <w:jc w:val="both"/>
        <w:rPr>
          <w:rFonts w:ascii="Times New Roman" w:eastAsia="Times New Roman" w:hAnsi="Times New Roman" w:cs="Times New Roman"/>
          <w:b w:val="0"/>
          <w:color w:val="auto"/>
          <w:sz w:val="28"/>
          <w:szCs w:val="28"/>
        </w:rPr>
      </w:pPr>
      <w:r>
        <w:rPr>
          <w:rFonts w:ascii="Times New Roman" w:eastAsia="Times New Roman" w:hAnsi="Times New Roman" w:cs="Times New Roman"/>
          <w:b w:val="0"/>
          <w:i/>
          <w:iCs/>
          <w:color w:val="auto"/>
          <w:sz w:val="28"/>
          <w:szCs w:val="28"/>
        </w:rPr>
        <w:t xml:space="preserve">- </w:t>
      </w:r>
      <w:r w:rsidR="00EE1FBE" w:rsidRPr="004D2101">
        <w:rPr>
          <w:rFonts w:ascii="Times New Roman" w:eastAsia="Times New Roman" w:hAnsi="Times New Roman" w:cs="Times New Roman"/>
          <w:b w:val="0"/>
          <w:i/>
          <w:iCs/>
          <w:color w:val="auto"/>
          <w:sz w:val="28"/>
          <w:szCs w:val="28"/>
        </w:rPr>
        <w:t>умение учиться</w:t>
      </w:r>
      <w:r w:rsidR="00EE1FBE" w:rsidRPr="004D2101">
        <w:rPr>
          <w:rFonts w:ascii="Times New Roman" w:eastAsia="Times New Roman" w:hAnsi="Times New Roman" w:cs="Times New Roman"/>
          <w:b w:val="0"/>
          <w:color w:val="auto"/>
          <w:sz w:val="28"/>
          <w:szCs w:val="28"/>
        </w:rPr>
        <w:t xml:space="preserve"> – способность к самоорганизации </w:t>
      </w:r>
      <w:r w:rsidR="00EE1FBE" w:rsidRPr="004D2101">
        <w:rPr>
          <w:rFonts w:ascii="Times New Roman" w:eastAsia="Times New Roman" w:hAnsi="Times New Roman" w:cs="Times New Roman"/>
          <w:b w:val="0"/>
          <w:color w:val="auto"/>
          <w:sz w:val="28"/>
          <w:szCs w:val="28"/>
        </w:rPr>
        <w:br/>
        <w:t xml:space="preserve">с целью решения учебных задач; </w:t>
      </w:r>
    </w:p>
    <w:p w:rsidR="00EE1FBE" w:rsidRPr="004D2101" w:rsidRDefault="004D2101" w:rsidP="00414448">
      <w:pPr>
        <w:pStyle w:val="2"/>
        <w:keepNext w:val="0"/>
        <w:keepLines w:val="0"/>
        <w:widowControl w:val="0"/>
        <w:suppressAutoHyphens/>
        <w:autoSpaceDE w:val="0"/>
        <w:spacing w:before="0" w:line="360" w:lineRule="auto"/>
        <w:jc w:val="both"/>
        <w:rPr>
          <w:rFonts w:ascii="Times New Roman" w:eastAsia="Times New Roman" w:hAnsi="Times New Roman" w:cs="Times New Roman"/>
          <w:b w:val="0"/>
          <w:color w:val="auto"/>
          <w:sz w:val="28"/>
          <w:szCs w:val="28"/>
        </w:rPr>
      </w:pPr>
      <w:r>
        <w:rPr>
          <w:rFonts w:ascii="Times New Roman" w:eastAsia="Times New Roman" w:hAnsi="Times New Roman" w:cs="Times New Roman"/>
          <w:b w:val="0"/>
          <w:i/>
          <w:iCs/>
          <w:color w:val="auto"/>
          <w:sz w:val="28"/>
          <w:szCs w:val="28"/>
        </w:rPr>
        <w:t xml:space="preserve">- </w:t>
      </w:r>
      <w:r w:rsidR="00EE1FBE" w:rsidRPr="004D2101">
        <w:rPr>
          <w:rFonts w:ascii="Times New Roman" w:eastAsia="Times New Roman" w:hAnsi="Times New Roman" w:cs="Times New Roman"/>
          <w:b w:val="0"/>
          <w:i/>
          <w:iCs/>
          <w:color w:val="auto"/>
          <w:sz w:val="28"/>
          <w:szCs w:val="28"/>
        </w:rPr>
        <w:t xml:space="preserve">индивидуальный прогресс </w:t>
      </w:r>
      <w:r w:rsidR="00EE1FBE" w:rsidRPr="004D2101">
        <w:rPr>
          <w:rFonts w:ascii="Times New Roman" w:eastAsia="Times New Roman" w:hAnsi="Times New Roman" w:cs="Times New Roman"/>
          <w:b w:val="0"/>
          <w:color w:val="auto"/>
          <w:sz w:val="28"/>
          <w:szCs w:val="28"/>
        </w:rPr>
        <w:t xml:space="preserve">в основных сферах личностного развития – эмоциональной, познавательной, саморегуляции. </w:t>
      </w:r>
    </w:p>
    <w:p w:rsidR="00EE1FBE" w:rsidRDefault="00EE1FBE" w:rsidP="00414448">
      <w:pPr>
        <w:spacing w:line="360" w:lineRule="auto"/>
        <w:ind w:firstLine="540"/>
        <w:jc w:val="both"/>
        <w:rPr>
          <w:rFonts w:ascii="Times New Roman" w:eastAsia="Calibri" w:hAnsi="Times New Roman" w:cs="Times New Roman"/>
          <w:sz w:val="28"/>
        </w:rPr>
      </w:pPr>
      <w:r w:rsidRPr="004D2101">
        <w:rPr>
          <w:rFonts w:ascii="Times New Roman" w:eastAsia="Calibri" w:hAnsi="Times New Roman" w:cs="Times New Roman"/>
          <w:sz w:val="28"/>
          <w:szCs w:val="32"/>
        </w:rPr>
        <w:t>При этом подлежит итоговой оценке в рамках контроля</w:t>
      </w:r>
      <w:r>
        <w:rPr>
          <w:rFonts w:ascii="Times New Roman" w:eastAsia="Calibri" w:hAnsi="Times New Roman" w:cs="Times New Roman"/>
          <w:sz w:val="28"/>
          <w:szCs w:val="32"/>
        </w:rPr>
        <w:t xml:space="preserve"> успешности освоения содержания отдельных учебных предметов</w:t>
      </w:r>
      <w:r>
        <w:rPr>
          <w:rFonts w:ascii="Times New Roman" w:eastAsia="Calibri" w:hAnsi="Times New Roman" w:cs="Times New Roman"/>
          <w:sz w:val="28"/>
        </w:rPr>
        <w:t xml:space="preserve"> функциональная грамотность в области отдельных предметов (математики, чтения и русского языка, естествознания и др.), т.е. способность решать учебные задачи на </w:t>
      </w:r>
      <w:r>
        <w:rPr>
          <w:rFonts w:ascii="Times New Roman" w:eastAsia="Calibri" w:hAnsi="Times New Roman" w:cs="Times New Roman"/>
          <w:sz w:val="28"/>
        </w:rPr>
        <w:lastRenderedPageBreak/>
        <w:t>основе сформированных предметных знаний и умений и универсальных способов действий.</w:t>
      </w:r>
    </w:p>
    <w:p w:rsidR="00EE1FBE" w:rsidRDefault="00EE1FBE" w:rsidP="00414448">
      <w:pPr>
        <w:pStyle w:val="a7"/>
        <w:spacing w:line="360" w:lineRule="auto"/>
        <w:ind w:firstLine="540"/>
        <w:jc w:val="both"/>
        <w:rPr>
          <w:rFonts w:ascii="Times New Roman" w:hAnsi="Times New Roman"/>
          <w:sz w:val="28"/>
        </w:rPr>
      </w:pPr>
      <w:r>
        <w:rPr>
          <w:rFonts w:ascii="Times New Roman" w:hAnsi="Times New Roman"/>
          <w:sz w:val="28"/>
        </w:rPr>
        <w:t>Оценка достижения требований к освоению образовательных программ,  заданных в образовательных стандартах, осуществляется на основе критериально-ориентированного подхода. Это означает, что для ребенка задана идеальная модель его достижений. Каждый из детей продвигается по пути приближения к заданной модели, но на своем уровне. В качестве критериев для оценки выступают сами требования к освоению образовательных программ или требования к результатам образования. Отслеживание продвижения каждого ребенка по пути освоения заданных результатов и составляет суть оценивания в компетентностном подходе к образованию. Принцип оценивания становится накопительным, в оценке фиксируется индивидуальный прогресс каждого ученика.</w:t>
      </w:r>
    </w:p>
    <w:p w:rsidR="00EE1FBE" w:rsidRDefault="00EE1FBE" w:rsidP="00414448">
      <w:pPr>
        <w:spacing w:line="360" w:lineRule="auto"/>
        <w:ind w:firstLine="708"/>
        <w:jc w:val="both"/>
        <w:rPr>
          <w:rFonts w:ascii="Times New Roman" w:eastAsia="Calibri" w:hAnsi="Times New Roman" w:cs="Times New Roman"/>
          <w:sz w:val="28"/>
        </w:rPr>
      </w:pPr>
      <w:r>
        <w:rPr>
          <w:rFonts w:ascii="Times New Roman" w:eastAsia="Calibri" w:hAnsi="Times New Roman" w:cs="Times New Roman"/>
          <w:sz w:val="28"/>
        </w:rPr>
        <w:t xml:space="preserve">Разрабатываемая система оценки достижения требований к результатам образования должна включать различные формы и способы оценки, при использовании которых обеспечивается соответствие измерителей и оценочных процедур принятой системе требований к освоению образовательных программ. Это означает полноту и адекватность проверки достижения принятых требований стандарта, что может быть реализовано в рамках комплексного подхода. </w:t>
      </w:r>
    </w:p>
    <w:p w:rsidR="00EE1FBE" w:rsidRDefault="00EE1FBE" w:rsidP="00414448">
      <w:pPr>
        <w:spacing w:line="360" w:lineRule="auto"/>
        <w:ind w:firstLine="708"/>
        <w:jc w:val="both"/>
        <w:rPr>
          <w:rFonts w:ascii="Times New Roman" w:eastAsia="Calibri" w:hAnsi="Times New Roman" w:cs="Times New Roman"/>
          <w:sz w:val="28"/>
        </w:rPr>
      </w:pPr>
      <w:r>
        <w:rPr>
          <w:rFonts w:ascii="Times New Roman" w:eastAsia="Calibri" w:hAnsi="Times New Roman" w:cs="Times New Roman"/>
          <w:sz w:val="28"/>
        </w:rPr>
        <w:t>Комплексность оценки может быть обеспечена, если учитель будет регулярно отслеживать (в рамках мониторинга) не только усвоение учеником предметных умений, но и формирование метапредметных способов деятельности, базовых общих учебных умений и способов учебной деятельности, личностное развитие ученика, включая его познавательное развитие, развитие мотивации, ценностных ориентаций и личностных качеств, обеспечивающих ключевые компет</w:t>
      </w:r>
      <w:r w:rsidR="004D2101">
        <w:rPr>
          <w:rFonts w:ascii="Times New Roman" w:eastAsia="Calibri" w:hAnsi="Times New Roman" w:cs="Times New Roman"/>
          <w:sz w:val="28"/>
        </w:rPr>
        <w:t>е</w:t>
      </w:r>
      <w:r>
        <w:rPr>
          <w:rFonts w:ascii="Times New Roman" w:eastAsia="Calibri" w:hAnsi="Times New Roman" w:cs="Times New Roman"/>
          <w:sz w:val="28"/>
        </w:rPr>
        <w:t xml:space="preserve">нтности. Оценочные процедуры должны проводиться регулярно, начиная со стартовой диагностики (на этапе приема ребенка в школу) и заканчивая итоговой диагностикой, позволяющей </w:t>
      </w:r>
      <w:r>
        <w:rPr>
          <w:rFonts w:ascii="Times New Roman" w:eastAsia="Calibri" w:hAnsi="Times New Roman" w:cs="Times New Roman"/>
          <w:sz w:val="28"/>
        </w:rPr>
        <w:lastRenderedPageBreak/>
        <w:t>сделать заключение об уровне развития ученика и его готовности к продолжению образования на следующей ступени обучения.</w:t>
      </w:r>
    </w:p>
    <w:p w:rsidR="00EE1FBE" w:rsidRDefault="00EE1FBE" w:rsidP="00414448">
      <w:pPr>
        <w:spacing w:line="360" w:lineRule="auto"/>
        <w:ind w:firstLine="708"/>
        <w:jc w:val="both"/>
        <w:rPr>
          <w:rFonts w:ascii="Times New Roman" w:eastAsia="Calibri" w:hAnsi="Times New Roman" w:cs="Times New Roman"/>
          <w:sz w:val="28"/>
        </w:rPr>
      </w:pPr>
      <w:r>
        <w:rPr>
          <w:rFonts w:ascii="Times New Roman" w:eastAsia="Calibri" w:hAnsi="Times New Roman" w:cs="Times New Roman"/>
          <w:sz w:val="28"/>
        </w:rPr>
        <w:t>Для оценки достижения требований к результатам образования (построения шкал оценивания и описания результатов)</w:t>
      </w:r>
      <w:r w:rsidR="00C7400A">
        <w:rPr>
          <w:rFonts w:ascii="Times New Roman" w:eastAsia="Calibri" w:hAnsi="Times New Roman" w:cs="Times New Roman"/>
          <w:sz w:val="28"/>
        </w:rPr>
        <w:t xml:space="preserve"> Г. С. Ковалёва, О. Б.</w:t>
      </w:r>
      <w:r>
        <w:rPr>
          <w:rFonts w:ascii="Times New Roman" w:eastAsia="Calibri" w:hAnsi="Times New Roman" w:cs="Times New Roman"/>
          <w:sz w:val="28"/>
        </w:rPr>
        <w:t xml:space="preserve"> </w:t>
      </w:r>
      <w:r w:rsidR="00C7400A">
        <w:rPr>
          <w:rFonts w:ascii="Times New Roman" w:eastAsia="Calibri" w:hAnsi="Times New Roman" w:cs="Times New Roman"/>
          <w:sz w:val="28"/>
        </w:rPr>
        <w:t>Логинова и др. предлагают</w:t>
      </w:r>
      <w:r>
        <w:rPr>
          <w:rFonts w:ascii="Times New Roman" w:eastAsia="Calibri" w:hAnsi="Times New Roman" w:cs="Times New Roman"/>
          <w:sz w:val="28"/>
        </w:rPr>
        <w:t xml:space="preserve"> использовать уровневый подход к представлению результатов</w:t>
      </w:r>
      <w:r w:rsidR="00C7400A">
        <w:rPr>
          <w:rFonts w:ascii="Times New Roman" w:eastAsia="Calibri" w:hAnsi="Times New Roman" w:cs="Times New Roman"/>
          <w:sz w:val="28"/>
        </w:rPr>
        <w:t xml:space="preserve">. </w:t>
      </w:r>
      <w:r>
        <w:rPr>
          <w:rFonts w:ascii="Times New Roman" w:eastAsia="Calibri" w:hAnsi="Times New Roman" w:cs="Times New Roman"/>
          <w:sz w:val="28"/>
        </w:rPr>
        <w:t>Н</w:t>
      </w:r>
      <w:r>
        <w:rPr>
          <w:rFonts w:ascii="Times New Roman" w:eastAsia="Calibri" w:hAnsi="Times New Roman" w:cs="Times New Roman"/>
          <w:sz w:val="28"/>
          <w:szCs w:val="28"/>
        </w:rPr>
        <w:t xml:space="preserve">евозможно всех детей выучить на одном и том же уровне. В любом классе есть ученики с разными способностями и интересами. Важной задачей становится определение и оценка разных уровней образовательных достижений учащихся. В стандарте начального образования второго поколения предложена следующая уровневая оценка результатов: </w:t>
      </w:r>
      <w:r>
        <w:rPr>
          <w:rFonts w:ascii="Times New Roman" w:eastAsia="Calibri" w:hAnsi="Times New Roman" w:cs="Times New Roman"/>
          <w:sz w:val="28"/>
        </w:rPr>
        <w:t>неудовлетворительный, удовлетворительный, хороший, отличный или ниже базового, базовый, повышенный, высокий. Эти уровни отличаются от принятой сегодня пятибалльной системы оценки и позволяют представить качественную интерпретацию результатов обучения в начальной школе.</w:t>
      </w:r>
    </w:p>
    <w:p w:rsidR="00EB03A1" w:rsidRDefault="00EE1FBE" w:rsidP="00EB03A1">
      <w:pPr>
        <w:pStyle w:val="a7"/>
        <w:spacing w:line="360" w:lineRule="auto"/>
        <w:ind w:firstLine="709"/>
        <w:jc w:val="both"/>
        <w:rPr>
          <w:rFonts w:ascii="Times New Roman" w:hAnsi="Times New Roman"/>
          <w:sz w:val="28"/>
          <w:szCs w:val="28"/>
        </w:rPr>
      </w:pPr>
      <w:r>
        <w:rPr>
          <w:rFonts w:ascii="Times New Roman" w:hAnsi="Times New Roman"/>
          <w:sz w:val="28"/>
        </w:rPr>
        <w:t xml:space="preserve">Система оценки представлена </w:t>
      </w:r>
      <w:r>
        <w:rPr>
          <w:rFonts w:ascii="Times New Roman" w:hAnsi="Times New Roman"/>
          <w:i/>
          <w:iCs/>
          <w:sz w:val="28"/>
        </w:rPr>
        <w:t>субъективными и объективными</w:t>
      </w:r>
      <w:r>
        <w:rPr>
          <w:rFonts w:ascii="Times New Roman" w:hAnsi="Times New Roman"/>
          <w:sz w:val="28"/>
        </w:rPr>
        <w:t xml:space="preserve"> методами. Субъективная оценка предполагает фиксацию субъективно значимых результатов деятельности ученика. Ее методами являются портфолио, результаты участия в олимпиадах и соревнованиях, выполненные проекты, письменные отзывы экспертов, включая учителя. Объективная оценка предполагает стандартизированное тестирование и стандартизированное анкетирование участников образовательного процесса внешними экспертами (администрацией, в процессе аттестации учителя или аккредитации образовательного учреждения), либо самим учителем с применением процедур стандартизированного контроля. В содержание этих процедур включены </w:t>
      </w:r>
      <w:r>
        <w:rPr>
          <w:rFonts w:ascii="Times New Roman" w:hAnsi="Times New Roman"/>
          <w:sz w:val="28"/>
          <w:szCs w:val="28"/>
        </w:rPr>
        <w:t>результаты освоения программ начального образования по математике, русскому языку и чтению, окружающему миру; общеучебные умения и способы учебной деятельности; мотивации и личностные качества учеников. Процедуры носят комплексный межпредметный характер.</w:t>
      </w:r>
    </w:p>
    <w:p w:rsidR="00EE1FBE" w:rsidRPr="00EB03A1" w:rsidRDefault="00EE1FBE" w:rsidP="00EB03A1">
      <w:pPr>
        <w:pStyle w:val="a7"/>
        <w:spacing w:line="360" w:lineRule="auto"/>
        <w:ind w:firstLine="709"/>
        <w:jc w:val="both"/>
        <w:rPr>
          <w:rFonts w:ascii="Times New Roman" w:hAnsi="Times New Roman"/>
          <w:sz w:val="28"/>
          <w:szCs w:val="28"/>
        </w:rPr>
      </w:pPr>
      <w:r w:rsidRPr="00EB03A1">
        <w:rPr>
          <w:rFonts w:ascii="Times New Roman" w:eastAsia="Times New Roman" w:hAnsi="Times New Roman"/>
          <w:sz w:val="28"/>
          <w:szCs w:val="32"/>
        </w:rPr>
        <w:t xml:space="preserve">Результаты начального общего образования представлены в стандартах </w:t>
      </w:r>
      <w:r w:rsidRPr="00EB03A1">
        <w:rPr>
          <w:rFonts w:ascii="Times New Roman" w:eastAsia="Times New Roman" w:hAnsi="Times New Roman"/>
          <w:sz w:val="28"/>
          <w:szCs w:val="32"/>
        </w:rPr>
        <w:lastRenderedPageBreak/>
        <w:t>второго поколения двумя видами требований: требованиями к результатам, выраженные в ключевых компетентностях ученика и требованиями к усвоению программ начального общего образования, выраженные в перечне возможностей ученика по выполнению практических действий с использованием знаний и умений по основным содержательным линиям учебных предметов, изучаемых в начальной школе.</w:t>
      </w:r>
    </w:p>
    <w:p w:rsidR="00EE1FBE" w:rsidRDefault="00EE1FBE" w:rsidP="00414448">
      <w:pPr>
        <w:spacing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Основным результатом образования должна стать сформированность у выпускников начальной школы общеучебных умений, овладение которыми обеспечивает возможность продолжения образования в основной школе; и умений учиться, т.е. умений организовать свою деятельность с целью решения учебных задач. Этот основной результат представлен в виде перечня универсальных учебных действий. Представим этот перечень по материалам авторского коллектива под руководством А.Г. Асмолова и О.А. Карабановой.</w:t>
      </w:r>
    </w:p>
    <w:p w:rsidR="00EE1FBE" w:rsidRDefault="00EE1FBE" w:rsidP="00414448">
      <w:pPr>
        <w:shd w:val="clear" w:color="auto" w:fill="FFFFFF"/>
        <w:autoSpaceDE w:val="0"/>
        <w:spacing w:line="36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Универсальные учебные действия (УДД) предлагаемые авторским коллективом под руководством А.Г. Асмоловым и О.А. Карабановой разделены на четыре блока:</w:t>
      </w:r>
    </w:p>
    <w:p w:rsidR="00EE1FBE" w:rsidRDefault="00EE1FBE" w:rsidP="00414448">
      <w:pPr>
        <w:shd w:val="clear" w:color="auto" w:fill="FFFFFF"/>
        <w:autoSpaceDE w:val="0"/>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личностный; 2) регулятивный (включающий также действия саморегуляции); 3) познавательный; 4) коммуникативный. </w:t>
      </w:r>
    </w:p>
    <w:p w:rsidR="00EE1FBE" w:rsidRDefault="00EE1FBE" w:rsidP="00414448">
      <w:pPr>
        <w:pStyle w:val="a9"/>
        <w:spacing w:line="360" w:lineRule="auto"/>
        <w:ind w:left="0" w:firstLine="992"/>
        <w:rPr>
          <w:rFonts w:ascii="Times New Roman" w:hAnsi="Times New Roman"/>
          <w:sz w:val="28"/>
          <w:szCs w:val="28"/>
        </w:rPr>
      </w:pPr>
      <w:r>
        <w:rPr>
          <w:rFonts w:ascii="Times New Roman" w:hAnsi="Times New Roman"/>
          <w:b/>
          <w:i/>
          <w:sz w:val="28"/>
          <w:szCs w:val="28"/>
        </w:rPr>
        <w:t>Личностные</w:t>
      </w:r>
      <w:r>
        <w:rPr>
          <w:rFonts w:ascii="Times New Roman" w:hAnsi="Times New Roman"/>
          <w:i/>
          <w:sz w:val="28"/>
          <w:szCs w:val="28"/>
        </w:rPr>
        <w:t xml:space="preserve"> </w:t>
      </w:r>
      <w:r>
        <w:rPr>
          <w:rFonts w:ascii="Times New Roman" w:hAnsi="Times New Roman"/>
          <w:sz w:val="28"/>
          <w:szCs w:val="28"/>
        </w:rPr>
        <w:t xml:space="preserve">универсальные учебные действия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действий: </w:t>
      </w:r>
    </w:p>
    <w:p w:rsidR="00EE1FBE" w:rsidRDefault="00EE1FBE" w:rsidP="00414448">
      <w:pPr>
        <w:pStyle w:val="a9"/>
        <w:spacing w:line="360" w:lineRule="auto"/>
        <w:ind w:firstLine="709"/>
        <w:rPr>
          <w:rFonts w:ascii="Times New Roman" w:hAnsi="Times New Roman"/>
          <w:i/>
          <w:sz w:val="28"/>
          <w:szCs w:val="28"/>
        </w:rPr>
      </w:pPr>
      <w:r>
        <w:rPr>
          <w:rFonts w:ascii="Times New Roman" w:hAnsi="Times New Roman"/>
          <w:sz w:val="28"/>
          <w:szCs w:val="28"/>
        </w:rPr>
        <w:t xml:space="preserve">- личностное, профессиональное, жизненное  </w:t>
      </w:r>
      <w:r>
        <w:rPr>
          <w:rFonts w:ascii="Times New Roman" w:hAnsi="Times New Roman"/>
          <w:i/>
          <w:sz w:val="28"/>
          <w:szCs w:val="28"/>
        </w:rPr>
        <w:t>самоопределение;</w:t>
      </w:r>
    </w:p>
    <w:p w:rsidR="00EE1FBE" w:rsidRDefault="00EE1FBE" w:rsidP="00414448">
      <w:pPr>
        <w:pStyle w:val="a9"/>
        <w:spacing w:line="360" w:lineRule="auto"/>
        <w:ind w:left="0"/>
        <w:rPr>
          <w:rFonts w:ascii="Times New Roman" w:hAnsi="Times New Roman"/>
          <w:sz w:val="28"/>
          <w:szCs w:val="28"/>
        </w:rPr>
      </w:pPr>
      <w:r>
        <w:rPr>
          <w:rFonts w:ascii="Times New Roman" w:hAnsi="Times New Roman"/>
          <w:sz w:val="28"/>
          <w:szCs w:val="28"/>
        </w:rPr>
        <w:t xml:space="preserve">- действие </w:t>
      </w:r>
      <w:r>
        <w:rPr>
          <w:rFonts w:ascii="Times New Roman" w:hAnsi="Times New Roman"/>
          <w:i/>
          <w:sz w:val="28"/>
          <w:szCs w:val="28"/>
        </w:rPr>
        <w:t>смыслообразования</w:t>
      </w:r>
      <w:r>
        <w:rPr>
          <w:rFonts w:ascii="Times New Roman" w:hAnsi="Times New Roman"/>
          <w:sz w:val="28"/>
          <w:szCs w:val="28"/>
        </w:rPr>
        <w:t xml:space="preserve">, т. е. установление учащимися связи между целью учебной деятельности и ее мотивом, другими словами, между </w:t>
      </w:r>
      <w:r>
        <w:rPr>
          <w:rFonts w:ascii="Times New Roman" w:hAnsi="Times New Roman"/>
          <w:sz w:val="28"/>
          <w:szCs w:val="28"/>
        </w:rPr>
        <w:lastRenderedPageBreak/>
        <w:t xml:space="preserve">результатом учения, и тем, что побуждает деятельность, ради чего она осуществляется. Ученик должен задаваться вопросом о том, «какое значение, смысл имеет для меня учение», и уметь находить ответ на него. </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xml:space="preserve">- действие нравственно-этического </w:t>
      </w:r>
      <w:r>
        <w:rPr>
          <w:rFonts w:ascii="Times New Roman" w:hAnsi="Times New Roman"/>
          <w:i/>
          <w:sz w:val="28"/>
          <w:szCs w:val="28"/>
        </w:rPr>
        <w:t>оценивания</w:t>
      </w:r>
      <w:r>
        <w:rPr>
          <w:rFonts w:ascii="Times New Roman" w:hAnsi="Times New Roman"/>
          <w:sz w:val="28"/>
          <w:szCs w:val="28"/>
        </w:rPr>
        <w:t xml:space="preserve"> усваиваемого содержания, исходя из социальных и личностных ценностей, обеспечивающее личностный моральный выбор.</w:t>
      </w:r>
    </w:p>
    <w:p w:rsidR="00EE1FBE" w:rsidRDefault="00EE1FBE" w:rsidP="00414448">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i/>
          <w:sz w:val="28"/>
          <w:szCs w:val="28"/>
        </w:rPr>
        <w:t>Регулятивные</w:t>
      </w:r>
      <w:r>
        <w:rPr>
          <w:rFonts w:ascii="Times New Roman" w:eastAsia="Calibri" w:hAnsi="Times New Roman" w:cs="Times New Roman"/>
          <w:sz w:val="28"/>
          <w:szCs w:val="28"/>
        </w:rPr>
        <w:t xml:space="preserve"> действия обеспечивают организацию учащимся своей учебной деятельности. К ним относятся</w:t>
      </w:r>
    </w:p>
    <w:p w:rsidR="00EE1FBE" w:rsidRDefault="00EE1FBE" w:rsidP="00414448">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i/>
          <w:sz w:val="28"/>
          <w:szCs w:val="28"/>
        </w:rPr>
        <w:t>целеполагание</w:t>
      </w:r>
      <w:r>
        <w:rPr>
          <w:rFonts w:ascii="Times New Roman" w:eastAsia="Calibri" w:hAnsi="Times New Roman" w:cs="Times New Roman"/>
          <w:sz w:val="28"/>
          <w:szCs w:val="28"/>
        </w:rPr>
        <w:t xml:space="preserve"> как постановка учебной задачи на основе соотнесения того, что уже известно и усвоено учащимся, и того, что еще неизвестно; </w:t>
      </w:r>
    </w:p>
    <w:p w:rsidR="00EE1FBE" w:rsidRDefault="00EE1FBE" w:rsidP="00414448">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B03A1">
        <w:rPr>
          <w:rFonts w:ascii="Times New Roman" w:eastAsia="Calibri" w:hAnsi="Times New Roman" w:cs="Times New Roman"/>
          <w:i/>
          <w:sz w:val="28"/>
          <w:szCs w:val="28"/>
        </w:rPr>
        <w:t>п</w:t>
      </w:r>
      <w:r>
        <w:rPr>
          <w:rFonts w:ascii="Times New Roman" w:eastAsia="Calibri" w:hAnsi="Times New Roman" w:cs="Times New Roman"/>
          <w:i/>
          <w:sz w:val="28"/>
          <w:szCs w:val="28"/>
        </w:rPr>
        <w:t>ланирование</w:t>
      </w:r>
      <w:r>
        <w:rPr>
          <w:rFonts w:ascii="Times New Roman" w:eastAsia="Calibri" w:hAnsi="Times New Roman" w:cs="Times New Roman"/>
          <w:sz w:val="28"/>
          <w:szCs w:val="28"/>
        </w:rPr>
        <w:t xml:space="preserve"> – определение последовательности промежуточных целей с учетом конечного результата; составление плана и последовательности действий; </w:t>
      </w:r>
    </w:p>
    <w:p w:rsidR="00EE1FBE" w:rsidRDefault="00EE1FBE" w:rsidP="00414448">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i/>
          <w:sz w:val="28"/>
          <w:szCs w:val="28"/>
        </w:rPr>
        <w:t>прогнозирование</w:t>
      </w:r>
      <w:r>
        <w:rPr>
          <w:rFonts w:ascii="Times New Roman" w:eastAsia="Calibri" w:hAnsi="Times New Roman" w:cs="Times New Roman"/>
          <w:sz w:val="28"/>
          <w:szCs w:val="28"/>
        </w:rPr>
        <w:t xml:space="preserve"> – предвосхищение результата и уровня усвоения, его временных характеристик; </w:t>
      </w:r>
    </w:p>
    <w:p w:rsidR="00EE1FBE" w:rsidRDefault="00EE1FBE" w:rsidP="00414448">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i/>
          <w:sz w:val="28"/>
          <w:szCs w:val="28"/>
        </w:rPr>
        <w:t>контроль</w:t>
      </w:r>
      <w:r>
        <w:rPr>
          <w:rFonts w:ascii="Times New Roman" w:eastAsia="Calibri" w:hAnsi="Times New Roman" w:cs="Times New Roman"/>
          <w:sz w:val="28"/>
          <w:szCs w:val="28"/>
        </w:rPr>
        <w:t xml:space="preserve"> в форме сличения способа действия и его результата с заданным эталоном с целью обнаружения отклонений и отличий от эталона;</w:t>
      </w:r>
    </w:p>
    <w:p w:rsidR="00EE1FBE" w:rsidRDefault="00EE1FBE" w:rsidP="00414448">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i/>
          <w:sz w:val="28"/>
          <w:szCs w:val="28"/>
        </w:rPr>
        <w:t>коррекция</w:t>
      </w:r>
      <w:r>
        <w:rPr>
          <w:rFonts w:ascii="Times New Roman" w:eastAsia="Calibri" w:hAnsi="Times New Roman" w:cs="Times New Roman"/>
          <w:sz w:val="28"/>
          <w:szCs w:val="28"/>
        </w:rPr>
        <w:t xml:space="preserve"> – внесение необходимых дополнений и корректив в план и способ действия в случае расхождения эталона, реального действия и его продукта; </w:t>
      </w:r>
    </w:p>
    <w:p w:rsidR="00EE1FBE" w:rsidRDefault="00EE1FBE" w:rsidP="00414448">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i/>
          <w:sz w:val="28"/>
          <w:szCs w:val="28"/>
        </w:rPr>
        <w:t>оценка</w:t>
      </w:r>
      <w:r>
        <w:rPr>
          <w:rFonts w:ascii="Times New Roman" w:eastAsia="Calibri" w:hAnsi="Times New Roman" w:cs="Times New Roman"/>
          <w:sz w:val="28"/>
          <w:szCs w:val="28"/>
        </w:rPr>
        <w:t xml:space="preserve"> - выделение и осознание учащимся того, что уже усвоено и что еще подлежит усвоению, осознание качества и уровня усвоения. </w:t>
      </w:r>
    </w:p>
    <w:p w:rsidR="00EE1FBE" w:rsidRDefault="00EE1FBE" w:rsidP="00414448">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волевая </w:t>
      </w:r>
      <w:r>
        <w:rPr>
          <w:rFonts w:ascii="Times New Roman" w:eastAsia="Calibri" w:hAnsi="Times New Roman" w:cs="Times New Roman"/>
          <w:i/>
          <w:sz w:val="28"/>
          <w:szCs w:val="28"/>
        </w:rPr>
        <w:t>саморегуляция</w:t>
      </w:r>
      <w:r>
        <w:rPr>
          <w:rFonts w:ascii="Times New Roman" w:eastAsia="Calibri" w:hAnsi="Times New Roman" w:cs="Times New Roman"/>
          <w:sz w:val="28"/>
          <w:szCs w:val="28"/>
        </w:rPr>
        <w:t xml:space="preserve">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EE1FBE" w:rsidRDefault="00EE1FBE" w:rsidP="00414448">
      <w:pPr>
        <w:pStyle w:val="a9"/>
        <w:spacing w:line="360" w:lineRule="auto"/>
        <w:ind w:left="0" w:firstLine="709"/>
        <w:rPr>
          <w:rFonts w:ascii="Times New Roman" w:hAnsi="Times New Roman"/>
          <w:iCs/>
          <w:sz w:val="28"/>
          <w:szCs w:val="28"/>
        </w:rPr>
      </w:pPr>
      <w:r>
        <w:rPr>
          <w:rFonts w:ascii="Times New Roman" w:hAnsi="Times New Roman"/>
          <w:b/>
          <w:iCs/>
          <w:sz w:val="28"/>
          <w:szCs w:val="28"/>
        </w:rPr>
        <w:t xml:space="preserve">Познавательные универсальные </w:t>
      </w:r>
      <w:r>
        <w:rPr>
          <w:rFonts w:ascii="Times New Roman" w:hAnsi="Times New Roman"/>
          <w:i/>
          <w:iCs/>
          <w:sz w:val="28"/>
          <w:szCs w:val="28"/>
        </w:rPr>
        <w:t xml:space="preserve"> </w:t>
      </w:r>
      <w:r>
        <w:rPr>
          <w:rFonts w:ascii="Times New Roman" w:hAnsi="Times New Roman"/>
          <w:iCs/>
          <w:sz w:val="28"/>
          <w:szCs w:val="28"/>
        </w:rPr>
        <w:t xml:space="preserve">действия включают </w:t>
      </w:r>
      <w:r>
        <w:rPr>
          <w:rFonts w:ascii="Times New Roman" w:hAnsi="Times New Roman"/>
          <w:b/>
          <w:i/>
          <w:iCs/>
          <w:sz w:val="28"/>
          <w:szCs w:val="28"/>
        </w:rPr>
        <w:t>общеучебные,</w:t>
      </w:r>
      <w:r>
        <w:rPr>
          <w:rFonts w:ascii="Times New Roman" w:hAnsi="Times New Roman"/>
          <w:iCs/>
          <w:sz w:val="28"/>
          <w:szCs w:val="28"/>
        </w:rPr>
        <w:t xml:space="preserve"> </w:t>
      </w:r>
      <w:r>
        <w:rPr>
          <w:rFonts w:ascii="Times New Roman" w:hAnsi="Times New Roman"/>
          <w:b/>
          <w:i/>
          <w:iCs/>
          <w:sz w:val="28"/>
          <w:szCs w:val="28"/>
        </w:rPr>
        <w:lastRenderedPageBreak/>
        <w:t>логические, действия постановки и решения проблем</w:t>
      </w:r>
      <w:r>
        <w:rPr>
          <w:rFonts w:ascii="Times New Roman" w:hAnsi="Times New Roman"/>
          <w:i/>
          <w:iCs/>
          <w:sz w:val="28"/>
          <w:szCs w:val="28"/>
        </w:rPr>
        <w:t>.</w:t>
      </w:r>
      <w:r>
        <w:rPr>
          <w:rFonts w:ascii="Times New Roman" w:hAnsi="Times New Roman"/>
          <w:iCs/>
          <w:sz w:val="28"/>
          <w:szCs w:val="28"/>
        </w:rPr>
        <w:t xml:space="preserve"> </w:t>
      </w:r>
    </w:p>
    <w:p w:rsidR="00EE1FBE" w:rsidRDefault="00EE1FBE" w:rsidP="00414448">
      <w:pPr>
        <w:pStyle w:val="a9"/>
        <w:spacing w:line="360" w:lineRule="auto"/>
        <w:ind w:left="0" w:firstLine="709"/>
        <w:rPr>
          <w:rFonts w:ascii="Times New Roman" w:hAnsi="Times New Roman"/>
          <w:iCs/>
          <w:sz w:val="28"/>
          <w:szCs w:val="28"/>
        </w:rPr>
      </w:pPr>
      <w:r>
        <w:rPr>
          <w:rFonts w:ascii="Times New Roman" w:hAnsi="Times New Roman"/>
          <w:b/>
          <w:i/>
          <w:iCs/>
          <w:sz w:val="28"/>
          <w:szCs w:val="28"/>
        </w:rPr>
        <w:t xml:space="preserve">1.Общеучебные </w:t>
      </w:r>
      <w:r>
        <w:rPr>
          <w:rFonts w:ascii="Times New Roman" w:hAnsi="Times New Roman"/>
          <w:iCs/>
          <w:sz w:val="28"/>
          <w:szCs w:val="28"/>
        </w:rPr>
        <w:t xml:space="preserve">универсальные действия: </w:t>
      </w:r>
    </w:p>
    <w:p w:rsidR="00EE1FBE" w:rsidRDefault="00EE1FBE" w:rsidP="00414448">
      <w:pPr>
        <w:pStyle w:val="a9"/>
        <w:spacing w:line="360" w:lineRule="auto"/>
        <w:ind w:left="0" w:firstLine="709"/>
        <w:rPr>
          <w:rFonts w:ascii="Times New Roman" w:hAnsi="Times New Roman"/>
          <w:sz w:val="28"/>
          <w:szCs w:val="28"/>
        </w:rPr>
      </w:pPr>
      <w:r>
        <w:rPr>
          <w:rFonts w:ascii="Times New Roman" w:hAnsi="Times New Roman"/>
          <w:iCs/>
          <w:sz w:val="28"/>
          <w:szCs w:val="28"/>
        </w:rPr>
        <w:t xml:space="preserve">- </w:t>
      </w:r>
      <w:r>
        <w:rPr>
          <w:rFonts w:ascii="Times New Roman" w:hAnsi="Times New Roman"/>
          <w:sz w:val="28"/>
          <w:szCs w:val="28"/>
        </w:rPr>
        <w:t xml:space="preserve">самостоятельное выделение и формулирование познавательной цели;  </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поиск и выделение необходимой информации; применение методов информационного поиска, в том числе с помощью компьютерных средств:</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xml:space="preserve">- знаково-символические - </w:t>
      </w:r>
      <w:r>
        <w:rPr>
          <w:rFonts w:ascii="Times New Roman" w:hAnsi="Times New Roman"/>
          <w:i/>
          <w:sz w:val="28"/>
          <w:szCs w:val="28"/>
        </w:rPr>
        <w:t>моделирование</w:t>
      </w:r>
      <w:r>
        <w:rPr>
          <w:rFonts w:ascii="Times New Roman" w:hAnsi="Times New Roman"/>
          <w:sz w:val="28"/>
          <w:szCs w:val="28"/>
        </w:rPr>
        <w:t xml:space="preserve"> –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w:t>
      </w:r>
      <w:r>
        <w:rPr>
          <w:rFonts w:ascii="Times New Roman" w:hAnsi="Times New Roman"/>
          <w:i/>
          <w:sz w:val="28"/>
          <w:szCs w:val="28"/>
        </w:rPr>
        <w:t>преобразование модели</w:t>
      </w:r>
      <w:r>
        <w:rPr>
          <w:rFonts w:ascii="Times New Roman" w:hAnsi="Times New Roman"/>
          <w:sz w:val="28"/>
          <w:szCs w:val="28"/>
        </w:rPr>
        <w:t xml:space="preserve"> с целью выявления общих законов, определяющих данную предметную область;</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умение структурировать знания;</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xml:space="preserve">- умение осознанно и произвольно строить речевое высказывание в устной и письменной форме; </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xml:space="preserve">- выбор наиболее эффективных способов решения задач в зависимости от конкретных условий; </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xml:space="preserve">- рефлексия способов и условий действия, контроль и оценка процесса и результатов деятельности; </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iCs/>
          <w:sz w:val="28"/>
          <w:szCs w:val="28"/>
        </w:rPr>
        <w:t xml:space="preserve">2. Универсальные </w:t>
      </w:r>
      <w:r>
        <w:rPr>
          <w:rFonts w:ascii="Times New Roman" w:hAnsi="Times New Roman"/>
          <w:b/>
          <w:i/>
          <w:iCs/>
          <w:sz w:val="28"/>
          <w:szCs w:val="28"/>
        </w:rPr>
        <w:t>логические</w:t>
      </w:r>
      <w:r>
        <w:rPr>
          <w:rFonts w:ascii="Times New Roman" w:hAnsi="Times New Roman"/>
          <w:iCs/>
          <w:sz w:val="28"/>
          <w:szCs w:val="28"/>
        </w:rPr>
        <w:t xml:space="preserve"> действия</w:t>
      </w:r>
      <w:r>
        <w:rPr>
          <w:rFonts w:ascii="Times New Roman" w:hAnsi="Times New Roman"/>
          <w:sz w:val="28"/>
          <w:szCs w:val="28"/>
        </w:rPr>
        <w:t xml:space="preserve">: </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анализ объектов с целью выделения признаков (существенных, несущественных);</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xml:space="preserve">- синтез как составление целого из частей, в том числе самостоятельно </w:t>
      </w:r>
      <w:r>
        <w:rPr>
          <w:rFonts w:ascii="Times New Roman" w:hAnsi="Times New Roman"/>
          <w:sz w:val="28"/>
          <w:szCs w:val="28"/>
        </w:rPr>
        <w:lastRenderedPageBreak/>
        <w:t>достраивая, восполняя недостающие компоненты;</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выбор оснований и критериев для сравнения, сериации, классификации объектов;</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подведение под понятия, выведение следствий;</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установление причинно-следственных связей;</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построение логической цепи рассуждений;</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доказательство;</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выдвижение гипотез и их обоснование.</w:t>
      </w:r>
    </w:p>
    <w:p w:rsidR="00EE1FBE" w:rsidRDefault="00EE1FBE" w:rsidP="00414448">
      <w:pPr>
        <w:pStyle w:val="a9"/>
        <w:spacing w:line="360" w:lineRule="auto"/>
        <w:ind w:left="0" w:firstLine="540"/>
        <w:rPr>
          <w:rFonts w:ascii="Times New Roman" w:hAnsi="Times New Roman"/>
          <w:b/>
          <w:sz w:val="28"/>
          <w:szCs w:val="28"/>
        </w:rPr>
      </w:pPr>
      <w:r>
        <w:rPr>
          <w:rFonts w:ascii="Times New Roman" w:hAnsi="Times New Roman"/>
          <w:b/>
          <w:sz w:val="28"/>
          <w:szCs w:val="28"/>
        </w:rPr>
        <w:t>3. Постановка и решение проблемы:</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формулирование проблемы;</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самостоятельное создание способов решения проблем творческого и поискового характера.</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b/>
          <w:i/>
          <w:sz w:val="28"/>
          <w:szCs w:val="28"/>
        </w:rPr>
        <w:t>Коммуникативные</w:t>
      </w:r>
      <w:r>
        <w:rPr>
          <w:rFonts w:ascii="Times New Roman" w:hAnsi="Times New Roman"/>
          <w:sz w:val="28"/>
          <w:szCs w:val="28"/>
        </w:rPr>
        <w:t xml:space="preserve"> действия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r>
        <w:rPr>
          <w:rFonts w:ascii="Times New Roman" w:hAnsi="Times New Roman"/>
          <w:bCs/>
          <w:iCs/>
          <w:sz w:val="28"/>
          <w:szCs w:val="28"/>
        </w:rPr>
        <w:t>.</w:t>
      </w:r>
      <w:r>
        <w:rPr>
          <w:rFonts w:ascii="Times New Roman" w:hAnsi="Times New Roman"/>
          <w:sz w:val="28"/>
          <w:szCs w:val="28"/>
        </w:rPr>
        <w:t xml:space="preserve"> </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xml:space="preserve">Видами  </w:t>
      </w:r>
      <w:r>
        <w:rPr>
          <w:rFonts w:ascii="Times New Roman" w:hAnsi="Times New Roman"/>
          <w:i/>
          <w:sz w:val="28"/>
          <w:szCs w:val="28"/>
        </w:rPr>
        <w:t>коммуникативных действий</w:t>
      </w:r>
      <w:r>
        <w:rPr>
          <w:rFonts w:ascii="Times New Roman" w:hAnsi="Times New Roman"/>
          <w:sz w:val="28"/>
          <w:szCs w:val="28"/>
        </w:rPr>
        <w:t xml:space="preserve"> являются: </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xml:space="preserve">- планирование учебного сотрудничества с учителем и сверстниками – определение цели, функций участников, способов взаимодействия; </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xml:space="preserve">- постановка вопросов – инициативное сотрудничество в поиске и сборе информации; </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управление поведением партнера – контроль, коррекция, оценка действий партнера;</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xml:space="preserve">- умение с достаточно полнотой и точностью выражать свои мысли в соответствии с задачами и  условиями коммуникации; владение </w:t>
      </w:r>
      <w:r>
        <w:rPr>
          <w:rFonts w:ascii="Times New Roman" w:hAnsi="Times New Roman"/>
          <w:sz w:val="28"/>
          <w:szCs w:val="28"/>
        </w:rPr>
        <w:lastRenderedPageBreak/>
        <w:t>монологической и диалогической формами речи в соответствии с грамматическими и синтаксическими нормами родного языка.</w:t>
      </w:r>
    </w:p>
    <w:p w:rsidR="00EE1FBE" w:rsidRDefault="00EE1FBE" w:rsidP="00414448">
      <w:pPr>
        <w:spacing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w:t>
      </w:r>
      <w:r>
        <w:rPr>
          <w:rFonts w:ascii="Times New Roman" w:eastAsia="Calibri" w:hAnsi="Times New Roman" w:cs="Times New Roman"/>
          <w:i/>
          <w:sz w:val="28"/>
          <w:szCs w:val="28"/>
        </w:rPr>
        <w:t>зону ближайшего развития</w:t>
      </w:r>
      <w:r>
        <w:rPr>
          <w:rFonts w:ascii="Times New Roman" w:eastAsia="Calibri" w:hAnsi="Times New Roman" w:cs="Times New Roman"/>
          <w:sz w:val="28"/>
          <w:szCs w:val="28"/>
        </w:rPr>
        <w:t xml:space="preserve"> указанных универсальных учебных действий –  их уровень развития,  соответствующий нормативной стадии развития и релевантный «высокой норме» развития,  и свойства. </w:t>
      </w:r>
    </w:p>
    <w:p w:rsidR="00EE1FBE" w:rsidRDefault="00EE1FBE" w:rsidP="00414448">
      <w:pPr>
        <w:spacing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Критериями оценки сформированности УУД у учащихся, соответственно, выступают:</w:t>
      </w:r>
    </w:p>
    <w:p w:rsidR="00EE1FBE" w:rsidRDefault="00EE1FBE" w:rsidP="00414448">
      <w:pPr>
        <w:widowControl w:val="0"/>
        <w:numPr>
          <w:ilvl w:val="0"/>
          <w:numId w:val="22"/>
        </w:numPr>
        <w:tabs>
          <w:tab w:val="left" w:pos="705"/>
          <w:tab w:val="left" w:pos="1380"/>
        </w:tabs>
        <w:suppressAutoHyphens/>
        <w:spacing w:after="0" w:line="360" w:lineRule="auto"/>
        <w:ind w:left="705"/>
        <w:jc w:val="both"/>
        <w:rPr>
          <w:rFonts w:ascii="Times New Roman" w:eastAsia="Calibri" w:hAnsi="Times New Roman" w:cs="Times New Roman"/>
          <w:sz w:val="28"/>
          <w:szCs w:val="28"/>
        </w:rPr>
      </w:pPr>
      <w:r>
        <w:rPr>
          <w:rFonts w:ascii="Times New Roman" w:eastAsia="Calibri" w:hAnsi="Times New Roman" w:cs="Times New Roman"/>
          <w:sz w:val="28"/>
          <w:szCs w:val="28"/>
        </w:rPr>
        <w:t>соответствие возрастно-психологическим  нормативным требованиям;</w:t>
      </w:r>
    </w:p>
    <w:p w:rsidR="00EE1FBE" w:rsidRDefault="00EE1FBE" w:rsidP="00414448">
      <w:pPr>
        <w:widowControl w:val="0"/>
        <w:numPr>
          <w:ilvl w:val="0"/>
          <w:numId w:val="22"/>
        </w:numPr>
        <w:tabs>
          <w:tab w:val="left" w:pos="705"/>
          <w:tab w:val="left" w:pos="1380"/>
        </w:tabs>
        <w:suppressAutoHyphens/>
        <w:spacing w:after="0" w:line="360" w:lineRule="auto"/>
        <w:ind w:left="705"/>
        <w:jc w:val="both"/>
        <w:rPr>
          <w:rFonts w:ascii="Times New Roman" w:eastAsia="Calibri" w:hAnsi="Times New Roman" w:cs="Times New Roman"/>
          <w:sz w:val="28"/>
          <w:szCs w:val="28"/>
        </w:rPr>
      </w:pPr>
      <w:r>
        <w:rPr>
          <w:rFonts w:ascii="Times New Roman" w:eastAsia="Calibri" w:hAnsi="Times New Roman" w:cs="Times New Roman"/>
          <w:sz w:val="28"/>
          <w:szCs w:val="28"/>
        </w:rPr>
        <w:t>соответствие свойств универсальных действий заранее заданным требованиям.</w:t>
      </w:r>
    </w:p>
    <w:p w:rsidR="00EE1FBE" w:rsidRDefault="00EE1FBE" w:rsidP="00414448">
      <w:pPr>
        <w:shd w:val="clear" w:color="auto" w:fill="FFFFFF"/>
        <w:autoSpaceDE w:val="0"/>
        <w:spacing w:line="360" w:lineRule="auto"/>
        <w:ind w:firstLine="539"/>
        <w:jc w:val="both"/>
        <w:rPr>
          <w:rFonts w:ascii="Times New Roman" w:eastAsia="Calibri" w:hAnsi="Times New Roman" w:cs="Times New Roman"/>
          <w:sz w:val="28"/>
          <w:szCs w:val="28"/>
        </w:rPr>
      </w:pPr>
      <w:r>
        <w:rPr>
          <w:rFonts w:ascii="Times New Roman" w:eastAsia="Calibri" w:hAnsi="Times New Roman" w:cs="Times New Roman"/>
          <w:sz w:val="28"/>
          <w:szCs w:val="28"/>
        </w:rPr>
        <w:t>Возрастно-психологические нормативы формулируются для каждого из видов УУД с учетом стадиальности их развития.</w:t>
      </w:r>
    </w:p>
    <w:p w:rsidR="00EE1FBE" w:rsidRDefault="00EE1FBE" w:rsidP="00414448">
      <w:pPr>
        <w:shd w:val="clear" w:color="auto" w:fill="FFFFFF"/>
        <w:autoSpaceDE w:val="0"/>
        <w:spacing w:line="360" w:lineRule="auto"/>
        <w:ind w:firstLine="539"/>
        <w:jc w:val="both"/>
        <w:rPr>
          <w:rFonts w:ascii="Times New Roman" w:eastAsia="Calibri" w:hAnsi="Times New Roman" w:cs="Times New Roman"/>
          <w:i/>
          <w:iCs/>
          <w:color w:val="000000"/>
          <w:sz w:val="28"/>
          <w:szCs w:val="28"/>
        </w:rPr>
      </w:pPr>
      <w:r>
        <w:rPr>
          <w:rFonts w:ascii="Times New Roman" w:eastAsia="Calibri" w:hAnsi="Times New Roman" w:cs="Times New Roman"/>
          <w:sz w:val="28"/>
          <w:szCs w:val="28"/>
        </w:rPr>
        <w:t xml:space="preserve">Свойства действий, подлежащие оценке, включают уровень (форму) выполнения действия; полноту (развернутость); </w:t>
      </w:r>
      <w:r>
        <w:rPr>
          <w:rFonts w:ascii="Times New Roman" w:eastAsia="Calibri" w:hAnsi="Times New Roman" w:cs="Times New Roman"/>
          <w:iCs/>
          <w:color w:val="000000"/>
          <w:sz w:val="28"/>
          <w:szCs w:val="28"/>
        </w:rPr>
        <w:t>разумность; сознательность (осознанность); обобщенность; критичность и освоенность (Гальперин П.Я., 2002)</w:t>
      </w:r>
      <w:r>
        <w:rPr>
          <w:rFonts w:ascii="Times New Roman" w:eastAsia="Calibri" w:hAnsi="Times New Roman" w:cs="Times New Roman"/>
          <w:i/>
          <w:iCs/>
          <w:color w:val="000000"/>
          <w:sz w:val="28"/>
          <w:szCs w:val="28"/>
        </w:rPr>
        <w:t>.</w:t>
      </w:r>
    </w:p>
    <w:p w:rsidR="00EE1FBE" w:rsidRDefault="00EE1FBE" w:rsidP="00414448">
      <w:pPr>
        <w:spacing w:line="360" w:lineRule="auto"/>
        <w:ind w:firstLine="708"/>
        <w:jc w:val="both"/>
        <w:rPr>
          <w:rFonts w:ascii="Times New Roman" w:eastAsia="Calibri" w:hAnsi="Times New Roman" w:cs="Times New Roman"/>
          <w:bCs/>
          <w:sz w:val="28"/>
        </w:rPr>
      </w:pPr>
      <w:r>
        <w:rPr>
          <w:rFonts w:ascii="Times New Roman" w:eastAsia="Calibri" w:hAnsi="Times New Roman" w:cs="Times New Roman"/>
          <w:iCs/>
          <w:sz w:val="28"/>
        </w:rPr>
        <w:t xml:space="preserve">Опираясь на перечисленные выше элементы, выделены следующие  виды универсальных учебных действий для ступени </w:t>
      </w:r>
      <w:r>
        <w:rPr>
          <w:rFonts w:ascii="Times New Roman" w:eastAsia="Calibri" w:hAnsi="Times New Roman" w:cs="Times New Roman"/>
          <w:bCs/>
          <w:sz w:val="28"/>
        </w:rPr>
        <w:t>начального образования:</w:t>
      </w:r>
    </w:p>
    <w:p w:rsidR="00EE1FBE" w:rsidRDefault="00EE1FBE" w:rsidP="00414448">
      <w:pPr>
        <w:spacing w:line="360" w:lineRule="auto"/>
        <w:ind w:firstLine="708"/>
        <w:jc w:val="both"/>
        <w:rPr>
          <w:rFonts w:ascii="Times New Roman" w:eastAsia="Calibri" w:hAnsi="Times New Roman" w:cs="Times New Roman"/>
          <w:iCs/>
          <w:sz w:val="28"/>
        </w:rPr>
      </w:pPr>
      <w:r>
        <w:rPr>
          <w:rFonts w:ascii="Times New Roman" w:eastAsia="Calibri" w:hAnsi="Times New Roman" w:cs="Times New Roman"/>
          <w:iCs/>
          <w:sz w:val="28"/>
        </w:rPr>
        <w:t xml:space="preserve">- личностные действия самоопределения, имеющие в качестве продукта рефлексивную самооценку; действие смыслообразования, определяющее </w:t>
      </w:r>
      <w:r>
        <w:rPr>
          <w:rFonts w:ascii="Times New Roman" w:eastAsia="Calibri" w:hAnsi="Times New Roman" w:cs="Times New Roman"/>
          <w:iCs/>
          <w:sz w:val="28"/>
        </w:rPr>
        <w:lastRenderedPageBreak/>
        <w:t>мотивацию учебной деятельности, действие нравственно-этического оценивания;</w:t>
      </w:r>
    </w:p>
    <w:p w:rsidR="00EE1FBE" w:rsidRDefault="00EE1FBE" w:rsidP="00414448">
      <w:pPr>
        <w:spacing w:line="360" w:lineRule="auto"/>
        <w:ind w:firstLine="708"/>
        <w:jc w:val="both"/>
        <w:rPr>
          <w:rFonts w:ascii="Times New Roman" w:eastAsia="Calibri" w:hAnsi="Times New Roman" w:cs="Times New Roman"/>
          <w:iCs/>
          <w:sz w:val="28"/>
        </w:rPr>
      </w:pPr>
      <w:r>
        <w:rPr>
          <w:rFonts w:ascii="Times New Roman" w:eastAsia="Calibri" w:hAnsi="Times New Roman" w:cs="Times New Roman"/>
          <w:iCs/>
          <w:sz w:val="28"/>
        </w:rPr>
        <w:t>- регулятивные действия – действие контроля и оценки во внутреннем плане;</w:t>
      </w:r>
    </w:p>
    <w:p w:rsidR="00EE1FBE" w:rsidRDefault="00EE1FBE" w:rsidP="00414448">
      <w:pPr>
        <w:spacing w:line="360" w:lineRule="auto"/>
        <w:ind w:firstLine="708"/>
        <w:jc w:val="both"/>
        <w:rPr>
          <w:rFonts w:ascii="Times New Roman" w:eastAsia="Calibri" w:hAnsi="Times New Roman" w:cs="Times New Roman"/>
          <w:iCs/>
          <w:sz w:val="28"/>
        </w:rPr>
      </w:pPr>
      <w:r>
        <w:rPr>
          <w:rFonts w:ascii="Times New Roman" w:eastAsia="Calibri" w:hAnsi="Times New Roman" w:cs="Times New Roman"/>
          <w:iCs/>
          <w:sz w:val="28"/>
        </w:rPr>
        <w:t>- познавательные действия – действие моделирования, общий прием решения задач;</w:t>
      </w:r>
    </w:p>
    <w:p w:rsidR="00EE1FBE" w:rsidRDefault="00EE1FBE" w:rsidP="00414448">
      <w:pPr>
        <w:spacing w:line="360" w:lineRule="auto"/>
        <w:ind w:left="708"/>
        <w:jc w:val="both"/>
        <w:rPr>
          <w:rFonts w:ascii="Times New Roman" w:eastAsia="Calibri" w:hAnsi="Times New Roman" w:cs="Times New Roman"/>
          <w:iCs/>
          <w:sz w:val="28"/>
        </w:rPr>
      </w:pPr>
      <w:r>
        <w:rPr>
          <w:rFonts w:ascii="Times New Roman" w:eastAsia="Calibri" w:hAnsi="Times New Roman" w:cs="Times New Roman"/>
          <w:iCs/>
          <w:sz w:val="28"/>
        </w:rPr>
        <w:t>коммуникативные действия – действия общения, кооперации, отображения в речи предметного  содержания  и условий деятельности.</w:t>
      </w:r>
    </w:p>
    <w:p w:rsidR="005437B6" w:rsidRDefault="00EE1FBE" w:rsidP="005437B6">
      <w:pPr>
        <w:spacing w:line="360" w:lineRule="auto"/>
        <w:ind w:firstLine="720"/>
        <w:jc w:val="both"/>
        <w:rPr>
          <w:rFonts w:ascii="Times New Roman" w:eastAsia="Calibri" w:hAnsi="Times New Roman" w:cs="Times New Roman"/>
          <w:sz w:val="28"/>
        </w:rPr>
      </w:pPr>
      <w:r>
        <w:rPr>
          <w:rFonts w:ascii="Times New Roman" w:eastAsia="Calibri" w:hAnsi="Times New Roman" w:cs="Times New Roman"/>
          <w:sz w:val="28"/>
        </w:rPr>
        <w:t>Помимо универсальных учебных действий результат начального образования включает в себя и возможности ученика по использованию в практических ситуациях усвоенных им предметных знаний и умений. Эти результаты представлены в виде перечня планируемых результатов освоения программы начального образования.</w:t>
      </w:r>
    </w:p>
    <w:p w:rsidR="00EE1FBE" w:rsidRPr="005437B6" w:rsidRDefault="00EE1FBE" w:rsidP="005437B6">
      <w:pPr>
        <w:spacing w:line="360" w:lineRule="auto"/>
        <w:ind w:firstLine="720"/>
        <w:jc w:val="both"/>
        <w:rPr>
          <w:rFonts w:ascii="Times New Roman" w:eastAsia="Calibri" w:hAnsi="Times New Roman" w:cs="Times New Roman"/>
          <w:sz w:val="28"/>
        </w:rPr>
      </w:pPr>
      <w:r>
        <w:rPr>
          <w:rFonts w:ascii="Times New Roman" w:hAnsi="Times New Roman"/>
          <w:sz w:val="28"/>
        </w:rPr>
        <w:t>Государственным стандартом начального общего образования определено содержание общеучебных умений и способов деятельности, которое учащиеся получают возможность приобрести в ходе освоения учебных предметов в начальной школе.</w:t>
      </w:r>
    </w:p>
    <w:p w:rsidR="00EE1FBE" w:rsidRDefault="00782DC9" w:rsidP="00782DC9">
      <w:pPr>
        <w:spacing w:line="36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EE1FBE">
        <w:rPr>
          <w:rFonts w:ascii="Times New Roman" w:eastAsia="Calibri" w:hAnsi="Times New Roman" w:cs="Times New Roman"/>
          <w:sz w:val="28"/>
        </w:rPr>
        <w:t>Представляем его в полном виде.</w:t>
      </w:r>
    </w:p>
    <w:p w:rsidR="00EE1FBE" w:rsidRDefault="00EE1FBE" w:rsidP="00414448">
      <w:pPr>
        <w:spacing w:line="360" w:lineRule="auto"/>
        <w:ind w:firstLine="851"/>
        <w:jc w:val="both"/>
        <w:rPr>
          <w:rFonts w:ascii="Times New Roman" w:eastAsia="Calibri" w:hAnsi="Times New Roman" w:cs="Times New Roman"/>
          <w:b/>
          <w:sz w:val="28"/>
        </w:rPr>
      </w:pPr>
      <w:r>
        <w:rPr>
          <w:rFonts w:ascii="Times New Roman" w:eastAsia="Calibri" w:hAnsi="Times New Roman" w:cs="Times New Roman"/>
          <w:b/>
          <w:sz w:val="28"/>
        </w:rPr>
        <w:t>Познавательная деятельность.</w:t>
      </w:r>
    </w:p>
    <w:p w:rsidR="00EE1FBE" w:rsidRDefault="00EE1FBE" w:rsidP="00782DC9">
      <w:pPr>
        <w:pStyle w:val="a9"/>
        <w:spacing w:line="360" w:lineRule="auto"/>
        <w:ind w:left="0" w:firstLine="708"/>
        <w:rPr>
          <w:rFonts w:ascii="Times New Roman" w:hAnsi="Times New Roman"/>
          <w:sz w:val="28"/>
        </w:rPr>
      </w:pPr>
      <w:r>
        <w:rPr>
          <w:rFonts w:ascii="Times New Roman" w:hAnsi="Times New Roman"/>
          <w:sz w:val="28"/>
        </w:rPr>
        <w:t>Наблюдение объектов окружающего мира; обнаружение изменений, происходящих с объектом (по результатам наблюдений, опытов, работы с информацией); устное описание объекта наблюдения. Соотношение результатов с целью наблюдения, опыта (ответ на вопрос «Удалось ли достичь поставленной цели?»).</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 xml:space="preserve">Выявление с помощью сравнения отдельных признаков, характерных для сопоставляемых предметов; анализ результатов сравнения (ответ на </w:t>
      </w:r>
      <w:r>
        <w:rPr>
          <w:rFonts w:ascii="Times New Roman" w:eastAsia="Calibri" w:hAnsi="Times New Roman" w:cs="Times New Roman"/>
          <w:sz w:val="28"/>
        </w:rPr>
        <w:lastRenderedPageBreak/>
        <w:t>вопросы «Чем похожи?», «Чем не похожи?»). Объединение предметов по общему признаку (что лишнее, кто лишний, такие же, как…, такой же, как…). Различение целого и части.</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Проведение простейших измерений разными способами; использование соответствующих приборов и инструментов для решения практических задач. Работа с простейшими готовыми предметными, знаковыми, графическими моделями для описания свойств и качеств изучаемых объектов.</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Умение решать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p>
    <w:p w:rsidR="00EE1FBE" w:rsidRDefault="00EE1FBE" w:rsidP="00414448">
      <w:pPr>
        <w:spacing w:line="360" w:lineRule="auto"/>
        <w:ind w:firstLine="851"/>
        <w:jc w:val="both"/>
        <w:rPr>
          <w:rFonts w:ascii="Times New Roman" w:eastAsia="Calibri" w:hAnsi="Times New Roman" w:cs="Times New Roman"/>
          <w:b/>
          <w:sz w:val="28"/>
        </w:rPr>
      </w:pPr>
      <w:r>
        <w:rPr>
          <w:rFonts w:ascii="Times New Roman" w:eastAsia="Calibri" w:hAnsi="Times New Roman" w:cs="Times New Roman"/>
          <w:b/>
          <w:sz w:val="28"/>
        </w:rPr>
        <w:t>Речевая деятельность и работа с информацией.</w:t>
      </w:r>
    </w:p>
    <w:p w:rsidR="00EE1FBE" w:rsidRDefault="00EE1FBE" w:rsidP="00782DC9">
      <w:pPr>
        <w:pStyle w:val="a9"/>
        <w:spacing w:line="360" w:lineRule="auto"/>
        <w:ind w:left="0"/>
        <w:rPr>
          <w:rFonts w:ascii="Times New Roman" w:hAnsi="Times New Roman"/>
          <w:sz w:val="28"/>
        </w:rPr>
      </w:pPr>
      <w:r>
        <w:rPr>
          <w:rFonts w:ascii="Times New Roman" w:hAnsi="Times New Roman"/>
          <w:sz w:val="28"/>
        </w:rPr>
        <w:t>Работа с учебным, художественным, научно-популярными текстами, доступными для восприятия младшими школьниками; правильное и осознанное чтение вслух (с соблюдением необходимой интонации, пауз, логического ударения для передачи точного смысла высказывания) и про себя; определение темы и главной мысли текста при его устном и письменном предъявлении. Построение монологического высказывания (по предложенной теме, по заданному вопросу); участие в диалоге (постановка вопросов, построение ответа).</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Использование простейших логических выражений типа: «…и/или…», «если…, то…», «не только, но и …». Элементарное обоснование высказанного суждения.</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 xml:space="preserve">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w:t>
      </w:r>
      <w:r>
        <w:rPr>
          <w:rFonts w:ascii="Times New Roman" w:eastAsia="Calibri" w:hAnsi="Times New Roman" w:cs="Times New Roman"/>
          <w:sz w:val="28"/>
        </w:rPr>
        <w:lastRenderedPageBreak/>
        <w:t>Представление материала в табличном виде. Упорядочение информации по алфавиту и числовым параметрам (возрастанию и убыванию).</w:t>
      </w:r>
    </w:p>
    <w:p w:rsidR="00EE1FBE" w:rsidRDefault="00EE1FBE" w:rsidP="00414448">
      <w:pPr>
        <w:spacing w:line="360" w:lineRule="auto"/>
        <w:ind w:firstLine="851"/>
        <w:jc w:val="both"/>
        <w:rPr>
          <w:rFonts w:ascii="Times New Roman" w:eastAsia="Calibri" w:hAnsi="Times New Roman" w:cs="Times New Roman"/>
          <w:b/>
          <w:sz w:val="28"/>
        </w:rPr>
      </w:pPr>
      <w:r>
        <w:rPr>
          <w:rFonts w:ascii="Times New Roman" w:eastAsia="Calibri" w:hAnsi="Times New Roman" w:cs="Times New Roman"/>
          <w:b/>
          <w:sz w:val="28"/>
        </w:rPr>
        <w:t>Организация деятельности.</w:t>
      </w:r>
    </w:p>
    <w:p w:rsidR="00EE1FBE" w:rsidRDefault="00EE1FBE" w:rsidP="00782DC9">
      <w:pPr>
        <w:pStyle w:val="a9"/>
        <w:spacing w:line="360" w:lineRule="auto"/>
        <w:ind w:left="0"/>
        <w:rPr>
          <w:rFonts w:ascii="Times New Roman" w:hAnsi="Times New Roman"/>
          <w:sz w:val="28"/>
        </w:rPr>
      </w:pPr>
      <w:r>
        <w:rPr>
          <w:rFonts w:ascii="Times New Roman" w:hAnsi="Times New Roman"/>
          <w:sz w:val="28"/>
        </w:rPr>
        <w:t>Выполнение инструкций, точное следование образцу и простейшим алгоритмам. Самостоятельное установление последовательности действий для решения учебной задачи (ответ на вопросы «Зачем и как это делать?», «Что и как нужно делать, чтобы достичь цели?»).</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Определение способов контроля и оценки деятельности (ответ на вопросы «Такой ли получен результат?», «Правильно ли это делается?»); определение причин возникающих трудностей, путей их устранения; предвидение трудностей (ответ на вопрос «Какие трудности могут возникнуть и почему?»), нахождение ошибок в работе и их исправление.</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Учебное сотрудничество: умение договариваться, распределять работу, оценивать свой вклад и общий результат деятельности.</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В стандарте зафиксировано, что предлагаемая рубрикация имеет условный (примерный) характер. Она может служить лишь общим ориентиром в работе учителя. В то же время, результативность обучения зависит от конкретности и точности целеполагания, операционального видения запланированного результата. Поэтому, нам представляется важным конкретизировать и операционализировать данное содержание в перечень общеучебных умений младшего школьника.</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 xml:space="preserve">При составлении перечня общеучебных умений и способов деятельности, осваиваемых младшим школьником важно учесть как предметное содержание начального образования, так и (в большей степени) структуру учебной деятельности, специфику процесса познания и возрастные новообразования в познавательной сфере ребенка 6-10 лет. </w:t>
      </w:r>
      <w:r w:rsidRPr="005437B6">
        <w:rPr>
          <w:rFonts w:ascii="Times New Roman" w:eastAsia="Calibri" w:hAnsi="Times New Roman" w:cs="Times New Roman"/>
          <w:sz w:val="28"/>
        </w:rPr>
        <w:t>Общеучебные умения – э</w:t>
      </w:r>
      <w:r>
        <w:rPr>
          <w:rFonts w:ascii="Times New Roman" w:eastAsia="Calibri" w:hAnsi="Times New Roman" w:cs="Times New Roman"/>
          <w:sz w:val="28"/>
        </w:rPr>
        <w:t>то универсальные для многих учебных предметов способы получения и применения знаний.</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lastRenderedPageBreak/>
        <w:t>В выборе  основания для их классификации нам  представляется продуктивный подход Тать</w:t>
      </w:r>
      <w:r w:rsidR="005437B6">
        <w:rPr>
          <w:rFonts w:ascii="Times New Roman" w:eastAsia="Calibri" w:hAnsi="Times New Roman" w:cs="Times New Roman"/>
          <w:sz w:val="28"/>
        </w:rPr>
        <w:t>янченко Д.В., Воровщикова С.Г.</w:t>
      </w:r>
      <w:r>
        <w:rPr>
          <w:rFonts w:ascii="Times New Roman" w:eastAsia="Calibri" w:hAnsi="Times New Roman" w:cs="Times New Roman"/>
          <w:sz w:val="28"/>
        </w:rPr>
        <w:t>, основанный на рассмотрении учений как процесса самоуправления получением, переработкой и применением информации. Авторы выделяют три группы общеучебных умений: учебно-управленческих, учебно-информационные и учебно-логические.</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Наложение данной классификации на содержание общих учебных умений и способов деятельности, определенное ГОС позволяет представить их перечень следующим образом.</w:t>
      </w:r>
    </w:p>
    <w:p w:rsidR="00EE1FBE" w:rsidRDefault="00EE1FBE" w:rsidP="00414448">
      <w:pPr>
        <w:spacing w:line="360" w:lineRule="auto"/>
        <w:ind w:firstLine="851"/>
        <w:jc w:val="both"/>
        <w:rPr>
          <w:rFonts w:ascii="Times New Roman" w:eastAsia="Calibri" w:hAnsi="Times New Roman" w:cs="Times New Roman"/>
          <w:sz w:val="28"/>
        </w:rPr>
      </w:pPr>
      <w:r w:rsidRPr="00414448">
        <w:rPr>
          <w:rFonts w:ascii="Times New Roman" w:eastAsia="Calibri" w:hAnsi="Times New Roman" w:cs="Times New Roman"/>
          <w:b/>
          <w:sz w:val="28"/>
        </w:rPr>
        <w:t>Учебно-управленческие умения</w:t>
      </w:r>
      <w:r w:rsidRPr="00414448">
        <w:rPr>
          <w:rFonts w:ascii="Times New Roman" w:eastAsia="Calibri" w:hAnsi="Times New Roman" w:cs="Times New Roman"/>
          <w:sz w:val="28"/>
        </w:rPr>
        <w:t xml:space="preserve"> –</w:t>
      </w:r>
      <w:r>
        <w:rPr>
          <w:rFonts w:ascii="Times New Roman" w:eastAsia="Calibri" w:hAnsi="Times New Roman" w:cs="Times New Roman"/>
          <w:sz w:val="28"/>
        </w:rPr>
        <w:t>это общеучебные умения, обеспечивающие планирование, организацию, контроль, регулирование и анализ собственной учебной деятельности учащимися.</w:t>
      </w:r>
    </w:p>
    <w:p w:rsidR="00EE1FBE" w:rsidRDefault="00EE1FBE" w:rsidP="00414448">
      <w:pPr>
        <w:widowControl w:val="0"/>
        <w:numPr>
          <w:ilvl w:val="0"/>
          <w:numId w:val="25"/>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Понимать учебную задачу, предъявляемую для индивидуальной и коллективной деятельности, самостоятельно ставить цель деятельности.</w:t>
      </w:r>
    </w:p>
    <w:p w:rsidR="00EE1FBE" w:rsidRDefault="00EE1FBE" w:rsidP="00414448">
      <w:pPr>
        <w:widowControl w:val="0"/>
        <w:numPr>
          <w:ilvl w:val="0"/>
          <w:numId w:val="25"/>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Понимать последовательность действий, предъявляемую по индивидуальному и коллективному выполнению учебной задачи.</w:t>
      </w:r>
    </w:p>
    <w:p w:rsidR="00EE1FBE" w:rsidRDefault="00EE1FBE" w:rsidP="00414448">
      <w:pPr>
        <w:widowControl w:val="0"/>
        <w:numPr>
          <w:ilvl w:val="0"/>
          <w:numId w:val="25"/>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Самостоятельно устанавливать и последовательность действий по индивидуальному выполнению учебной задачи в отведенное время.</w:t>
      </w:r>
    </w:p>
    <w:p w:rsidR="00EE1FBE" w:rsidRDefault="00EE1FBE" w:rsidP="00414448">
      <w:pPr>
        <w:widowControl w:val="0"/>
        <w:numPr>
          <w:ilvl w:val="0"/>
          <w:numId w:val="25"/>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Соблюдать последовательность действий по коллективному выполнению учебной задачи в отведенное время, на основе договоренности.</w:t>
      </w:r>
    </w:p>
    <w:p w:rsidR="00EE1FBE" w:rsidRDefault="00EE1FBE" w:rsidP="00414448">
      <w:pPr>
        <w:widowControl w:val="0"/>
        <w:numPr>
          <w:ilvl w:val="0"/>
          <w:numId w:val="25"/>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Соблюдать последовательность выполнения домашней учебной работы в определенных временных границах.</w:t>
      </w:r>
    </w:p>
    <w:p w:rsidR="00EE1FBE" w:rsidRDefault="00EE1FBE" w:rsidP="00414448">
      <w:pPr>
        <w:widowControl w:val="0"/>
        <w:numPr>
          <w:ilvl w:val="0"/>
          <w:numId w:val="25"/>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Выполнять советы учителя по подготовке рабочего места для учебных занятий в школе и дома.</w:t>
      </w:r>
    </w:p>
    <w:p w:rsidR="00EE1FBE" w:rsidRDefault="00EE1FBE" w:rsidP="00414448">
      <w:pPr>
        <w:widowControl w:val="0"/>
        <w:numPr>
          <w:ilvl w:val="0"/>
          <w:numId w:val="25"/>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Пользоваться учебными принадлежностями в соответствии с принятыми нормами.</w:t>
      </w:r>
    </w:p>
    <w:p w:rsidR="00EE1FBE" w:rsidRDefault="00EE1FBE" w:rsidP="00414448">
      <w:pPr>
        <w:widowControl w:val="0"/>
        <w:numPr>
          <w:ilvl w:val="0"/>
          <w:numId w:val="25"/>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Следить за правильной осанкой на рабочем месте.</w:t>
      </w:r>
    </w:p>
    <w:p w:rsidR="00EE1FBE" w:rsidRDefault="00EE1FBE" w:rsidP="00414448">
      <w:pPr>
        <w:widowControl w:val="0"/>
        <w:numPr>
          <w:ilvl w:val="0"/>
          <w:numId w:val="25"/>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Выполнять советы учителя по соблюдению основных правил гигиены учебного труда.</w:t>
      </w:r>
    </w:p>
    <w:p w:rsidR="00EE1FBE" w:rsidRDefault="00EE1FBE" w:rsidP="00414448">
      <w:pPr>
        <w:widowControl w:val="0"/>
        <w:numPr>
          <w:ilvl w:val="0"/>
          <w:numId w:val="25"/>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lastRenderedPageBreak/>
        <w:t>Сравнивать полученные результаты с учебной задачей, с планом ее реализации.</w:t>
      </w:r>
    </w:p>
    <w:p w:rsidR="00EE1FBE" w:rsidRDefault="00EE1FBE" w:rsidP="00414448">
      <w:pPr>
        <w:widowControl w:val="0"/>
        <w:numPr>
          <w:ilvl w:val="0"/>
          <w:numId w:val="25"/>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Владеть основными средствами различных форм контроля (самоконтроль, взаимоконтроль). Ответ на вопрос «Правильно ли это делается?»</w:t>
      </w:r>
    </w:p>
    <w:p w:rsidR="00EE1FBE" w:rsidRDefault="00EE1FBE" w:rsidP="00414448">
      <w:pPr>
        <w:widowControl w:val="0"/>
        <w:numPr>
          <w:ilvl w:val="0"/>
          <w:numId w:val="25"/>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Оценивать свою учебную деятельность  и деятельность одноклассников по заданному алгоритму. Ответ на вопрос «Такой ли получен результат?»</w:t>
      </w:r>
    </w:p>
    <w:p w:rsidR="00EE1FBE" w:rsidRDefault="00EE1FBE" w:rsidP="00414448">
      <w:pPr>
        <w:widowControl w:val="0"/>
        <w:numPr>
          <w:ilvl w:val="0"/>
          <w:numId w:val="25"/>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Вносить необходимые изменения в последовательность и время выполнения учебной задачи.</w:t>
      </w:r>
    </w:p>
    <w:p w:rsidR="00EE1FBE" w:rsidRDefault="00EE1FBE" w:rsidP="00414448">
      <w:pPr>
        <w:widowControl w:val="0"/>
        <w:numPr>
          <w:ilvl w:val="0"/>
          <w:numId w:val="25"/>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Определять причины возникающих трудностей, пути их устранения, предвидеть трудности (ответ на вопрос: «Какие трудности могут возникнуть и почему?»), находить ошибки в работе и их исправлять.</w:t>
      </w:r>
    </w:p>
    <w:p w:rsidR="00EE1FBE" w:rsidRDefault="00EE1FBE" w:rsidP="00414448">
      <w:pPr>
        <w:widowControl w:val="0"/>
        <w:numPr>
          <w:ilvl w:val="0"/>
          <w:numId w:val="25"/>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Проверять свою работу по алгоритму.</w:t>
      </w:r>
    </w:p>
    <w:p w:rsidR="00EE1FBE" w:rsidRDefault="00EE1FBE" w:rsidP="00414448">
      <w:pPr>
        <w:widowControl w:val="0"/>
        <w:numPr>
          <w:ilvl w:val="0"/>
          <w:numId w:val="25"/>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Сотрудничать: договариваться, распределять обязанности.</w:t>
      </w:r>
    </w:p>
    <w:p w:rsidR="00EE1FBE" w:rsidRDefault="00EE1FBE" w:rsidP="00414448">
      <w:pPr>
        <w:widowControl w:val="0"/>
        <w:numPr>
          <w:ilvl w:val="0"/>
          <w:numId w:val="25"/>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Осуществлять рефлексивные действия.</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b/>
          <w:sz w:val="28"/>
        </w:rPr>
        <w:t>Учебно-информационные умения –</w:t>
      </w:r>
      <w:r>
        <w:rPr>
          <w:rFonts w:ascii="Times New Roman" w:eastAsia="Calibri" w:hAnsi="Times New Roman" w:cs="Times New Roman"/>
          <w:sz w:val="28"/>
        </w:rPr>
        <w:t xml:space="preserve"> это общеучебные умения, обеспечивающие нахождение, переработку и использование информации для решения учебных задач.</w:t>
      </w:r>
    </w:p>
    <w:p w:rsidR="00EE1FBE" w:rsidRDefault="00EE1FBE" w:rsidP="00414448">
      <w:pPr>
        <w:widowControl w:val="0"/>
        <w:numPr>
          <w:ilvl w:val="0"/>
          <w:numId w:val="26"/>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Работать с учебными, художественными, научно-популярными текстами, доступными для восприятия младшими школьниками: различать их, выделять компоненты.</w:t>
      </w:r>
    </w:p>
    <w:p w:rsidR="00EE1FBE" w:rsidRDefault="00EE1FBE" w:rsidP="00414448">
      <w:pPr>
        <w:widowControl w:val="0"/>
        <w:numPr>
          <w:ilvl w:val="0"/>
          <w:numId w:val="26"/>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Правильно и осознанно читать вслух (с соблюдением необходимой интонации, пауз, логического ударения для передачи точного смысла высказывания) и про себя. Пользоваться сплошным, выборочным, комментированным чтением</w:t>
      </w:r>
      <w:r>
        <w:rPr>
          <w:rFonts w:ascii="Times New Roman" w:eastAsia="Calibri" w:hAnsi="Times New Roman" w:cs="Times New Roman"/>
          <w:b/>
          <w:sz w:val="28"/>
        </w:rPr>
        <w:t xml:space="preserve">, </w:t>
      </w:r>
      <w:r>
        <w:rPr>
          <w:rFonts w:ascii="Times New Roman" w:eastAsia="Calibri" w:hAnsi="Times New Roman" w:cs="Times New Roman"/>
          <w:sz w:val="28"/>
        </w:rPr>
        <w:t>по ролям.</w:t>
      </w:r>
    </w:p>
    <w:p w:rsidR="00EE1FBE" w:rsidRDefault="00EE1FBE" w:rsidP="00414448">
      <w:pPr>
        <w:widowControl w:val="0"/>
        <w:numPr>
          <w:ilvl w:val="0"/>
          <w:numId w:val="26"/>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Определять тему и главную мысль текста при его устном  и письменном предъявлении.</w:t>
      </w:r>
    </w:p>
    <w:p w:rsidR="00EE1FBE" w:rsidRDefault="00EE1FBE" w:rsidP="00414448">
      <w:pPr>
        <w:widowControl w:val="0"/>
        <w:numPr>
          <w:ilvl w:val="0"/>
          <w:numId w:val="26"/>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 xml:space="preserve"> Составлять простой план письменного и устного текста.</w:t>
      </w:r>
    </w:p>
    <w:p w:rsidR="00EE1FBE" w:rsidRDefault="00EE1FBE" w:rsidP="00414448">
      <w:pPr>
        <w:widowControl w:val="0"/>
        <w:numPr>
          <w:ilvl w:val="0"/>
          <w:numId w:val="26"/>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 xml:space="preserve"> Строить монологические  высказывания (по предложенной теме, по заданному вопросу).</w:t>
      </w:r>
    </w:p>
    <w:p w:rsidR="00EE1FBE" w:rsidRDefault="00EE1FBE" w:rsidP="00414448">
      <w:pPr>
        <w:widowControl w:val="0"/>
        <w:numPr>
          <w:ilvl w:val="0"/>
          <w:numId w:val="26"/>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lastRenderedPageBreak/>
        <w:t>Участвовать в диалоге (постановка вопросов, построение ответа).</w:t>
      </w:r>
    </w:p>
    <w:p w:rsidR="00EE1FBE" w:rsidRDefault="00EE1FBE" w:rsidP="00414448">
      <w:pPr>
        <w:widowControl w:val="0"/>
        <w:numPr>
          <w:ilvl w:val="0"/>
          <w:numId w:val="26"/>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Выразительно говорить.</w:t>
      </w:r>
    </w:p>
    <w:p w:rsidR="00EE1FBE" w:rsidRDefault="00EE1FBE" w:rsidP="00414448">
      <w:pPr>
        <w:widowControl w:val="0"/>
        <w:numPr>
          <w:ilvl w:val="0"/>
          <w:numId w:val="26"/>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Использовать простейшие логические выражения типа: «…и/или…», «если…, то…», «не только, но и…».</w:t>
      </w:r>
    </w:p>
    <w:p w:rsidR="00EE1FBE" w:rsidRDefault="00EE1FBE" w:rsidP="00414448">
      <w:pPr>
        <w:widowControl w:val="0"/>
        <w:numPr>
          <w:ilvl w:val="0"/>
          <w:numId w:val="26"/>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Элементарно обосновывать высказанное суждение.</w:t>
      </w:r>
    </w:p>
    <w:p w:rsidR="00EE1FBE" w:rsidRDefault="00EE1FBE" w:rsidP="00414448">
      <w:pPr>
        <w:widowControl w:val="0"/>
        <w:numPr>
          <w:ilvl w:val="0"/>
          <w:numId w:val="26"/>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Владеть первоначальными умениями передачи, поиска, преобразования, хранения информации, использование компьютера.</w:t>
      </w:r>
    </w:p>
    <w:p w:rsidR="00EE1FBE" w:rsidRDefault="00EE1FBE" w:rsidP="00414448">
      <w:pPr>
        <w:widowControl w:val="0"/>
        <w:numPr>
          <w:ilvl w:val="0"/>
          <w:numId w:val="26"/>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Уметь осуществлять поиск (проверку) необходимой информации в словарях, каталоге библиотеки.</w:t>
      </w:r>
    </w:p>
    <w:p w:rsidR="00EE1FBE" w:rsidRDefault="00EE1FBE" w:rsidP="00414448">
      <w:pPr>
        <w:widowControl w:val="0"/>
        <w:numPr>
          <w:ilvl w:val="0"/>
          <w:numId w:val="26"/>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Представлять материал в табличном виде.</w:t>
      </w:r>
    </w:p>
    <w:p w:rsidR="00EE1FBE" w:rsidRDefault="00EE1FBE" w:rsidP="00414448">
      <w:pPr>
        <w:widowControl w:val="0"/>
        <w:numPr>
          <w:ilvl w:val="0"/>
          <w:numId w:val="26"/>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Владеть навыками упорядочения  информации по алфавиту и числовым параметрам (возрастанию и убыванию).</w:t>
      </w:r>
    </w:p>
    <w:p w:rsidR="00EE1FBE" w:rsidRDefault="00EE1FBE" w:rsidP="00414448">
      <w:pPr>
        <w:widowControl w:val="0"/>
        <w:numPr>
          <w:ilvl w:val="0"/>
          <w:numId w:val="26"/>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Уметь работать с реальными объектами  как источниками информации (осуществлять наблюдение в соответствии с целями и способами, предложенными учителем; осуществлять качественное и количественное описание наблюдаемого объекта).</w:t>
      </w:r>
    </w:p>
    <w:p w:rsidR="00EE1FBE" w:rsidRDefault="00EE1FBE" w:rsidP="00414448">
      <w:pPr>
        <w:widowControl w:val="0"/>
        <w:numPr>
          <w:ilvl w:val="0"/>
          <w:numId w:val="26"/>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Формировать простейшие модели, работать с ними для описания свойств и качеств изучаемых объектов.</w:t>
      </w:r>
    </w:p>
    <w:p w:rsidR="00EE1FBE" w:rsidRDefault="00EE1FBE" w:rsidP="00414448">
      <w:pPr>
        <w:widowControl w:val="0"/>
        <w:numPr>
          <w:ilvl w:val="0"/>
          <w:numId w:val="26"/>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Создавать творческие работы (сообщения, сочинения, графические).</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b/>
          <w:sz w:val="28"/>
        </w:rPr>
        <w:t>Учебно-логические умения –</w:t>
      </w:r>
      <w:r>
        <w:rPr>
          <w:rFonts w:ascii="Times New Roman" w:eastAsia="Calibri" w:hAnsi="Times New Roman" w:cs="Times New Roman"/>
          <w:sz w:val="28"/>
        </w:rPr>
        <w:t xml:space="preserve"> это общеучебные умения, обеспечивающие четкую структуру содержания процесса постановки и решения учебных задач.</w:t>
      </w:r>
    </w:p>
    <w:p w:rsidR="00EE1FBE" w:rsidRDefault="00EE1FBE" w:rsidP="00414448">
      <w:pPr>
        <w:widowControl w:val="0"/>
        <w:numPr>
          <w:ilvl w:val="0"/>
          <w:numId w:val="27"/>
        </w:numPr>
        <w:tabs>
          <w:tab w:val="left" w:pos="360"/>
          <w:tab w:val="left" w:pos="1211"/>
          <w:tab w:val="left" w:pos="1286"/>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Анализ и синтез.</w:t>
      </w:r>
    </w:p>
    <w:p w:rsidR="00EE1FBE" w:rsidRDefault="00EE1FBE" w:rsidP="00414448">
      <w:pPr>
        <w:widowControl w:val="0"/>
        <w:numPr>
          <w:ilvl w:val="0"/>
          <w:numId w:val="27"/>
        </w:numPr>
        <w:tabs>
          <w:tab w:val="left" w:pos="360"/>
          <w:tab w:val="left" w:pos="1211"/>
          <w:tab w:val="left" w:pos="1286"/>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Сравнение.</w:t>
      </w:r>
    </w:p>
    <w:p w:rsidR="00EE1FBE" w:rsidRDefault="00EE1FBE" w:rsidP="00414448">
      <w:pPr>
        <w:widowControl w:val="0"/>
        <w:numPr>
          <w:ilvl w:val="0"/>
          <w:numId w:val="27"/>
        </w:numPr>
        <w:tabs>
          <w:tab w:val="left" w:pos="360"/>
          <w:tab w:val="left" w:pos="1211"/>
          <w:tab w:val="left" w:pos="1286"/>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Обобщение и классификация.</w:t>
      </w:r>
    </w:p>
    <w:p w:rsidR="00EE1FBE" w:rsidRDefault="00EE1FBE" w:rsidP="00414448">
      <w:pPr>
        <w:widowControl w:val="0"/>
        <w:numPr>
          <w:ilvl w:val="0"/>
          <w:numId w:val="27"/>
        </w:numPr>
        <w:tabs>
          <w:tab w:val="left" w:pos="360"/>
          <w:tab w:val="left" w:pos="1211"/>
          <w:tab w:val="left" w:pos="1286"/>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Различать родовое и видовое понятия.</w:t>
      </w:r>
    </w:p>
    <w:p w:rsidR="00EE1FBE" w:rsidRDefault="00EE1FBE" w:rsidP="00414448">
      <w:pPr>
        <w:widowControl w:val="0"/>
        <w:numPr>
          <w:ilvl w:val="0"/>
          <w:numId w:val="27"/>
        </w:numPr>
        <w:tabs>
          <w:tab w:val="left" w:pos="360"/>
          <w:tab w:val="left" w:pos="1211"/>
          <w:tab w:val="left" w:pos="1286"/>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Различать объем и содержание понятий.</w:t>
      </w:r>
    </w:p>
    <w:p w:rsidR="00EE1FBE" w:rsidRDefault="00EE1FBE" w:rsidP="00414448">
      <w:pPr>
        <w:widowControl w:val="0"/>
        <w:numPr>
          <w:ilvl w:val="0"/>
          <w:numId w:val="27"/>
        </w:numPr>
        <w:tabs>
          <w:tab w:val="left" w:pos="360"/>
          <w:tab w:val="left" w:pos="1211"/>
          <w:tab w:val="left" w:pos="1286"/>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Осуществлять доказательство и опровержение.</w:t>
      </w:r>
    </w:p>
    <w:p w:rsidR="00EE1FBE" w:rsidRDefault="00EE1FBE" w:rsidP="00414448">
      <w:pPr>
        <w:widowControl w:val="0"/>
        <w:numPr>
          <w:ilvl w:val="0"/>
          <w:numId w:val="27"/>
        </w:numPr>
        <w:tabs>
          <w:tab w:val="left" w:pos="360"/>
          <w:tab w:val="left" w:pos="1211"/>
          <w:tab w:val="left" w:pos="1286"/>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 xml:space="preserve">Определять проблемы, т.е. устанавливать несоответствие между </w:t>
      </w:r>
      <w:r>
        <w:rPr>
          <w:rFonts w:ascii="Times New Roman" w:eastAsia="Calibri" w:hAnsi="Times New Roman" w:cs="Times New Roman"/>
          <w:sz w:val="28"/>
        </w:rPr>
        <w:lastRenderedPageBreak/>
        <w:t>желаемым и действительным.</w:t>
      </w:r>
    </w:p>
    <w:p w:rsidR="00EE1FBE" w:rsidRDefault="00EE1FBE" w:rsidP="00414448">
      <w:pPr>
        <w:widowControl w:val="0"/>
        <w:numPr>
          <w:ilvl w:val="0"/>
          <w:numId w:val="27"/>
        </w:numPr>
        <w:tabs>
          <w:tab w:val="left" w:pos="360"/>
          <w:tab w:val="left" w:pos="1211"/>
          <w:tab w:val="left" w:pos="1286"/>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Формулировать гипотезу по решению проблем.</w:t>
      </w:r>
    </w:p>
    <w:p w:rsidR="00EE1FBE" w:rsidRDefault="00EE1FBE" w:rsidP="00414448">
      <w:pPr>
        <w:widowControl w:val="0"/>
        <w:numPr>
          <w:ilvl w:val="0"/>
          <w:numId w:val="27"/>
        </w:numPr>
        <w:tabs>
          <w:tab w:val="left" w:pos="360"/>
          <w:tab w:val="left" w:pos="1211"/>
          <w:tab w:val="left" w:pos="1286"/>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Владеть приемами самоуправления вниманием.</w:t>
      </w:r>
    </w:p>
    <w:p w:rsidR="00EE1FBE" w:rsidRDefault="00EE1FBE" w:rsidP="00414448">
      <w:pPr>
        <w:widowControl w:val="0"/>
        <w:numPr>
          <w:ilvl w:val="0"/>
          <w:numId w:val="27"/>
        </w:numPr>
        <w:tabs>
          <w:tab w:val="left" w:pos="360"/>
          <w:tab w:val="left" w:pos="1211"/>
          <w:tab w:val="left" w:pos="1286"/>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Использовать приемы запоминания</w:t>
      </w:r>
    </w:p>
    <w:p w:rsidR="00EE1FBE" w:rsidRDefault="00EE1FBE" w:rsidP="00414448">
      <w:pPr>
        <w:widowControl w:val="0"/>
        <w:numPr>
          <w:ilvl w:val="0"/>
          <w:numId w:val="27"/>
        </w:numPr>
        <w:tabs>
          <w:tab w:val="left" w:pos="360"/>
          <w:tab w:val="left" w:pos="1211"/>
          <w:tab w:val="left" w:pos="1286"/>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Решать творческие задачи на уровне комбинаций.</w:t>
      </w:r>
    </w:p>
    <w:p w:rsidR="00EE1FBE" w:rsidRDefault="00EE1FBE" w:rsidP="00414448">
      <w:pPr>
        <w:pStyle w:val="21"/>
        <w:spacing w:line="360" w:lineRule="auto"/>
        <w:rPr>
          <w:rFonts w:ascii="Times New Roman" w:hAnsi="Times New Roman"/>
          <w:sz w:val="28"/>
        </w:rPr>
      </w:pPr>
      <w:r>
        <w:rPr>
          <w:rFonts w:ascii="Times New Roman" w:hAnsi="Times New Roman"/>
          <w:sz w:val="28"/>
        </w:rPr>
        <w:t>Определив  перечень общих учебных умений и способов деятельности, считаем важным подчеркнуть, что овладение ими у младших школьников может происходить на двух уровнях: репродуктивном и творческом.</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Репродуктивный уровень предполагает действия по образцу, алгоритму.</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Творческий уровень - более высокий, предусматривает перенос усвоенного действия в новую ситуацию.</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Предлагаемый перечень общеучебных навыков и способов деятельности для начальной школы полностью соответствует требованиям ГОС, конкретизирует и операционализирует их с учетом особенностей познавательной деятельности и возрастных новообразований младших школьников. Он может служить  основанием для организации развивающей работы. Сделать ее более эффективной призвана систематическая диагностика сформированности общеучебных навыков и способов деятельности.</w:t>
      </w:r>
    </w:p>
    <w:p w:rsidR="00EE1FBE" w:rsidRDefault="00AB6B22" w:rsidP="00414448">
      <w:pPr>
        <w:spacing w:line="36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EE1FBE">
        <w:rPr>
          <w:rFonts w:ascii="Times New Roman" w:eastAsia="Calibri" w:hAnsi="Times New Roman" w:cs="Times New Roman"/>
          <w:sz w:val="28"/>
        </w:rPr>
        <w:t>Оценка уровня сформированности общеучебных навыков и способов деятельности у младших школьников может осуществляться на основе двух подходов: диагностического и экспертного.</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 xml:space="preserve">Диагностический подход предполагает измерение сформированности отдельных умений и действий либо их комплекса с помощью специальных диагностических заданий. Для его реализации подбирается (конструируется) пакет диагностических заданий, отражающих сформированность каждого из выделенного выше перечня умений. Задания, как правило строятся на </w:t>
      </w:r>
      <w:r>
        <w:rPr>
          <w:rFonts w:ascii="Times New Roman" w:eastAsia="Calibri" w:hAnsi="Times New Roman" w:cs="Times New Roman"/>
          <w:sz w:val="28"/>
        </w:rPr>
        <w:lastRenderedPageBreak/>
        <w:t>конкретном предметном материале, что позволяет органически включить их в любой урок. Достоинства диагностического подхода заключаются в том, что он позволяет достаточно объективно оценить степень сформированности общеучебных умений детей, снижает долю субъективизма учителя помогает увидеть и зафиксировать изменения, происходящие с каждым учеником и соотнести их с идеальной моделью, целями деятельности. К недостаткам подхода можно отнести его громоздкость и высокие временные затраты.</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Экспертный подход представляет собой внешнюю оценку сформированности общеучебных умений учащихся со стороны учителя или (лучше) наблюдателя по четко заданным стандартным критериям на основе стандартизированного наблюдения (по карте наблюдения).</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При организации диагностики нам представляется важным использовать оба подхода: и диагностический, и экспертный как взаимодополняющие и углубляющие друг друга.</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Диагностика сформированности общих учебных умений и способов деятельности осуществляется систематически на протяжении всего процесса обучен</w:t>
      </w:r>
      <w:r w:rsidR="00AB6B22">
        <w:rPr>
          <w:rFonts w:ascii="Times New Roman" w:eastAsia="Calibri" w:hAnsi="Times New Roman" w:cs="Times New Roman"/>
          <w:sz w:val="28"/>
        </w:rPr>
        <w:t>ия ребенка в начальной школе. Г. С. Ковалёва, О. Б. Логинова выделяют</w:t>
      </w:r>
      <w:r>
        <w:rPr>
          <w:rFonts w:ascii="Times New Roman" w:eastAsia="Calibri" w:hAnsi="Times New Roman" w:cs="Times New Roman"/>
          <w:sz w:val="28"/>
        </w:rPr>
        <w:t xml:space="preserve"> в процессе диагностики 3 этапа.</w:t>
      </w:r>
    </w:p>
    <w:p w:rsidR="00EE1FBE" w:rsidRDefault="00EE1FBE" w:rsidP="00414448">
      <w:pPr>
        <w:spacing w:line="360" w:lineRule="auto"/>
        <w:jc w:val="both"/>
        <w:rPr>
          <w:rFonts w:ascii="Times New Roman" w:eastAsia="Calibri" w:hAnsi="Times New Roman" w:cs="Times New Roman"/>
          <w:sz w:val="28"/>
        </w:rPr>
      </w:pPr>
      <w:r w:rsidRPr="00AB6B22">
        <w:rPr>
          <w:rFonts w:ascii="Times New Roman" w:eastAsia="Calibri" w:hAnsi="Times New Roman" w:cs="Times New Roman"/>
          <w:sz w:val="28"/>
        </w:rPr>
        <w:t>1 этап-</w:t>
      </w:r>
      <w:r>
        <w:rPr>
          <w:rFonts w:ascii="Times New Roman" w:eastAsia="Calibri" w:hAnsi="Times New Roman" w:cs="Times New Roman"/>
          <w:sz w:val="28"/>
        </w:rPr>
        <w:t xml:space="preserve"> входная (стартовая) диагностика.</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 xml:space="preserve"> В начальную школу приходят дети, имеющие различный опыт познавательной деятельности. Учителю важно определить какие из необходимых общеучебных умений уже начали формироваться у ребенка, на что можно опереться в работе с ним,  какая индивидуальная помощь ему нужна. Этот этап должен проводиться в начале обучения (в конце сентября - начале октября 1 класса). Естественно, что критериями диагностики на этом этапе выступают не те общеучебные навыки, которые должны освоить дети за начальную школу, а их предпосылки - действия, составляющие базу их освоения. Опираясь на новообразования дошкольного детства и </w:t>
      </w:r>
      <w:r>
        <w:rPr>
          <w:rFonts w:ascii="Times New Roman" w:eastAsia="Calibri" w:hAnsi="Times New Roman" w:cs="Times New Roman"/>
          <w:sz w:val="28"/>
        </w:rPr>
        <w:lastRenderedPageBreak/>
        <w:t>многочисленные исследования готовности детей к обучению в школе в качестве важнейших предпосылок учебной деятельности, подлежащих диагностике мы выделяем:</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 умение принимать инструкцию взрослого;</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 умение планировать свою деятельность на 3-5 шагов;</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 умение осуществлять самоконтроль по заданному алгоритму;</w:t>
      </w:r>
    </w:p>
    <w:p w:rsidR="00EE1FBE" w:rsidRDefault="00EE1FBE" w:rsidP="00414448">
      <w:pPr>
        <w:widowControl w:val="0"/>
        <w:numPr>
          <w:ilvl w:val="0"/>
          <w:numId w:val="28"/>
        </w:numPr>
        <w:tabs>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самооценка на основе сравнения с эталоном.</w:t>
      </w:r>
    </w:p>
    <w:p w:rsidR="00EE1FBE" w:rsidRDefault="00EE1FBE" w:rsidP="00414448">
      <w:pPr>
        <w:spacing w:line="360" w:lineRule="auto"/>
        <w:jc w:val="both"/>
        <w:rPr>
          <w:rFonts w:ascii="Times New Roman" w:eastAsia="Calibri" w:hAnsi="Times New Roman" w:cs="Times New Roman"/>
          <w:sz w:val="28"/>
        </w:rPr>
      </w:pPr>
      <w:r w:rsidRPr="00AB6B22">
        <w:rPr>
          <w:rFonts w:ascii="Times New Roman" w:eastAsia="Calibri" w:hAnsi="Times New Roman" w:cs="Times New Roman"/>
          <w:sz w:val="28"/>
        </w:rPr>
        <w:t>2 этап –</w:t>
      </w:r>
      <w:r>
        <w:rPr>
          <w:rFonts w:ascii="Times New Roman" w:eastAsia="Calibri" w:hAnsi="Times New Roman" w:cs="Times New Roman"/>
          <w:sz w:val="28"/>
        </w:rPr>
        <w:t xml:space="preserve"> промежуточная диагностика. </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Она проводится по мере освоения учениками общеучебных навыков и способов деятельности в ходе обучения в начальной школе. Частоту проведения определяет сам учитель, но не реже 1 раза в учебный год. Здесь в сочетании используются как диагностический, так и экспертный подходы.</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Для диагностики применяются задания, отражающие конкретный навык и построенные на предметном материале. Отбор общеучебных умений из перечня осуществляется на основе программных  требований с учетом возраста учащихся.</w:t>
      </w:r>
    </w:p>
    <w:p w:rsidR="005437B6" w:rsidRDefault="00EE1FBE" w:rsidP="005437B6">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Сочетание диагностического и экспертного подходов на данном этапе позволяют объективно оценить ход формирования общеучебных навыков у каждого ученика и откорректировать проблемы, оказав целенаправленную помощь.</w:t>
      </w:r>
    </w:p>
    <w:p w:rsidR="00410077" w:rsidRPr="00410077" w:rsidRDefault="00EE1FBE" w:rsidP="00410077">
      <w:pPr>
        <w:spacing w:line="360" w:lineRule="auto"/>
        <w:ind w:firstLine="851"/>
        <w:jc w:val="both"/>
        <w:rPr>
          <w:rFonts w:ascii="Times New Roman" w:eastAsia="Calibri" w:hAnsi="Times New Roman" w:cs="Times New Roman"/>
          <w:sz w:val="28"/>
        </w:rPr>
      </w:pPr>
      <w:r w:rsidRPr="005437B6">
        <w:rPr>
          <w:rFonts w:ascii="Times New Roman" w:eastAsia="Calibri" w:hAnsi="Times New Roman" w:cs="Times New Roman"/>
          <w:sz w:val="28"/>
        </w:rPr>
        <w:t xml:space="preserve">3 этап - </w:t>
      </w:r>
      <w:r>
        <w:rPr>
          <w:rFonts w:ascii="Times New Roman" w:eastAsia="Calibri" w:hAnsi="Times New Roman" w:cs="Times New Roman"/>
          <w:sz w:val="28"/>
        </w:rPr>
        <w:t xml:space="preserve">итоговый он реализуется в конце 4-го класса по итогам обучения в начальной школе. </w:t>
      </w:r>
    </w:p>
    <w:p w:rsidR="0063161F" w:rsidRPr="00410077" w:rsidRDefault="00410077" w:rsidP="00410077">
      <w:pPr>
        <w:spacing w:line="360" w:lineRule="auto"/>
        <w:ind w:firstLine="851"/>
        <w:jc w:val="both"/>
        <w:rPr>
          <w:rFonts w:ascii="Times New Roman" w:eastAsia="Calibri" w:hAnsi="Times New Roman" w:cs="Times New Roman"/>
          <w:sz w:val="28"/>
        </w:rPr>
      </w:pPr>
      <w:r w:rsidRPr="00410077">
        <w:rPr>
          <w:rFonts w:ascii="Times New Roman" w:hAnsi="Times New Roman" w:cs="Times New Roman"/>
          <w:sz w:val="28"/>
          <w:szCs w:val="28"/>
        </w:rPr>
        <w:t>Для оценки ключевых образовательных компетенций  разработаны качественно-количественные характеристики</w:t>
      </w:r>
      <w:r w:rsidR="0076337D" w:rsidRPr="0076337D">
        <w:rPr>
          <w:rFonts w:ascii="Times New Roman" w:hAnsi="Times New Roman" w:cs="Times New Roman"/>
          <w:sz w:val="28"/>
          <w:szCs w:val="28"/>
        </w:rPr>
        <w:t xml:space="preserve"> </w:t>
      </w:r>
      <w:r w:rsidRPr="00410077">
        <w:rPr>
          <w:rFonts w:ascii="Times New Roman" w:hAnsi="Times New Roman" w:cs="Times New Roman"/>
          <w:sz w:val="28"/>
          <w:szCs w:val="28"/>
        </w:rPr>
        <w:t>.(</w:t>
      </w:r>
      <w:r>
        <w:rPr>
          <w:rFonts w:ascii="Times New Roman" w:hAnsi="Times New Roman" w:cs="Times New Roman"/>
          <w:sz w:val="28"/>
          <w:szCs w:val="28"/>
        </w:rPr>
        <w:t>Приложение)</w:t>
      </w:r>
    </w:p>
    <w:p w:rsidR="005437B6" w:rsidRDefault="005437B6" w:rsidP="005437B6">
      <w:pPr>
        <w:spacing w:line="360" w:lineRule="auto"/>
        <w:ind w:firstLine="851"/>
        <w:jc w:val="both"/>
        <w:rPr>
          <w:rFonts w:ascii="Times New Roman" w:eastAsia="Times New Roman" w:hAnsi="Times New Roman" w:cs="Times New Roman"/>
          <w:sz w:val="28"/>
          <w:szCs w:val="28"/>
        </w:rPr>
      </w:pPr>
      <w:r w:rsidRPr="005437B6">
        <w:rPr>
          <w:rFonts w:ascii="Times New Roman" w:eastAsia="Times New Roman" w:hAnsi="Times New Roman" w:cs="Times New Roman"/>
          <w:sz w:val="28"/>
          <w:szCs w:val="28"/>
        </w:rPr>
        <w:t>Таким образом</w:t>
      </w:r>
      <w:r>
        <w:rPr>
          <w:rFonts w:ascii="Times New Roman" w:eastAsia="Times New Roman" w:hAnsi="Times New Roman" w:cs="Times New Roman"/>
          <w:sz w:val="28"/>
          <w:szCs w:val="28"/>
        </w:rPr>
        <w:t>,</w:t>
      </w:r>
      <w:r w:rsidRPr="005437B6">
        <w:rPr>
          <w:rFonts w:ascii="Times New Roman" w:eastAsia="Times New Roman" w:hAnsi="Times New Roman" w:cs="Times New Roman"/>
          <w:sz w:val="28"/>
          <w:szCs w:val="28"/>
        </w:rPr>
        <w:t xml:space="preserve"> в стандартах второго поколения, воплощающих компетентностный подход в образовании, проявились следующие </w:t>
      </w:r>
      <w:r w:rsidRPr="005437B6">
        <w:rPr>
          <w:rFonts w:ascii="Times New Roman" w:eastAsia="Times New Roman" w:hAnsi="Times New Roman" w:cs="Times New Roman"/>
          <w:sz w:val="28"/>
          <w:szCs w:val="28"/>
        </w:rPr>
        <w:lastRenderedPageBreak/>
        <w:t>специфические особенности оценки результатов начального образования: предметом оценки являются предметные, метапредметные и личностные результаты общего образования; основой для оценки являются требования к результатам начального образования, выраженные в ключевых компетентностях ученика и не дифференцированные по учебным предметам, а также требования к усвоению общеобразовательных программ, отражающих предметное содержание начального образования по математике, русскому языку, литературному чтению, окружающему миру, технологии, изобразительному искусству, музыке; ориентация оценки на деятельностный подход; комплексный подход к  оценке результатов образования; «встроенность» оценивания в образовательный процесс и оценка индивидуального прогресса учащихся.</w:t>
      </w:r>
    </w:p>
    <w:p w:rsidR="00782DC9" w:rsidRDefault="00782DC9" w:rsidP="005437B6">
      <w:pPr>
        <w:spacing w:line="360" w:lineRule="auto"/>
        <w:ind w:firstLine="851"/>
        <w:jc w:val="both"/>
        <w:rPr>
          <w:rFonts w:ascii="Times New Roman" w:eastAsia="Times New Roman" w:hAnsi="Times New Roman" w:cs="Times New Roman"/>
          <w:sz w:val="28"/>
          <w:szCs w:val="28"/>
        </w:rPr>
      </w:pPr>
    </w:p>
    <w:p w:rsidR="00782DC9" w:rsidRPr="00A47EDA" w:rsidRDefault="00782DC9" w:rsidP="00782DC9">
      <w:pPr>
        <w:spacing w:line="360" w:lineRule="auto"/>
        <w:jc w:val="both"/>
        <w:rPr>
          <w:rFonts w:ascii="Times New Roman" w:hAnsi="Times New Roman" w:cs="Times New Roman"/>
          <w:b/>
          <w:sz w:val="28"/>
          <w:szCs w:val="28"/>
        </w:rPr>
      </w:pPr>
      <w:r w:rsidRPr="00881603">
        <w:rPr>
          <w:rFonts w:ascii="Times New Roman" w:eastAsia="Times New Roman" w:hAnsi="Times New Roman" w:cs="Times New Roman"/>
          <w:b/>
          <w:sz w:val="28"/>
          <w:szCs w:val="28"/>
        </w:rPr>
        <w:t>1.3.</w:t>
      </w:r>
      <w:r w:rsidR="00881603" w:rsidRPr="00881603">
        <w:rPr>
          <w:rFonts w:ascii="Times New Roman" w:hAnsi="Times New Roman" w:cs="Times New Roman"/>
          <w:b/>
          <w:sz w:val="28"/>
          <w:szCs w:val="28"/>
        </w:rPr>
        <w:t xml:space="preserve"> Анализ опыта деятельности учителя начальных классов по реализации компетентностного подхода в обучении младших школьников</w:t>
      </w:r>
    </w:p>
    <w:p w:rsidR="00047B36" w:rsidRPr="00047B36" w:rsidRDefault="00047B36" w:rsidP="00782DC9">
      <w:pPr>
        <w:spacing w:line="360" w:lineRule="auto"/>
        <w:jc w:val="both"/>
        <w:rPr>
          <w:rFonts w:ascii="Times New Roman" w:hAnsi="Times New Roman" w:cs="Times New Roman"/>
          <w:sz w:val="28"/>
          <w:szCs w:val="28"/>
        </w:rPr>
      </w:pPr>
      <w:r w:rsidRPr="00047B36">
        <w:rPr>
          <w:rFonts w:ascii="Times New Roman" w:hAnsi="Times New Roman" w:cs="Times New Roman"/>
          <w:sz w:val="28"/>
          <w:szCs w:val="28"/>
        </w:rPr>
        <w:t>На данном этапе исследования мы ставили перед собой задачу проанализировать деятельность учителей начальных классов по релизации компетентностного подхода.</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 xml:space="preserve">Надо заметить, что в начальной школе формируется не собственно компетентность, а самостоятельность в решении проблем, условием которой является превращение предметного способа действия (в т. ч. знаний, умений и навыков) в средства разрешения проблем. </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В начальной школе на уроке можно, например, формировать такие элементарные общеучебные компетенции школьников, как:</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 извлечение основного содержания прочитанного или услышанного;</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lastRenderedPageBreak/>
        <w:t>- точная формулировка мыслей, построение оригинальных высказываний по заданному вопросу или теме;</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 исследование различных вариантов решения задач, выбор наилучшего, принимая во внимание различные критерии;</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 сотрудничество с другими (учениками и учителем) при выполнении общего задания;</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 планирование действий и времени;</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 xml:space="preserve">- оценка результатов своей деятельности и т. д. </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 xml:space="preserve">Отсюда можно вывести некомпетентностные виды деятельности на уроке: </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фронтально-индивидуальный опрос;</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информирующая беседа;</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самостоятельная индивидуальная работа учащихся с учебником (или другими пособиями) по заданиям, указанным учителем;</w:t>
      </w:r>
    </w:p>
    <w:p w:rsidR="00CD5F7B" w:rsidRPr="00047B36"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демонстрация видеофильма;</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проверочная или контрольная работа, проводимая в традиционной форме, и др.</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Изменяются функции ученика и его статуса в учебном процессе. Школьник становится не только объектом, но и субъектом обучения.</w:t>
      </w:r>
      <w:r w:rsidR="00047B36">
        <w:rPr>
          <w:rFonts w:ascii="Times New Roman" w:hAnsi="Times New Roman" w:cs="Times New Roman"/>
          <w:sz w:val="28"/>
          <w:szCs w:val="28"/>
        </w:rPr>
        <w:t xml:space="preserve"> </w:t>
      </w:r>
      <w:r w:rsidRPr="00122FDC">
        <w:rPr>
          <w:rFonts w:ascii="Times New Roman" w:hAnsi="Times New Roman" w:cs="Times New Roman"/>
          <w:sz w:val="28"/>
          <w:szCs w:val="28"/>
        </w:rPr>
        <w:t>Этому могут способствовать активные формы и методы обучения. К ним относятся игра, проблемная ситуация, обучение через деятельность, групповая и парная работы.</w:t>
      </w:r>
    </w:p>
    <w:p w:rsidR="00CD5F7B" w:rsidRPr="00122FDC" w:rsidRDefault="00047B36" w:rsidP="00122FDC">
      <w:pPr>
        <w:spacing w:line="360" w:lineRule="auto"/>
        <w:jc w:val="both"/>
        <w:rPr>
          <w:rFonts w:ascii="Times New Roman" w:hAnsi="Times New Roman" w:cs="Times New Roman"/>
          <w:sz w:val="28"/>
          <w:szCs w:val="28"/>
        </w:rPr>
      </w:pPr>
      <w:r>
        <w:rPr>
          <w:rFonts w:ascii="Times New Roman" w:hAnsi="Times New Roman" w:cs="Times New Roman"/>
          <w:sz w:val="28"/>
          <w:szCs w:val="28"/>
        </w:rPr>
        <w:t>Все учителя сталкивают</w:t>
      </w:r>
      <w:r w:rsidR="00CD5F7B" w:rsidRPr="00122FDC">
        <w:rPr>
          <w:rFonts w:ascii="Times New Roman" w:hAnsi="Times New Roman" w:cs="Times New Roman"/>
          <w:sz w:val="28"/>
          <w:szCs w:val="28"/>
        </w:rPr>
        <w:t>ся с тем, что материала в учебнике много, всего не успеть. Это дает возможность ребенку выбрать задание по силам и по собственному выбору. Уровень сложности он определяет сам, при этом развивая в себе навыки самоорганизации.</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lastRenderedPageBreak/>
        <w:t xml:space="preserve">Важное значение имеет прямое общение детей на уроке. Лишая учащихся общения, мы делаем их менее защищёнными, неуверенными в собственных силах, более зависимыми от учителя, не способными к высказыванию собственного мнения. </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Например</w:t>
      </w:r>
      <w:r w:rsidR="00047B36">
        <w:rPr>
          <w:rFonts w:ascii="Times New Roman" w:hAnsi="Times New Roman" w:cs="Times New Roman"/>
          <w:sz w:val="28"/>
          <w:szCs w:val="28"/>
        </w:rPr>
        <w:t xml:space="preserve">, </w:t>
      </w:r>
      <w:r w:rsidRPr="00122FDC">
        <w:rPr>
          <w:rFonts w:ascii="Times New Roman" w:hAnsi="Times New Roman" w:cs="Times New Roman"/>
          <w:sz w:val="28"/>
          <w:szCs w:val="28"/>
        </w:rPr>
        <w:t xml:space="preserve"> на уроке обучения грамоте или литературному чтению составить рассказ по серии картинок можно предложить в группе. Это дает возможность развивать коммуникативную компетентность. По математике работа в группе или в паре может применяться на любом этапе. Например при закреплении темы “Прибавление числа 4 с переходом через десяток”, “Решение задач”, где группа получает задание: “Составь задачу”, используя рисунок. </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 xml:space="preserve">70 % урока дети должны работать самостоятельно. Самый продуктивный урок, это урок, где учителя мало. Проблемные ситуации, обучение через деятельность, вопросы, требующие доказательств, аргументации – все это позволяет сделать урок динамичным. Если ученик ошибся, не надо его сразу поправлять, пусть выйдет к доске и докажет свой ответ. Это поможет ему самому найти ошибку, развить навыки самоконтроля. </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 xml:space="preserve">В конце каждого урока проводится рефлексия, причем вопросы, задаваемые учителем, должны быть направлены на саморазвитие ученика, на умение дать самооценку своей работе. “Что получилось на уроке? Почему? Что не получилось? Почему? Где могут пригодиться полученные знания?”  </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Проектная деятельность на уроке может служить хорошим учебно-тренировочным заданием для формирования проблемной компетенции как учащихся, так и педагога.</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 xml:space="preserve"> Приступая к созданию проекта, обучающийся должен владеть: </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необходимыми знаниями, умениями и навыками (стартовыми ЗУНами) в содержательной области проекта;</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lastRenderedPageBreak/>
        <w:t xml:space="preserve"> специфическими умениями и навыками проектирования для самостоятельной работы.</w:t>
      </w:r>
    </w:p>
    <w:p w:rsid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В связи с этим метод проектов лучше начинать реализовывать со 2 класса.</w:t>
      </w:r>
      <w:r w:rsidR="00047B36">
        <w:rPr>
          <w:rFonts w:ascii="Times New Roman" w:hAnsi="Times New Roman" w:cs="Times New Roman"/>
          <w:sz w:val="28"/>
          <w:szCs w:val="28"/>
        </w:rPr>
        <w:t xml:space="preserve"> </w:t>
      </w:r>
      <w:r w:rsidRPr="00122FDC">
        <w:rPr>
          <w:rFonts w:ascii="Times New Roman" w:hAnsi="Times New Roman" w:cs="Times New Roman"/>
          <w:sz w:val="28"/>
          <w:szCs w:val="28"/>
        </w:rPr>
        <w:t>В 1-ом классе основное внимание надо уделять развитию умений и навыков проектирования и исследовательской деятельности (ОУУН), привитию интереса к познавательной деятельности, расширению детского кругозора. Эти умения затем совершенствуются в последующих классах.  Значительная часть учебного времени, отведенного на повторение и закрепление изученного материала, используется для организации проектной деятельности.</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 xml:space="preserve">Непременным условием проектной деятельности является наличие заранее выработанных представлений о ее конечном продукте и, как следствие этого, об этапах проектирования и реализации проекта, включая его осмысление результатов деятельности. </w:t>
      </w:r>
    </w:p>
    <w:p w:rsidR="00CD5F7B" w:rsidRPr="00047B36" w:rsidRDefault="00CD5F7B" w:rsidP="00122FDC">
      <w:pPr>
        <w:spacing w:line="360" w:lineRule="auto"/>
        <w:jc w:val="both"/>
        <w:rPr>
          <w:rFonts w:ascii="Times New Roman" w:hAnsi="Times New Roman" w:cs="Times New Roman"/>
          <w:sz w:val="28"/>
          <w:szCs w:val="28"/>
        </w:rPr>
      </w:pPr>
      <w:r w:rsidRPr="00047B36">
        <w:rPr>
          <w:rFonts w:ascii="Times New Roman" w:hAnsi="Times New Roman" w:cs="Times New Roman"/>
          <w:sz w:val="28"/>
          <w:szCs w:val="28"/>
        </w:rPr>
        <w:t>Конечно же, в начальных классах учащиеся не умеют работать с дополнительной литературой. Поэтому очень важно приготовить обобщенный дополнительный материал, где имеются ответы на поставленные вопросы. Тогда перед учащимися стоит более простая задача: найти ответ в одном источнике</w:t>
      </w:r>
      <w:r w:rsidR="00122FDC" w:rsidRPr="00047B36">
        <w:rPr>
          <w:rFonts w:ascii="Times New Roman" w:hAnsi="Times New Roman" w:cs="Times New Roman"/>
          <w:sz w:val="28"/>
          <w:szCs w:val="28"/>
        </w:rPr>
        <w:t>.</w:t>
      </w:r>
    </w:p>
    <w:p w:rsidR="00CD5F7B" w:rsidRPr="00047B36" w:rsidRDefault="00CD5F7B" w:rsidP="00122FDC">
      <w:pPr>
        <w:spacing w:line="360" w:lineRule="auto"/>
        <w:jc w:val="both"/>
        <w:rPr>
          <w:rFonts w:ascii="Times New Roman" w:hAnsi="Times New Roman" w:cs="Times New Roman"/>
          <w:sz w:val="28"/>
          <w:szCs w:val="28"/>
        </w:rPr>
      </w:pPr>
      <w:r w:rsidRPr="00047B36">
        <w:rPr>
          <w:rFonts w:ascii="Times New Roman" w:hAnsi="Times New Roman" w:cs="Times New Roman"/>
          <w:sz w:val="28"/>
          <w:szCs w:val="28"/>
        </w:rPr>
        <w:t>Например, можно задать ученикам такие вопросы: Какие умения понадобятся для выполнения этого проекта? Владеете ли вы этими умениями в достаточной мере? Каким образом вы сможете приобрести нужные вам умения? Где ещё вы сможете впоследствии применять такие умения</w:t>
      </w:r>
      <w:r w:rsidR="00122FDC" w:rsidRPr="00047B36">
        <w:rPr>
          <w:rFonts w:ascii="Times New Roman" w:hAnsi="Times New Roman" w:cs="Times New Roman"/>
          <w:sz w:val="28"/>
          <w:szCs w:val="28"/>
        </w:rPr>
        <w:t>?</w:t>
      </w:r>
    </w:p>
    <w:p w:rsidR="00811B81" w:rsidRPr="00047B36" w:rsidRDefault="00122FDC" w:rsidP="00122FDC">
      <w:pPr>
        <w:spacing w:line="360" w:lineRule="auto"/>
        <w:jc w:val="both"/>
        <w:rPr>
          <w:rFonts w:ascii="Times New Roman" w:eastAsia="Calibri" w:hAnsi="Times New Roman" w:cs="Times New Roman"/>
          <w:sz w:val="28"/>
          <w:szCs w:val="28"/>
        </w:rPr>
      </w:pPr>
      <w:r w:rsidRPr="00047B36">
        <w:rPr>
          <w:rFonts w:ascii="Times New Roman" w:eastAsia="Calibri" w:hAnsi="Times New Roman" w:cs="Times New Roman"/>
          <w:b/>
          <w:sz w:val="28"/>
          <w:szCs w:val="28"/>
        </w:rPr>
        <w:t xml:space="preserve">         </w:t>
      </w:r>
      <w:r w:rsidR="00811B81" w:rsidRPr="00047B36">
        <w:rPr>
          <w:rFonts w:ascii="Times New Roman" w:eastAsia="Times New Roman" w:hAnsi="Times New Roman" w:cs="Times New Roman"/>
          <w:color w:val="000000"/>
          <w:sz w:val="28"/>
          <w:szCs w:val="28"/>
          <w:lang w:eastAsia="ru-RU"/>
        </w:rPr>
        <w:t xml:space="preserve">Мы рассмотрели </w:t>
      </w:r>
      <w:r w:rsidR="00C44DD3" w:rsidRPr="00047B36">
        <w:rPr>
          <w:rFonts w:ascii="Times New Roman" w:eastAsia="Times New Roman" w:hAnsi="Times New Roman" w:cs="Times New Roman"/>
          <w:color w:val="000000"/>
          <w:sz w:val="28"/>
          <w:szCs w:val="28"/>
          <w:lang w:eastAsia="ru-RU"/>
        </w:rPr>
        <w:t xml:space="preserve"> технологию формирования ключевых математических компетенций младших школьников Алевтины Владимировны Тихоне</w:t>
      </w:r>
      <w:r w:rsidR="00811B81" w:rsidRPr="00047B36">
        <w:rPr>
          <w:rFonts w:ascii="Times New Roman" w:eastAsia="Times New Roman" w:hAnsi="Times New Roman" w:cs="Times New Roman"/>
          <w:color w:val="000000"/>
          <w:sz w:val="28"/>
          <w:szCs w:val="28"/>
          <w:lang w:eastAsia="ru-RU"/>
        </w:rPr>
        <w:t>нко</w:t>
      </w:r>
      <w:r w:rsidR="00C44DD3" w:rsidRPr="00047B36">
        <w:rPr>
          <w:rFonts w:ascii="Times New Roman" w:eastAsia="Times New Roman" w:hAnsi="Times New Roman" w:cs="Times New Roman"/>
          <w:color w:val="000000"/>
          <w:sz w:val="28"/>
          <w:szCs w:val="28"/>
          <w:lang w:eastAsia="ru-RU"/>
        </w:rPr>
        <w:t>.</w:t>
      </w:r>
      <w:r w:rsidR="00811B81" w:rsidRPr="00047B36">
        <w:rPr>
          <w:rFonts w:ascii="Times New Roman" w:eastAsia="Times New Roman" w:hAnsi="Times New Roman" w:cs="Times New Roman"/>
          <w:color w:val="000000"/>
          <w:sz w:val="28"/>
          <w:szCs w:val="28"/>
          <w:lang w:eastAsia="ru-RU"/>
        </w:rPr>
        <w:t xml:space="preserve"> </w:t>
      </w:r>
    </w:p>
    <w:p w:rsidR="00C44DD3" w:rsidRPr="00047B36" w:rsidRDefault="00C44DD3" w:rsidP="00811B81">
      <w:pPr>
        <w:spacing w:line="360" w:lineRule="auto"/>
        <w:ind w:firstLine="708"/>
        <w:jc w:val="both"/>
        <w:rPr>
          <w:rFonts w:ascii="Times New Roman" w:eastAsia="Calibri" w:hAnsi="Times New Roman" w:cs="Times New Roman"/>
          <w:sz w:val="28"/>
          <w:szCs w:val="28"/>
        </w:rPr>
      </w:pPr>
      <w:r w:rsidRPr="00047B36">
        <w:rPr>
          <w:rFonts w:ascii="Times New Roman" w:eastAsia="Times New Roman" w:hAnsi="Times New Roman" w:cs="Times New Roman"/>
          <w:color w:val="000000"/>
          <w:sz w:val="28"/>
          <w:szCs w:val="28"/>
          <w:lang w:eastAsia="ru-RU"/>
        </w:rPr>
        <w:t xml:space="preserve">По её мнению, ключевыми словами в характеристике компетенций являются слова искать, думать, сотрудничать, приниматься за дело, </w:t>
      </w:r>
      <w:r w:rsidRPr="00047B36">
        <w:rPr>
          <w:rFonts w:ascii="Times New Roman" w:eastAsia="Times New Roman" w:hAnsi="Times New Roman" w:cs="Times New Roman"/>
          <w:color w:val="000000"/>
          <w:sz w:val="28"/>
          <w:szCs w:val="28"/>
          <w:lang w:eastAsia="ru-RU"/>
        </w:rPr>
        <w:lastRenderedPageBreak/>
        <w:t>адаптироваться. Она расшифровывает ключевые слова в характеристике компетенций применительно к системе начального образования:</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b/>
          <w:bCs/>
          <w:color w:val="000000"/>
          <w:sz w:val="28"/>
          <w:szCs w:val="28"/>
          <w:lang w:eastAsia="ru-RU"/>
        </w:rPr>
        <w:t>искать:</w:t>
      </w:r>
      <w:r w:rsidRPr="00047B36">
        <w:rPr>
          <w:rFonts w:ascii="Times New Roman" w:eastAsia="Times New Roman" w:hAnsi="Times New Roman" w:cs="Times New Roman"/>
          <w:color w:val="000000"/>
          <w:sz w:val="28"/>
          <w:szCs w:val="28"/>
          <w:lang w:eastAsia="ru-RU"/>
        </w:rPr>
        <w:t> опрашивать окружение; консультироваться у учителя; получать информацию;</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b/>
          <w:bCs/>
          <w:color w:val="000000"/>
          <w:sz w:val="28"/>
          <w:szCs w:val="28"/>
          <w:lang w:eastAsia="ru-RU"/>
        </w:rPr>
        <w:t>думать:</w:t>
      </w:r>
      <w:r w:rsidRPr="00047B36">
        <w:rPr>
          <w:rFonts w:ascii="Times New Roman" w:eastAsia="Times New Roman" w:hAnsi="Times New Roman" w:cs="Times New Roman"/>
          <w:color w:val="000000"/>
          <w:sz w:val="28"/>
          <w:szCs w:val="28"/>
          <w:lang w:eastAsia="ru-RU"/>
        </w:rPr>
        <w:t> устанавливать взаимосвязи между прошлыми и настоящими событиями; критически относиться к тому или иному высказыванию, предложению; уметь противостоять неуверенности и сложности; занимать позицию в дискуссиях и вырабатывать свое собственное мнение; оценивать социальные привычки, связанные со здоровьем, а так же с окружающей средой; оценивать произведения искусства и литературы;</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b/>
          <w:bCs/>
          <w:color w:val="000000"/>
          <w:sz w:val="28"/>
          <w:szCs w:val="28"/>
          <w:lang w:eastAsia="ru-RU"/>
        </w:rPr>
        <w:t>сотрудничать:</w:t>
      </w:r>
      <w:r w:rsidRPr="00047B36">
        <w:rPr>
          <w:rFonts w:ascii="Times New Roman" w:eastAsia="Times New Roman" w:hAnsi="Times New Roman" w:cs="Times New Roman"/>
          <w:color w:val="000000"/>
          <w:sz w:val="28"/>
          <w:szCs w:val="28"/>
          <w:lang w:eastAsia="ru-RU"/>
        </w:rPr>
        <w:t> уметь работать в группе; принимать решения; улаживать разногласия и конфликты; договариваться; разрабатывать и выполнять взятые на себя обязанности;</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b/>
          <w:bCs/>
          <w:color w:val="000000"/>
          <w:sz w:val="28"/>
          <w:szCs w:val="28"/>
          <w:lang w:eastAsia="ru-RU"/>
        </w:rPr>
        <w:t>приниматься за дело:</w:t>
      </w:r>
      <w:r w:rsidRPr="00047B36">
        <w:rPr>
          <w:rFonts w:ascii="Times New Roman" w:eastAsia="Times New Roman" w:hAnsi="Times New Roman" w:cs="Times New Roman"/>
          <w:color w:val="000000"/>
          <w:sz w:val="28"/>
          <w:szCs w:val="28"/>
          <w:lang w:eastAsia="ru-RU"/>
        </w:rPr>
        <w:t> включаться в работу; нести ответственность; войти в группу или коллектив и внести свой вклад; доказать солидарность; организовывать свою работу; пользоваться вычислительными и моделирующими приборами;</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b/>
          <w:bCs/>
          <w:color w:val="000000"/>
          <w:sz w:val="28"/>
          <w:szCs w:val="28"/>
          <w:lang w:eastAsia="ru-RU"/>
        </w:rPr>
        <w:t>адаптироваться:</w:t>
      </w:r>
      <w:r w:rsidRPr="00047B36">
        <w:rPr>
          <w:rFonts w:ascii="Times New Roman" w:eastAsia="Times New Roman" w:hAnsi="Times New Roman" w:cs="Times New Roman"/>
          <w:color w:val="000000"/>
          <w:sz w:val="28"/>
          <w:szCs w:val="28"/>
          <w:lang w:eastAsia="ru-RU"/>
        </w:rPr>
        <w:t> использовать новые технологии информации и коммуникации; стойко противостоять трудностям; находить новые решения.</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color w:val="000000"/>
          <w:sz w:val="28"/>
          <w:szCs w:val="28"/>
          <w:lang w:eastAsia="ru-RU"/>
        </w:rPr>
        <w:t>Учитывая современную социально-экономическую ситуацию, состояние дел в развитии содержания образования, Ал</w:t>
      </w:r>
      <w:r w:rsidR="00811B81" w:rsidRPr="00047B36">
        <w:rPr>
          <w:rFonts w:ascii="Times New Roman" w:eastAsia="Times New Roman" w:hAnsi="Times New Roman" w:cs="Times New Roman"/>
          <w:color w:val="000000"/>
          <w:sz w:val="28"/>
          <w:szCs w:val="28"/>
          <w:lang w:eastAsia="ru-RU"/>
        </w:rPr>
        <w:t>евтина Владимировна констатирует</w:t>
      </w:r>
      <w:r w:rsidRPr="00047B36">
        <w:rPr>
          <w:rFonts w:ascii="Times New Roman" w:eastAsia="Times New Roman" w:hAnsi="Times New Roman" w:cs="Times New Roman"/>
          <w:color w:val="000000"/>
          <w:sz w:val="28"/>
          <w:szCs w:val="28"/>
          <w:lang w:eastAsia="ru-RU"/>
        </w:rPr>
        <w:t>, что становление системы начального образования невозможно без развития названных ключевых компетенций.</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color w:val="000000"/>
          <w:sz w:val="28"/>
          <w:szCs w:val="28"/>
          <w:lang w:eastAsia="ru-RU"/>
        </w:rPr>
        <w:t>Далее она показывает, как в соответствии с Государственными образовательными стандартами начального образования может происходить формирование ключевых компетенций младших школьников в процессе изучения некоторых математических понятий.</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color w:val="000000"/>
          <w:sz w:val="28"/>
          <w:szCs w:val="28"/>
          <w:lang w:eastAsia="ru-RU"/>
        </w:rPr>
        <w:lastRenderedPageBreak/>
        <w:t>Так, в результате формирования понятия длина учащиеся должны овладеть такими компетенциями, как измерение и вычерчивание отрезка заданной длины; измерение длины ломаной линии, состоящей из трех–четырех звеньев; нахождение периметра многоугольника (треугольника, четырехугольника); адекватный выбор инструмента для измерения длины, ширины и др.</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color w:val="000000"/>
          <w:sz w:val="28"/>
          <w:szCs w:val="28"/>
          <w:lang w:eastAsia="ru-RU"/>
        </w:rPr>
        <w:t>Известно, что компетенции приобретаются в процессе деятельности. Поэтому следующее задание из учебника авторского коллектива под руководством М.И. Моро по определению размера шапки она предлагает выполнить, не используя метода показа, как это рекомендуется учебником. Почему?</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color w:val="000000"/>
          <w:sz w:val="28"/>
          <w:szCs w:val="28"/>
          <w:lang w:eastAsia="ru-RU"/>
        </w:rPr>
        <w:t>1.   На предыдущих уроках дети познакомились с такими единицами измерения длины, как</w:t>
      </w:r>
      <w:r w:rsidR="00811B81" w:rsidRPr="00047B36">
        <w:rPr>
          <w:rFonts w:ascii="Times New Roman" w:eastAsia="Times New Roman" w:hAnsi="Times New Roman" w:cs="Times New Roman"/>
          <w:color w:val="000000"/>
          <w:sz w:val="28"/>
          <w:szCs w:val="28"/>
          <w:lang w:eastAsia="ru-RU"/>
        </w:rPr>
        <w:t xml:space="preserve"> </w:t>
      </w:r>
      <w:r w:rsidRPr="00047B36">
        <w:rPr>
          <w:rFonts w:ascii="Times New Roman" w:eastAsia="Times New Roman" w:hAnsi="Times New Roman" w:cs="Times New Roman"/>
          <w:i/>
          <w:iCs/>
          <w:color w:val="000000"/>
          <w:sz w:val="28"/>
          <w:szCs w:val="28"/>
          <w:lang w:eastAsia="ru-RU"/>
        </w:rPr>
        <w:t>сантиметр, дециметр, миллиметр</w:t>
      </w:r>
      <w:r w:rsidRPr="00047B36">
        <w:rPr>
          <w:rFonts w:ascii="Times New Roman" w:eastAsia="Times New Roman" w:hAnsi="Times New Roman" w:cs="Times New Roman"/>
          <w:color w:val="000000"/>
          <w:sz w:val="28"/>
          <w:szCs w:val="28"/>
          <w:lang w:eastAsia="ru-RU"/>
        </w:rPr>
        <w:t>.</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color w:val="000000"/>
          <w:sz w:val="28"/>
          <w:szCs w:val="28"/>
          <w:lang w:eastAsia="ru-RU"/>
        </w:rPr>
        <w:t>2.   Учащимся известно, что в практической деятельности люди используют для измерения длин отрезков такие инструменты, как мерная лента (метр), имеющая деления на сантиметры, портняжный метр, столярный метр.</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color w:val="000000"/>
          <w:sz w:val="28"/>
          <w:szCs w:val="28"/>
          <w:lang w:eastAsia="ru-RU"/>
        </w:rPr>
        <w:t>Поэтому она предположила, что школьники, извлекая пользу из опыта и организовывая взаимосвязь своих знаний, смогут самостоятельно выполнить следующие задания:</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color w:val="000000"/>
          <w:sz w:val="28"/>
          <w:szCs w:val="28"/>
          <w:lang w:eastAsia="ru-RU"/>
        </w:rPr>
        <w:t>1.   Измерь длину своей ступни, длину ступни брата, матери и т.д.</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color w:val="000000"/>
          <w:sz w:val="28"/>
          <w:szCs w:val="28"/>
          <w:lang w:eastAsia="ru-RU"/>
        </w:rPr>
        <w:t>2.   Расскажи, какие действия необходимо предпринять, чтобы определить длину своего шага. Удобно это сделать одному?</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color w:val="000000"/>
          <w:sz w:val="28"/>
          <w:szCs w:val="28"/>
          <w:lang w:eastAsia="ru-RU"/>
        </w:rPr>
        <w:t>3.   Определи длину руки от локтя до конца среднего пальца. Как называлась эта мера длины в древности?</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color w:val="000000"/>
          <w:sz w:val="28"/>
          <w:szCs w:val="28"/>
          <w:lang w:eastAsia="ru-RU"/>
        </w:rPr>
        <w:t>4.   Попытайтесь отыскать информацию о таких единицах измерения длины, как фут и локоть.</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color w:val="000000"/>
          <w:sz w:val="28"/>
          <w:szCs w:val="28"/>
          <w:lang w:eastAsia="ru-RU"/>
        </w:rPr>
        <w:lastRenderedPageBreak/>
        <w:t>5.   Определи размер: а) своей шапки; б) шапки соседа по парте. Выбери подходящий инструмент для измерения.</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color w:val="000000"/>
          <w:sz w:val="28"/>
          <w:szCs w:val="28"/>
          <w:lang w:eastAsia="ru-RU"/>
        </w:rPr>
        <w:t>Для того</w:t>
      </w:r>
      <w:r w:rsidR="00816052">
        <w:rPr>
          <w:rFonts w:ascii="Times New Roman" w:eastAsia="Times New Roman" w:hAnsi="Times New Roman" w:cs="Times New Roman"/>
          <w:color w:val="000000"/>
          <w:sz w:val="28"/>
          <w:szCs w:val="28"/>
          <w:lang w:eastAsia="ru-RU"/>
        </w:rPr>
        <w:t>,</w:t>
      </w:r>
      <w:r w:rsidRPr="00047B36">
        <w:rPr>
          <w:rFonts w:ascii="Times New Roman" w:eastAsia="Times New Roman" w:hAnsi="Times New Roman" w:cs="Times New Roman"/>
          <w:color w:val="000000"/>
          <w:sz w:val="28"/>
          <w:szCs w:val="28"/>
          <w:lang w:eastAsia="ru-RU"/>
        </w:rPr>
        <w:t xml:space="preserve"> чтобы повысить интерес учащихся к математике, следует на этом этапе предложить им найти информацию о мерах длины, которые использовались в древности. Ученики могут узнать эти сведения у родителей, использовать детские энциклопедии, запросить информацию на сайте Интернета и др. Для ответа на любой вопрос из предложенного нами списка учащимся придется воспользоваться помощью одноклассников или родителей. Таким образом, у младших школьников формируется умение организовывать свою работу, сотрудничать и работать в группе, а так же пользоваться адекватными измерительными инструментами.</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color w:val="000000"/>
          <w:sz w:val="28"/>
          <w:szCs w:val="28"/>
          <w:lang w:eastAsia="ru-RU"/>
        </w:rPr>
        <w:t xml:space="preserve">Нахождение ответа хотя бы на один из предложенных вопросов показывает, что приобретение компетенций базируется как на опыте, так и на деятельности самих учащихся. </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color w:val="000000"/>
          <w:sz w:val="28"/>
          <w:szCs w:val="28"/>
          <w:lang w:eastAsia="ru-RU"/>
        </w:rPr>
        <w:t>Аналогичную работу Тихоненко А.В. проводит и при изучении такой единицы длины, как метр.</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color w:val="000000"/>
          <w:sz w:val="28"/>
          <w:szCs w:val="28"/>
          <w:lang w:eastAsia="ru-RU"/>
        </w:rPr>
        <w:t>С целью формирования понятия «ломаная линия», она выделяет (как совокупность компетенций, необходимых для осознания данного понятия) умение извлекать пользу из практического опыта, думать, организовывать взаимосвязь своих знаний, уметь включаться в работу.</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color w:val="000000"/>
          <w:sz w:val="28"/>
          <w:szCs w:val="28"/>
          <w:lang w:eastAsia="ru-RU"/>
        </w:rPr>
        <w:t>Для формирования понятия «длина ломаной линии», по мнению Алевтины Владимировны, необходимо владеть следующими компетенциями: устанавливать взаимосвязь между имеющимися знаниями и упорядочивать их, сотрудничать и работать в группе, пользоваться измерительными приборами, владеть устной формой изложения материала.</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color w:val="000000"/>
          <w:sz w:val="28"/>
          <w:szCs w:val="28"/>
          <w:lang w:eastAsia="ru-RU"/>
        </w:rPr>
        <w:t>В конце свой статьи Тихоненко А.В. делает вывод: «Введение и использование в учебном обиходе понятий </w:t>
      </w:r>
      <w:r w:rsidRPr="00047B36">
        <w:rPr>
          <w:rFonts w:ascii="Times New Roman" w:eastAsia="Times New Roman" w:hAnsi="Times New Roman" w:cs="Times New Roman"/>
          <w:i/>
          <w:iCs/>
          <w:color w:val="000000"/>
          <w:sz w:val="28"/>
          <w:szCs w:val="28"/>
          <w:lang w:eastAsia="ru-RU"/>
        </w:rPr>
        <w:t>ключевые компетенции</w:t>
      </w:r>
      <w:r w:rsidRPr="00047B36">
        <w:rPr>
          <w:rFonts w:ascii="Times New Roman" w:eastAsia="Times New Roman" w:hAnsi="Times New Roman" w:cs="Times New Roman"/>
          <w:color w:val="000000"/>
          <w:sz w:val="28"/>
          <w:szCs w:val="28"/>
          <w:lang w:eastAsia="ru-RU"/>
        </w:rPr>
        <w:t> и </w:t>
      </w:r>
      <w:r w:rsidRPr="00047B36">
        <w:rPr>
          <w:rFonts w:ascii="Times New Roman" w:eastAsia="Times New Roman" w:hAnsi="Times New Roman" w:cs="Times New Roman"/>
          <w:i/>
          <w:iCs/>
          <w:color w:val="000000"/>
          <w:sz w:val="28"/>
          <w:szCs w:val="28"/>
          <w:lang w:eastAsia="ru-RU"/>
        </w:rPr>
        <w:t xml:space="preserve">компетентностный подход в системе непрерывного </w:t>
      </w:r>
      <w:r w:rsidRPr="00047B36">
        <w:rPr>
          <w:rFonts w:ascii="Times New Roman" w:eastAsia="Times New Roman" w:hAnsi="Times New Roman" w:cs="Times New Roman"/>
          <w:i/>
          <w:iCs/>
          <w:color w:val="000000"/>
          <w:sz w:val="28"/>
          <w:szCs w:val="28"/>
          <w:lang w:eastAsia="ru-RU"/>
        </w:rPr>
        <w:lastRenderedPageBreak/>
        <w:t>образования</w:t>
      </w:r>
      <w:r w:rsidR="00811B81" w:rsidRPr="00047B36">
        <w:rPr>
          <w:rFonts w:ascii="Times New Roman" w:eastAsia="Times New Roman" w:hAnsi="Times New Roman" w:cs="Times New Roman"/>
          <w:i/>
          <w:iCs/>
          <w:color w:val="000000"/>
          <w:sz w:val="28"/>
          <w:szCs w:val="28"/>
          <w:lang w:eastAsia="ru-RU"/>
        </w:rPr>
        <w:t xml:space="preserve"> </w:t>
      </w:r>
      <w:r w:rsidRPr="00047B36">
        <w:rPr>
          <w:rFonts w:ascii="Times New Roman" w:eastAsia="Times New Roman" w:hAnsi="Times New Roman" w:cs="Times New Roman"/>
          <w:color w:val="000000"/>
          <w:sz w:val="28"/>
          <w:szCs w:val="28"/>
          <w:lang w:eastAsia="ru-RU"/>
        </w:rPr>
        <w:t>позволяют повысить эффективность результатов обучения как в общеобразовательной школе, так и в системе профессиональной педагогической подготовки».</w:t>
      </w:r>
    </w:p>
    <w:p w:rsidR="00EE1FBE" w:rsidRPr="00047B36" w:rsidRDefault="00EE1FBE" w:rsidP="00811B81">
      <w:pPr>
        <w:spacing w:line="360" w:lineRule="auto"/>
        <w:ind w:firstLine="851"/>
        <w:jc w:val="both"/>
        <w:rPr>
          <w:rFonts w:ascii="Times New Roman" w:eastAsia="Calibri" w:hAnsi="Times New Roman" w:cs="Times New Roman"/>
          <w:b/>
          <w:sz w:val="28"/>
          <w:szCs w:val="20"/>
        </w:rPr>
      </w:pPr>
      <w:r w:rsidRPr="00047B36">
        <w:rPr>
          <w:rFonts w:ascii="Times New Roman" w:hAnsi="Times New Roman" w:cs="Times New Roman"/>
        </w:rPr>
        <w:br w:type="page"/>
      </w:r>
    </w:p>
    <w:p w:rsidR="00F57E32" w:rsidRDefault="00816052" w:rsidP="00816052">
      <w:pPr>
        <w:autoSpaceDE w:val="0"/>
        <w:autoSpaceDN w:val="0"/>
        <w:adjustRightInd w:val="0"/>
        <w:spacing w:before="100" w:after="100" w:line="360" w:lineRule="auto"/>
        <w:jc w:val="center"/>
        <w:rPr>
          <w:rFonts w:ascii="Times New Roman" w:hAnsi="Times New Roman" w:cs="Times New Roman"/>
          <w:b/>
          <w:bCs/>
          <w:sz w:val="28"/>
          <w:szCs w:val="28"/>
        </w:rPr>
      </w:pPr>
      <w:r w:rsidRPr="00F01F75">
        <w:rPr>
          <w:rFonts w:ascii="Times New Roman" w:hAnsi="Times New Roman" w:cs="Times New Roman"/>
          <w:b/>
          <w:bCs/>
          <w:sz w:val="28"/>
          <w:szCs w:val="28"/>
        </w:rPr>
        <w:lastRenderedPageBreak/>
        <w:t>ВЫВОДЫ ПО ПЕРВОЙ ГЛАВЕ</w:t>
      </w:r>
    </w:p>
    <w:p w:rsidR="000B7951" w:rsidRPr="00C23969" w:rsidRDefault="00115FE5" w:rsidP="00197846">
      <w:pPr>
        <w:autoSpaceDE w:val="0"/>
        <w:autoSpaceDN w:val="0"/>
        <w:adjustRightInd w:val="0"/>
        <w:spacing w:before="100" w:after="100" w:line="360" w:lineRule="auto"/>
        <w:jc w:val="both"/>
        <w:rPr>
          <w:rFonts w:ascii="Times New Roman" w:eastAsia="Calibri" w:hAnsi="Times New Roman" w:cs="Times New Roman"/>
          <w:sz w:val="28"/>
          <w:szCs w:val="28"/>
        </w:rPr>
      </w:pPr>
      <w:r w:rsidRPr="00115FE5">
        <w:rPr>
          <w:rFonts w:ascii="Times New Roman" w:hAnsi="Times New Roman" w:cs="Times New Roman"/>
          <w:bCs/>
          <w:sz w:val="28"/>
          <w:szCs w:val="28"/>
        </w:rPr>
        <w:t xml:space="preserve">    </w:t>
      </w:r>
      <w:r w:rsidR="00C868DB" w:rsidRPr="00C868DB">
        <w:rPr>
          <w:rFonts w:ascii="Times New Roman" w:hAnsi="Times New Roman" w:cs="Times New Roman"/>
          <w:bCs/>
          <w:sz w:val="28"/>
          <w:szCs w:val="28"/>
        </w:rPr>
        <w:t>В данной главе мы выделили и рассмотрели следующие ключевые образовательные компетенции:</w:t>
      </w:r>
      <w:r w:rsidR="00C868DB">
        <w:rPr>
          <w:rFonts w:ascii="Times New Roman" w:hAnsi="Times New Roman" w:cs="Times New Roman"/>
          <w:b/>
          <w:bCs/>
          <w:sz w:val="28"/>
          <w:szCs w:val="28"/>
        </w:rPr>
        <w:t xml:space="preserve"> </w:t>
      </w:r>
      <w:r w:rsidR="00D81A79">
        <w:rPr>
          <w:rFonts w:ascii="Times New Roman" w:hAnsi="Times New Roman" w:cs="Times New Roman"/>
          <w:bCs/>
          <w:sz w:val="28"/>
          <w:szCs w:val="28"/>
        </w:rPr>
        <w:t>ц</w:t>
      </w:r>
      <w:r w:rsidR="00D81A79" w:rsidRPr="0081370E">
        <w:rPr>
          <w:rFonts w:ascii="Times New Roman" w:hAnsi="Times New Roman" w:cs="Times New Roman"/>
          <w:bCs/>
          <w:sz w:val="28"/>
          <w:szCs w:val="28"/>
        </w:rPr>
        <w:t>енностно-смысловые, общекультурные, учебно- познавательные, информационные, коммуникативные, социально- трудовые компетенции и компетенции личностного самосовершенствования.</w:t>
      </w:r>
      <w:r w:rsidR="00C868DB" w:rsidRPr="00C868DB">
        <w:rPr>
          <w:rFonts w:ascii="Times New Roman" w:eastAsia="Calibri" w:hAnsi="Times New Roman" w:cs="Times New Roman"/>
          <w:sz w:val="28"/>
        </w:rPr>
        <w:t xml:space="preserve"> </w:t>
      </w:r>
    </w:p>
    <w:p w:rsidR="00197846" w:rsidRPr="00197846" w:rsidRDefault="00F369EC" w:rsidP="00197846">
      <w:pPr>
        <w:spacing w:line="360" w:lineRule="auto"/>
        <w:jc w:val="both"/>
        <w:rPr>
          <w:rFonts w:ascii="Times New Roman" w:eastAsia="Calibri" w:hAnsi="Times New Roman" w:cs="Times New Roman"/>
          <w:sz w:val="28"/>
          <w:szCs w:val="28"/>
        </w:rPr>
      </w:pPr>
      <w:r w:rsidRPr="00197846">
        <w:rPr>
          <w:rFonts w:ascii="Times New Roman" w:eastAsia="Calibri" w:hAnsi="Times New Roman" w:cs="Times New Roman"/>
          <w:sz w:val="28"/>
          <w:szCs w:val="28"/>
        </w:rPr>
        <w:t xml:space="preserve">На уровне начальной школы компетенции учащихся можно рассматривать как систему универсальных общеучебных качеств и способностей, а также стремление и готовность осмысленно применять их на практике. Целью и результатом усвоения содержания образования является развитие опыта личности младшего школьника, определяющегося системой ключевых компетентностей в различных областях социального опыта. </w:t>
      </w:r>
    </w:p>
    <w:p w:rsidR="00F369EC" w:rsidRPr="00197846" w:rsidRDefault="00115FE5" w:rsidP="00197846">
      <w:pPr>
        <w:spacing w:line="360" w:lineRule="auto"/>
        <w:jc w:val="both"/>
        <w:rPr>
          <w:rFonts w:ascii="Times New Roman" w:eastAsia="Calibri" w:hAnsi="Times New Roman" w:cs="Times New Roman"/>
          <w:sz w:val="28"/>
          <w:szCs w:val="28"/>
        </w:rPr>
      </w:pPr>
      <w:r w:rsidRPr="00115FE5">
        <w:rPr>
          <w:rFonts w:ascii="Times New Roman" w:eastAsia="Calibri" w:hAnsi="Times New Roman" w:cs="Times New Roman"/>
          <w:sz w:val="28"/>
          <w:szCs w:val="28"/>
        </w:rPr>
        <w:t xml:space="preserve">    </w:t>
      </w:r>
      <w:r w:rsidR="00F369EC" w:rsidRPr="00197846">
        <w:rPr>
          <w:rFonts w:ascii="Times New Roman" w:eastAsia="Calibri" w:hAnsi="Times New Roman" w:cs="Times New Roman"/>
          <w:sz w:val="28"/>
          <w:szCs w:val="28"/>
        </w:rPr>
        <w:t xml:space="preserve">В целях определения конкретных, фиксированных результатов усвоения содержания начального образования должны быть выявлены состав и структура опыта личности младшего школьника. В результате усвоения педагогически адаптированного социального опыта (т.е. содержания образования) ребенок приобретает систему ключевых компетенций: в области предметных и надпредметных знаний («Я знаю.»), в области предметных и надпредметных умений и навыков («Я умею.»), в области творчества («Я создаю.»), в области эмоций и ценностей («Я стремлюсь.»). Каждая из ключевых компетентностей находит отражение в содержании начального образования и конкретизируется в более узких характеристиках учебно-познавательной деятельности ребенка. </w:t>
      </w:r>
    </w:p>
    <w:p w:rsidR="00197846" w:rsidRPr="00197846" w:rsidRDefault="00115FE5" w:rsidP="00197846">
      <w:pPr>
        <w:spacing w:line="360" w:lineRule="auto"/>
        <w:jc w:val="both"/>
        <w:rPr>
          <w:rFonts w:ascii="Times New Roman" w:eastAsia="Calibri" w:hAnsi="Times New Roman" w:cs="Times New Roman"/>
          <w:sz w:val="28"/>
          <w:szCs w:val="28"/>
        </w:rPr>
      </w:pPr>
      <w:r w:rsidRPr="00115FE5">
        <w:rPr>
          <w:rFonts w:ascii="Times New Roman" w:eastAsia="Calibri" w:hAnsi="Times New Roman" w:cs="Times New Roman"/>
          <w:sz w:val="28"/>
          <w:szCs w:val="28"/>
        </w:rPr>
        <w:t xml:space="preserve">    </w:t>
      </w:r>
      <w:r w:rsidR="00197846" w:rsidRPr="00197846">
        <w:rPr>
          <w:rFonts w:ascii="Times New Roman" w:eastAsia="Calibri" w:hAnsi="Times New Roman" w:cs="Times New Roman"/>
          <w:sz w:val="28"/>
          <w:szCs w:val="28"/>
        </w:rPr>
        <w:t xml:space="preserve">Немаловажное место при достижении поставленных целей занимает диагностика уровня развития личностного опыта учащихся, которая сводится к психолого-педагогической диагностике уровней сформированности его ключевых компетентностей. Модель такой диагностики включает в себя определение предмета диагностики (ключевые компетенции, составляющие опыт личности младшего школьника), выбор методов диагностики, видов контроля и оценки, соблюдение определенных принципов и требований. </w:t>
      </w:r>
    </w:p>
    <w:p w:rsidR="00F369EC" w:rsidRPr="00197846" w:rsidRDefault="00F369EC" w:rsidP="00197846">
      <w:pPr>
        <w:spacing w:line="360" w:lineRule="auto"/>
        <w:jc w:val="both"/>
        <w:rPr>
          <w:rFonts w:ascii="Times New Roman" w:eastAsia="Calibri" w:hAnsi="Times New Roman" w:cs="Times New Roman"/>
          <w:sz w:val="28"/>
          <w:szCs w:val="28"/>
        </w:rPr>
      </w:pPr>
      <w:r w:rsidRPr="00197846">
        <w:rPr>
          <w:rFonts w:ascii="Times New Roman" w:eastAsia="Calibri" w:hAnsi="Times New Roman" w:cs="Times New Roman"/>
          <w:sz w:val="28"/>
          <w:szCs w:val="28"/>
        </w:rPr>
        <w:lastRenderedPageBreak/>
        <w:t xml:space="preserve"> </w:t>
      </w:r>
      <w:r w:rsidR="00115FE5" w:rsidRPr="00115FE5">
        <w:rPr>
          <w:rFonts w:ascii="Times New Roman" w:eastAsia="Calibri" w:hAnsi="Times New Roman" w:cs="Times New Roman"/>
          <w:sz w:val="28"/>
          <w:szCs w:val="28"/>
        </w:rPr>
        <w:t xml:space="preserve">    </w:t>
      </w:r>
      <w:r w:rsidRPr="00197846">
        <w:rPr>
          <w:rFonts w:ascii="Times New Roman" w:eastAsia="Calibri" w:hAnsi="Times New Roman" w:cs="Times New Roman"/>
          <w:sz w:val="28"/>
          <w:szCs w:val="28"/>
        </w:rPr>
        <w:t xml:space="preserve">Компетентностный подход к содержанию начального обучения подразумевает: постановку адекватных целей и прогнозирование конкретных, проверяемых результатов; грамотный отбор учебного материала (по определенным источникам, факторам, критериям); построение содержания по выделенным уровням. Важную роль играет выбор различных путей, методов, форм реализации компетентностного подхода в учебно-познавательной деятельности младших школьников. </w:t>
      </w:r>
    </w:p>
    <w:p w:rsidR="00F369EC" w:rsidRPr="00AC29A7" w:rsidRDefault="00F369EC" w:rsidP="00F369EC">
      <w:pPr>
        <w:rPr>
          <w:rFonts w:ascii="Calibri" w:eastAsia="Calibri" w:hAnsi="Calibri" w:cs="Times New Roman"/>
          <w:i/>
        </w:rPr>
      </w:pPr>
    </w:p>
    <w:p w:rsidR="00F369EC" w:rsidRPr="00AC29A7" w:rsidRDefault="00F369EC" w:rsidP="00F369EC">
      <w:pPr>
        <w:rPr>
          <w:rFonts w:ascii="Calibri" w:eastAsia="Calibri" w:hAnsi="Calibri" w:cs="Times New Roman"/>
          <w:i/>
        </w:rPr>
      </w:pPr>
      <w:r w:rsidRPr="00AC29A7">
        <w:rPr>
          <w:rFonts w:ascii="Calibri" w:eastAsia="Calibri" w:hAnsi="Calibri" w:cs="Times New Roman"/>
          <w:i/>
        </w:rPr>
        <w:t xml:space="preserve"> </w:t>
      </w:r>
    </w:p>
    <w:p w:rsidR="00F57E32" w:rsidRPr="00157906" w:rsidRDefault="00F57E32" w:rsidP="00414448">
      <w:pPr>
        <w:autoSpaceDE w:val="0"/>
        <w:autoSpaceDN w:val="0"/>
        <w:adjustRightInd w:val="0"/>
        <w:spacing w:before="100" w:after="100" w:line="360" w:lineRule="auto"/>
        <w:jc w:val="both"/>
        <w:rPr>
          <w:rFonts w:ascii="Times New Roman" w:hAnsi="Times New Roman" w:cs="Times New Roman"/>
          <w:b/>
          <w:bCs/>
          <w:color w:val="333366"/>
          <w:sz w:val="28"/>
          <w:szCs w:val="28"/>
        </w:rPr>
      </w:pPr>
    </w:p>
    <w:p w:rsidR="00F57E32" w:rsidRDefault="00F57E32" w:rsidP="00414448">
      <w:pPr>
        <w:autoSpaceDE w:val="0"/>
        <w:autoSpaceDN w:val="0"/>
        <w:adjustRightInd w:val="0"/>
        <w:spacing w:before="100" w:after="100" w:line="360" w:lineRule="auto"/>
        <w:jc w:val="both"/>
        <w:rPr>
          <w:rFonts w:ascii="Verdana" w:hAnsi="Verdana" w:cs="Verdana"/>
          <w:b/>
          <w:bCs/>
          <w:color w:val="333366"/>
          <w:sz w:val="24"/>
          <w:szCs w:val="24"/>
        </w:rPr>
      </w:pPr>
    </w:p>
    <w:p w:rsidR="00F57E32" w:rsidRDefault="00F57E32" w:rsidP="00414448">
      <w:pPr>
        <w:autoSpaceDE w:val="0"/>
        <w:autoSpaceDN w:val="0"/>
        <w:adjustRightInd w:val="0"/>
        <w:spacing w:before="100" w:after="100" w:line="360" w:lineRule="auto"/>
        <w:jc w:val="both"/>
        <w:rPr>
          <w:rFonts w:ascii="Verdana" w:hAnsi="Verdana" w:cs="Verdana"/>
          <w:b/>
          <w:bCs/>
          <w:color w:val="333366"/>
          <w:sz w:val="24"/>
          <w:szCs w:val="24"/>
        </w:rPr>
      </w:pPr>
    </w:p>
    <w:p w:rsidR="00F57E32" w:rsidRDefault="00F57E32" w:rsidP="00414448">
      <w:pPr>
        <w:autoSpaceDE w:val="0"/>
        <w:autoSpaceDN w:val="0"/>
        <w:adjustRightInd w:val="0"/>
        <w:spacing w:before="100" w:after="100" w:line="360" w:lineRule="auto"/>
        <w:jc w:val="both"/>
        <w:rPr>
          <w:rFonts w:ascii="Verdana" w:hAnsi="Verdana" w:cs="Verdana"/>
          <w:b/>
          <w:bCs/>
          <w:color w:val="333366"/>
          <w:sz w:val="24"/>
          <w:szCs w:val="24"/>
        </w:rPr>
      </w:pPr>
    </w:p>
    <w:p w:rsidR="00F57E32" w:rsidRDefault="00F57E32" w:rsidP="00414448">
      <w:pPr>
        <w:autoSpaceDE w:val="0"/>
        <w:autoSpaceDN w:val="0"/>
        <w:adjustRightInd w:val="0"/>
        <w:spacing w:before="100" w:after="100" w:line="360" w:lineRule="auto"/>
        <w:jc w:val="both"/>
        <w:rPr>
          <w:rFonts w:ascii="Verdana" w:hAnsi="Verdana" w:cs="Verdana"/>
          <w:b/>
          <w:bCs/>
          <w:color w:val="333366"/>
          <w:sz w:val="24"/>
          <w:szCs w:val="24"/>
        </w:rPr>
      </w:pPr>
    </w:p>
    <w:p w:rsidR="00F57E32" w:rsidRDefault="00F57E32" w:rsidP="00414448">
      <w:pPr>
        <w:autoSpaceDE w:val="0"/>
        <w:autoSpaceDN w:val="0"/>
        <w:adjustRightInd w:val="0"/>
        <w:spacing w:before="100" w:after="100" w:line="360" w:lineRule="auto"/>
        <w:jc w:val="both"/>
        <w:rPr>
          <w:rFonts w:ascii="Verdana" w:hAnsi="Verdana" w:cs="Verdana"/>
          <w:b/>
          <w:bCs/>
          <w:color w:val="333366"/>
          <w:sz w:val="24"/>
          <w:szCs w:val="24"/>
        </w:rPr>
      </w:pPr>
    </w:p>
    <w:p w:rsidR="00F57E32" w:rsidRDefault="00F57E32" w:rsidP="00414448">
      <w:pPr>
        <w:autoSpaceDE w:val="0"/>
        <w:autoSpaceDN w:val="0"/>
        <w:adjustRightInd w:val="0"/>
        <w:spacing w:before="100" w:after="100" w:line="360" w:lineRule="auto"/>
        <w:jc w:val="both"/>
        <w:rPr>
          <w:rFonts w:ascii="Verdana" w:hAnsi="Verdana" w:cs="Verdana"/>
          <w:b/>
          <w:bCs/>
          <w:color w:val="333366"/>
          <w:sz w:val="24"/>
          <w:szCs w:val="24"/>
        </w:rPr>
      </w:pPr>
    </w:p>
    <w:p w:rsidR="00F57E32" w:rsidRDefault="00F57E32" w:rsidP="00414448">
      <w:pPr>
        <w:autoSpaceDE w:val="0"/>
        <w:autoSpaceDN w:val="0"/>
        <w:adjustRightInd w:val="0"/>
        <w:spacing w:before="100" w:after="100" w:line="360" w:lineRule="auto"/>
        <w:jc w:val="both"/>
        <w:rPr>
          <w:rFonts w:ascii="Verdana" w:hAnsi="Verdana" w:cs="Verdana"/>
          <w:b/>
          <w:bCs/>
          <w:color w:val="333366"/>
          <w:sz w:val="24"/>
          <w:szCs w:val="24"/>
        </w:rPr>
      </w:pPr>
    </w:p>
    <w:p w:rsidR="00F57E32" w:rsidRDefault="00F57E32" w:rsidP="00414448">
      <w:pPr>
        <w:autoSpaceDE w:val="0"/>
        <w:autoSpaceDN w:val="0"/>
        <w:adjustRightInd w:val="0"/>
        <w:spacing w:before="100" w:after="100" w:line="360" w:lineRule="auto"/>
        <w:jc w:val="both"/>
        <w:rPr>
          <w:rFonts w:ascii="Verdana" w:hAnsi="Verdana" w:cs="Verdana"/>
          <w:b/>
          <w:bCs/>
          <w:color w:val="333366"/>
          <w:sz w:val="24"/>
          <w:szCs w:val="24"/>
        </w:rPr>
      </w:pPr>
    </w:p>
    <w:p w:rsidR="00F57E32" w:rsidRDefault="00F57E32" w:rsidP="00414448">
      <w:pPr>
        <w:autoSpaceDE w:val="0"/>
        <w:autoSpaceDN w:val="0"/>
        <w:adjustRightInd w:val="0"/>
        <w:spacing w:before="100" w:after="100" w:line="360" w:lineRule="auto"/>
        <w:jc w:val="both"/>
        <w:rPr>
          <w:rFonts w:ascii="Verdana" w:hAnsi="Verdana" w:cs="Verdana"/>
          <w:b/>
          <w:bCs/>
          <w:color w:val="333366"/>
          <w:sz w:val="24"/>
          <w:szCs w:val="24"/>
        </w:rPr>
      </w:pPr>
    </w:p>
    <w:p w:rsidR="00F57E32" w:rsidRDefault="00F57E32" w:rsidP="00414448">
      <w:pPr>
        <w:autoSpaceDE w:val="0"/>
        <w:autoSpaceDN w:val="0"/>
        <w:adjustRightInd w:val="0"/>
        <w:spacing w:before="100" w:after="100" w:line="360" w:lineRule="auto"/>
        <w:jc w:val="both"/>
        <w:rPr>
          <w:rFonts w:ascii="Verdana" w:hAnsi="Verdana" w:cs="Verdana"/>
          <w:b/>
          <w:bCs/>
          <w:color w:val="333366"/>
          <w:sz w:val="24"/>
          <w:szCs w:val="24"/>
        </w:rPr>
      </w:pPr>
    </w:p>
    <w:p w:rsidR="00130C26" w:rsidRDefault="00173FD3" w:rsidP="00816052">
      <w:pPr>
        <w:autoSpaceDE w:val="0"/>
        <w:autoSpaceDN w:val="0"/>
        <w:adjustRightInd w:val="0"/>
        <w:spacing w:before="100" w:after="100" w:line="360" w:lineRule="auto"/>
        <w:jc w:val="both"/>
        <w:rPr>
          <w:sz w:val="28"/>
          <w:szCs w:val="28"/>
        </w:rPr>
      </w:pPr>
      <w:r>
        <w:rPr>
          <w:rFonts w:ascii="Verdana" w:hAnsi="Verdana" w:cs="Verdana"/>
          <w:b/>
          <w:bCs/>
          <w:color w:val="333366"/>
          <w:sz w:val="24"/>
          <w:szCs w:val="24"/>
        </w:rPr>
        <w:t> </w:t>
      </w:r>
    </w:p>
    <w:p w:rsidR="00130C26" w:rsidRDefault="00130C26" w:rsidP="001522C8">
      <w:pPr>
        <w:spacing w:line="360" w:lineRule="auto"/>
        <w:jc w:val="both"/>
        <w:rPr>
          <w:sz w:val="28"/>
          <w:szCs w:val="28"/>
        </w:rPr>
      </w:pPr>
    </w:p>
    <w:p w:rsidR="00B1061A" w:rsidRDefault="00B1061A" w:rsidP="00697981">
      <w:pPr>
        <w:spacing w:after="0" w:line="360" w:lineRule="auto"/>
        <w:jc w:val="both"/>
        <w:rPr>
          <w:rFonts w:ascii="Times New Roman" w:hAnsi="Times New Roman" w:cs="Times New Roman"/>
          <w:sz w:val="28"/>
          <w:szCs w:val="28"/>
        </w:rPr>
      </w:pPr>
    </w:p>
    <w:p w:rsidR="00197846" w:rsidRDefault="00197846" w:rsidP="007C5721">
      <w:pPr>
        <w:autoSpaceDE w:val="0"/>
        <w:autoSpaceDN w:val="0"/>
        <w:adjustRightInd w:val="0"/>
        <w:spacing w:before="30" w:after="30" w:line="240" w:lineRule="auto"/>
        <w:jc w:val="both"/>
        <w:rPr>
          <w:rFonts w:ascii="Times New Roman" w:hAnsi="Times New Roman" w:cs="Times New Roman"/>
          <w:sz w:val="28"/>
          <w:szCs w:val="28"/>
        </w:rPr>
      </w:pPr>
    </w:p>
    <w:p w:rsidR="00ED1C9F" w:rsidRPr="00115FE5" w:rsidRDefault="00ED1C9F" w:rsidP="007C5721">
      <w:pPr>
        <w:autoSpaceDE w:val="0"/>
        <w:autoSpaceDN w:val="0"/>
        <w:adjustRightInd w:val="0"/>
        <w:spacing w:before="30" w:after="30" w:line="240" w:lineRule="auto"/>
        <w:jc w:val="both"/>
        <w:rPr>
          <w:rFonts w:ascii="Times New Roman" w:hAnsi="Times New Roman" w:cs="Times New Roman"/>
          <w:b/>
          <w:sz w:val="28"/>
          <w:szCs w:val="28"/>
        </w:rPr>
      </w:pPr>
    </w:p>
    <w:p w:rsidR="00ED1C9F" w:rsidRPr="00115FE5" w:rsidRDefault="00ED1C9F" w:rsidP="007C5721">
      <w:pPr>
        <w:autoSpaceDE w:val="0"/>
        <w:autoSpaceDN w:val="0"/>
        <w:adjustRightInd w:val="0"/>
        <w:spacing w:before="30" w:after="30" w:line="240" w:lineRule="auto"/>
        <w:jc w:val="both"/>
        <w:rPr>
          <w:rFonts w:ascii="Times New Roman" w:hAnsi="Times New Roman" w:cs="Times New Roman"/>
          <w:b/>
          <w:sz w:val="28"/>
          <w:szCs w:val="28"/>
        </w:rPr>
      </w:pPr>
    </w:p>
    <w:p w:rsidR="00ED1C9F" w:rsidRPr="00115FE5" w:rsidRDefault="00ED1C9F" w:rsidP="007C5721">
      <w:pPr>
        <w:autoSpaceDE w:val="0"/>
        <w:autoSpaceDN w:val="0"/>
        <w:adjustRightInd w:val="0"/>
        <w:spacing w:before="30" w:after="30" w:line="240" w:lineRule="auto"/>
        <w:jc w:val="both"/>
        <w:rPr>
          <w:rFonts w:ascii="Times New Roman" w:hAnsi="Times New Roman" w:cs="Times New Roman"/>
          <w:b/>
          <w:sz w:val="28"/>
          <w:szCs w:val="28"/>
        </w:rPr>
      </w:pPr>
    </w:p>
    <w:p w:rsidR="007C5721" w:rsidRDefault="003E6C40" w:rsidP="007C5721">
      <w:pPr>
        <w:autoSpaceDE w:val="0"/>
        <w:autoSpaceDN w:val="0"/>
        <w:adjustRightInd w:val="0"/>
        <w:spacing w:before="30" w:after="3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ГЛАВА</w:t>
      </w:r>
      <w:r w:rsidR="007C5721">
        <w:rPr>
          <w:rFonts w:ascii="Times New Roman" w:hAnsi="Times New Roman" w:cs="Times New Roman"/>
          <w:b/>
          <w:sz w:val="28"/>
          <w:szCs w:val="28"/>
        </w:rPr>
        <w:t xml:space="preserve"> </w:t>
      </w:r>
      <w:r>
        <w:rPr>
          <w:rFonts w:ascii="Times New Roman" w:hAnsi="Times New Roman" w:cs="Times New Roman"/>
          <w:b/>
          <w:sz w:val="28"/>
          <w:szCs w:val="28"/>
        </w:rPr>
        <w:t>2</w:t>
      </w:r>
      <w:r w:rsidRPr="003E6C40">
        <w:rPr>
          <w:rFonts w:ascii="Times New Roman" w:hAnsi="Times New Roman" w:cs="Times New Roman"/>
          <w:b/>
          <w:sz w:val="28"/>
          <w:szCs w:val="28"/>
        </w:rPr>
        <w:t>.</w:t>
      </w:r>
      <w:r>
        <w:rPr>
          <w:rFonts w:ascii="Times New Roman" w:hAnsi="Times New Roman" w:cs="Times New Roman"/>
          <w:b/>
          <w:sz w:val="28"/>
          <w:szCs w:val="28"/>
        </w:rPr>
        <w:t xml:space="preserve"> ПЕДАГОГИЧЕСКИЕ УСЛОВИЯ </w:t>
      </w:r>
      <w:r w:rsidRPr="003E6C40">
        <w:rPr>
          <w:rFonts w:ascii="Times New Roman" w:hAnsi="Times New Roman" w:cs="Times New Roman"/>
          <w:b/>
          <w:sz w:val="28"/>
          <w:szCs w:val="28"/>
        </w:rPr>
        <w:t xml:space="preserve"> </w:t>
      </w:r>
      <w:r>
        <w:rPr>
          <w:rFonts w:ascii="Times New Roman" w:hAnsi="Times New Roman" w:cs="Times New Roman"/>
          <w:b/>
          <w:sz w:val="28"/>
          <w:szCs w:val="28"/>
        </w:rPr>
        <w:t>РЕАЛИЗАЦИИ  КОМПЕТЕНТНОСТНОГО</w:t>
      </w:r>
      <w:r w:rsidR="007C5721">
        <w:rPr>
          <w:rFonts w:ascii="Times New Roman" w:hAnsi="Times New Roman" w:cs="Times New Roman"/>
          <w:b/>
          <w:sz w:val="28"/>
          <w:szCs w:val="28"/>
        </w:rPr>
        <w:t xml:space="preserve"> ПОДХОДА В НАЧАЛЬНОМ ОБРАЗОВАНИИ</w:t>
      </w:r>
    </w:p>
    <w:p w:rsidR="00E247F6" w:rsidRDefault="00E247F6" w:rsidP="007C5721">
      <w:pPr>
        <w:autoSpaceDE w:val="0"/>
        <w:autoSpaceDN w:val="0"/>
        <w:adjustRightInd w:val="0"/>
        <w:spacing w:before="30" w:after="30" w:line="240" w:lineRule="auto"/>
        <w:jc w:val="both"/>
        <w:rPr>
          <w:rFonts w:ascii="Times New Roman" w:hAnsi="Times New Roman" w:cs="Times New Roman"/>
          <w:sz w:val="28"/>
          <w:szCs w:val="28"/>
        </w:rPr>
      </w:pPr>
    </w:p>
    <w:p w:rsidR="00403690" w:rsidRDefault="00E247F6" w:rsidP="00403690">
      <w:pPr>
        <w:autoSpaceDE w:val="0"/>
        <w:autoSpaceDN w:val="0"/>
        <w:adjustRightInd w:val="0"/>
        <w:spacing w:before="30" w:after="30" w:line="240" w:lineRule="auto"/>
        <w:jc w:val="both"/>
        <w:rPr>
          <w:rFonts w:ascii="Times New Roman" w:hAnsi="Times New Roman" w:cs="Times New Roman"/>
          <w:b/>
          <w:sz w:val="28"/>
          <w:szCs w:val="28"/>
        </w:rPr>
      </w:pPr>
      <w:r w:rsidRPr="00E247F6">
        <w:rPr>
          <w:rFonts w:ascii="Times New Roman" w:hAnsi="Times New Roman" w:cs="Times New Roman"/>
          <w:b/>
          <w:sz w:val="28"/>
          <w:szCs w:val="28"/>
        </w:rPr>
        <w:t>2.1.  Проектирование образовательного процесса, направленного на формирование системы ключевых компетенций у младших школьников</w:t>
      </w:r>
      <w:r w:rsidR="00403690">
        <w:rPr>
          <w:rFonts w:ascii="Times New Roman" w:hAnsi="Times New Roman" w:cs="Times New Roman"/>
          <w:b/>
          <w:sz w:val="28"/>
          <w:szCs w:val="28"/>
        </w:rPr>
        <w:t>.</w:t>
      </w:r>
    </w:p>
    <w:p w:rsidR="00403690" w:rsidRDefault="00403690" w:rsidP="00403690">
      <w:pPr>
        <w:autoSpaceDE w:val="0"/>
        <w:autoSpaceDN w:val="0"/>
        <w:adjustRightInd w:val="0"/>
        <w:spacing w:before="30" w:after="30" w:line="240" w:lineRule="auto"/>
        <w:jc w:val="both"/>
        <w:rPr>
          <w:rFonts w:ascii="Times New Roman" w:hAnsi="Times New Roman" w:cs="Times New Roman"/>
          <w:color w:val="333333"/>
          <w:sz w:val="28"/>
          <w:szCs w:val="28"/>
          <w:highlight w:val="white"/>
        </w:rPr>
      </w:pPr>
    </w:p>
    <w:p w:rsidR="00BD56C8" w:rsidRPr="00115FE5" w:rsidRDefault="00403690" w:rsidP="004117AB">
      <w:pPr>
        <w:autoSpaceDE w:val="0"/>
        <w:autoSpaceDN w:val="0"/>
        <w:adjustRightInd w:val="0"/>
        <w:spacing w:before="30" w:after="30" w:line="360" w:lineRule="auto"/>
        <w:jc w:val="both"/>
        <w:rPr>
          <w:rFonts w:ascii="Times New Roman" w:hAnsi="Times New Roman" w:cs="Times New Roman"/>
          <w:b/>
          <w:color w:val="000000" w:themeColor="text1"/>
          <w:sz w:val="28"/>
          <w:szCs w:val="28"/>
        </w:rPr>
      </w:pPr>
      <w:r>
        <w:rPr>
          <w:rFonts w:ascii="Times New Roman" w:hAnsi="Times New Roman" w:cs="Times New Roman"/>
          <w:color w:val="333333"/>
          <w:sz w:val="28"/>
          <w:szCs w:val="28"/>
          <w:highlight w:val="white"/>
        </w:rPr>
        <w:t xml:space="preserve">     </w:t>
      </w:r>
      <w:r w:rsidR="00BD56C8" w:rsidRPr="00115FE5">
        <w:rPr>
          <w:rFonts w:ascii="Times New Roman" w:hAnsi="Times New Roman" w:cs="Times New Roman"/>
          <w:color w:val="000000" w:themeColor="text1"/>
          <w:sz w:val="28"/>
          <w:szCs w:val="28"/>
          <w:highlight w:val="white"/>
        </w:rPr>
        <w:t>Начальная школа играет исключительно важную роль в</w:t>
      </w:r>
      <w:r w:rsidRPr="00115FE5">
        <w:rPr>
          <w:rFonts w:ascii="Times New Roman" w:hAnsi="Times New Roman" w:cs="Times New Roman"/>
          <w:color w:val="000000" w:themeColor="text1"/>
          <w:sz w:val="28"/>
          <w:szCs w:val="28"/>
          <w:highlight w:val="white"/>
        </w:rPr>
        <w:t xml:space="preserve"> общей системе образования. </w:t>
      </w:r>
      <w:r w:rsidR="004117AB" w:rsidRPr="00115FE5">
        <w:rPr>
          <w:rFonts w:ascii="Times New Roman" w:hAnsi="Times New Roman" w:cs="Times New Roman"/>
          <w:color w:val="000000" w:themeColor="text1"/>
          <w:sz w:val="28"/>
          <w:szCs w:val="28"/>
          <w:highlight w:val="white"/>
        </w:rPr>
        <w:t xml:space="preserve">Это </w:t>
      </w:r>
      <w:r w:rsidR="00BD56C8" w:rsidRPr="00115FE5">
        <w:rPr>
          <w:rFonts w:ascii="Times New Roman" w:hAnsi="Times New Roman" w:cs="Times New Roman"/>
          <w:color w:val="000000" w:themeColor="text1"/>
          <w:sz w:val="28"/>
          <w:szCs w:val="28"/>
          <w:highlight w:val="white"/>
        </w:rPr>
        <w:t>звено, которое должно обеспечить целостное развитие личности ребенка, его социализацию, становление элементарной культуры деятельности и поведения, формирование интеллекта и общей культуры. Определить современные требования к начальной школе, обеспечить качество начального образования - основная задача федеральных государственных образовательных стандартов</w:t>
      </w:r>
      <w:r w:rsidR="00BD56C8" w:rsidRPr="00115FE5">
        <w:rPr>
          <w:rFonts w:ascii="Times New Roman" w:hAnsi="Times New Roman" w:cs="Times New Roman"/>
          <w:color w:val="000000" w:themeColor="text1"/>
          <w:sz w:val="28"/>
          <w:szCs w:val="28"/>
          <w:highlight w:val="white"/>
          <w:lang w:val="en-US"/>
        </w:rPr>
        <w:t> </w:t>
      </w:r>
      <w:r w:rsidR="00BD56C8" w:rsidRPr="00115FE5">
        <w:rPr>
          <w:rFonts w:ascii="Times New Roman" w:hAnsi="Times New Roman" w:cs="Times New Roman"/>
          <w:color w:val="000000" w:themeColor="text1"/>
          <w:sz w:val="28"/>
          <w:szCs w:val="28"/>
          <w:highlight w:val="white"/>
        </w:rPr>
        <w:t xml:space="preserve"> второго поколения.      В соответствии с Законом РФ «Об образовании» 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основных образовательных программ начального общего образования образовательными учреждениями, имеющими государственную аккредитацию.</w:t>
      </w:r>
      <w:r w:rsidR="00BD56C8" w:rsidRPr="00115FE5">
        <w:rPr>
          <w:rFonts w:ascii="Times New Roman" w:hAnsi="Times New Roman" w:cs="Times New Roman"/>
          <w:color w:val="000000" w:themeColor="text1"/>
          <w:sz w:val="28"/>
          <w:szCs w:val="28"/>
          <w:highlight w:val="white"/>
        </w:rPr>
        <w:br/>
        <w:t>       Федеральный государственный образовательный стандарт начального общего образования должен обеспечивать:</w:t>
      </w:r>
      <w:r w:rsidR="00BD56C8" w:rsidRPr="00115FE5">
        <w:rPr>
          <w:rFonts w:ascii="Times New Roman" w:hAnsi="Times New Roman" w:cs="Times New Roman"/>
          <w:color w:val="000000" w:themeColor="text1"/>
          <w:sz w:val="28"/>
          <w:szCs w:val="28"/>
          <w:highlight w:val="white"/>
        </w:rPr>
        <w:br/>
        <w:t>- единство образовательного пространства Российской Федерации;</w:t>
      </w:r>
      <w:r w:rsidR="00BD56C8" w:rsidRPr="00115FE5">
        <w:rPr>
          <w:rFonts w:ascii="Times New Roman" w:hAnsi="Times New Roman" w:cs="Times New Roman"/>
          <w:color w:val="000000" w:themeColor="text1"/>
          <w:sz w:val="28"/>
          <w:szCs w:val="28"/>
          <w:highlight w:val="white"/>
          <w:lang w:val="en-US"/>
        </w:rPr>
        <w:t> </w:t>
      </w:r>
      <w:r w:rsidR="00BD56C8" w:rsidRPr="00115FE5">
        <w:rPr>
          <w:rFonts w:ascii="Times New Roman" w:hAnsi="Times New Roman" w:cs="Times New Roman"/>
          <w:color w:val="000000" w:themeColor="text1"/>
          <w:sz w:val="28"/>
          <w:szCs w:val="28"/>
          <w:highlight w:val="white"/>
        </w:rPr>
        <w:br/>
        <w:t>- преемственность основных образовательных программ начального общего и основного общего образования.</w:t>
      </w:r>
    </w:p>
    <w:p w:rsidR="004117AB" w:rsidRPr="00115FE5" w:rsidRDefault="00BD56C8" w:rsidP="004117AB">
      <w:pPr>
        <w:autoSpaceDE w:val="0"/>
        <w:autoSpaceDN w:val="0"/>
        <w:adjustRightInd w:val="0"/>
        <w:spacing w:after="0" w:line="360" w:lineRule="auto"/>
        <w:jc w:val="both"/>
        <w:rPr>
          <w:rFonts w:ascii="Times New Roman" w:hAnsi="Times New Roman" w:cs="Times New Roman"/>
          <w:color w:val="000000" w:themeColor="text1"/>
          <w:sz w:val="28"/>
          <w:szCs w:val="28"/>
          <w:highlight w:val="white"/>
        </w:rPr>
      </w:pPr>
      <w:r w:rsidRPr="00115FE5">
        <w:rPr>
          <w:rFonts w:ascii="Times New Roman" w:hAnsi="Times New Roman" w:cs="Times New Roman"/>
          <w:color w:val="000000" w:themeColor="text1"/>
          <w:sz w:val="28"/>
          <w:szCs w:val="28"/>
          <w:highlight w:val="white"/>
        </w:rPr>
        <w:t>Структура стандартов включает три группы требований:</w:t>
      </w:r>
      <w:r w:rsidRPr="00115FE5">
        <w:rPr>
          <w:rFonts w:ascii="Times New Roman" w:hAnsi="Times New Roman" w:cs="Times New Roman"/>
          <w:color w:val="000000" w:themeColor="text1"/>
          <w:sz w:val="28"/>
          <w:szCs w:val="28"/>
          <w:highlight w:val="white"/>
        </w:rPr>
        <w:br/>
        <w:t xml:space="preserve">- к </w:t>
      </w:r>
      <w:r w:rsidRPr="00115FE5">
        <w:rPr>
          <w:rFonts w:ascii="Times New Roman" w:hAnsi="Times New Roman" w:cs="Times New Roman"/>
          <w:i/>
          <w:color w:val="000000" w:themeColor="text1"/>
          <w:sz w:val="28"/>
          <w:szCs w:val="28"/>
          <w:highlight w:val="white"/>
        </w:rPr>
        <w:t>результатам</w:t>
      </w:r>
      <w:r w:rsidRPr="00115FE5">
        <w:rPr>
          <w:rFonts w:ascii="Times New Roman" w:hAnsi="Times New Roman" w:cs="Times New Roman"/>
          <w:color w:val="000000" w:themeColor="text1"/>
          <w:sz w:val="28"/>
          <w:szCs w:val="28"/>
          <w:highlight w:val="white"/>
        </w:rPr>
        <w:t xml:space="preserve"> освоения основной образовательной программы начального общего</w:t>
      </w:r>
      <w:r w:rsidR="004117AB" w:rsidRPr="00115FE5">
        <w:rPr>
          <w:rFonts w:ascii="Times New Roman" w:hAnsi="Times New Roman" w:cs="Times New Roman"/>
          <w:color w:val="000000" w:themeColor="text1"/>
          <w:sz w:val="28"/>
          <w:szCs w:val="28"/>
          <w:highlight w:val="white"/>
        </w:rPr>
        <w:t xml:space="preserve"> образования;</w:t>
      </w:r>
      <w:r w:rsidRPr="00115FE5">
        <w:rPr>
          <w:rFonts w:ascii="Times New Roman" w:hAnsi="Times New Roman" w:cs="Times New Roman"/>
          <w:color w:val="000000" w:themeColor="text1"/>
          <w:sz w:val="28"/>
          <w:szCs w:val="28"/>
          <w:highlight w:val="white"/>
        </w:rPr>
        <w:t xml:space="preserve"> </w:t>
      </w:r>
    </w:p>
    <w:p w:rsidR="00BD7EC4" w:rsidRPr="00115FE5" w:rsidRDefault="00BD56C8" w:rsidP="004117AB">
      <w:pPr>
        <w:autoSpaceDE w:val="0"/>
        <w:autoSpaceDN w:val="0"/>
        <w:adjustRightInd w:val="0"/>
        <w:spacing w:after="0" w:line="360" w:lineRule="auto"/>
        <w:jc w:val="both"/>
        <w:rPr>
          <w:rFonts w:ascii="Times New Roman" w:hAnsi="Times New Roman" w:cs="Times New Roman"/>
          <w:color w:val="000000" w:themeColor="text1"/>
          <w:sz w:val="28"/>
          <w:szCs w:val="28"/>
          <w:highlight w:val="white"/>
        </w:rPr>
      </w:pPr>
      <w:r w:rsidRPr="00115FE5">
        <w:rPr>
          <w:rFonts w:ascii="Times New Roman" w:hAnsi="Times New Roman" w:cs="Times New Roman"/>
          <w:color w:val="000000" w:themeColor="text1"/>
          <w:sz w:val="28"/>
          <w:szCs w:val="28"/>
          <w:highlight w:val="white"/>
        </w:rPr>
        <w:t xml:space="preserve">- к </w:t>
      </w:r>
      <w:r w:rsidRPr="00115FE5">
        <w:rPr>
          <w:rFonts w:ascii="Times New Roman" w:hAnsi="Times New Roman" w:cs="Times New Roman"/>
          <w:i/>
          <w:color w:val="000000" w:themeColor="text1"/>
          <w:sz w:val="28"/>
          <w:szCs w:val="28"/>
          <w:highlight w:val="white"/>
        </w:rPr>
        <w:t xml:space="preserve">структуре </w:t>
      </w:r>
      <w:r w:rsidRPr="00115FE5">
        <w:rPr>
          <w:rFonts w:ascii="Times New Roman" w:hAnsi="Times New Roman" w:cs="Times New Roman"/>
          <w:color w:val="000000" w:themeColor="text1"/>
          <w:sz w:val="28"/>
          <w:szCs w:val="28"/>
          <w:highlight w:val="white"/>
        </w:rPr>
        <w:t xml:space="preserve">основной образовательной программы начального общего образования, в том числе требования к соотношению частей основной образовательной программы начального общего образования и их объему, а </w:t>
      </w:r>
      <w:r w:rsidRPr="00115FE5">
        <w:rPr>
          <w:rFonts w:ascii="Times New Roman" w:hAnsi="Times New Roman" w:cs="Times New Roman"/>
          <w:color w:val="000000" w:themeColor="text1"/>
          <w:sz w:val="28"/>
          <w:szCs w:val="28"/>
          <w:highlight w:val="white"/>
        </w:rPr>
        <w:lastRenderedPageBreak/>
        <w:t xml:space="preserve">также к соотношению обязательной части основной образовательной программы начального общего образования и части, формируемой участниками </w:t>
      </w:r>
      <w:r w:rsidR="00BD7EC4" w:rsidRPr="00115FE5">
        <w:rPr>
          <w:rFonts w:ascii="Times New Roman" w:hAnsi="Times New Roman" w:cs="Times New Roman"/>
          <w:color w:val="000000" w:themeColor="text1"/>
          <w:sz w:val="28"/>
          <w:szCs w:val="28"/>
          <w:highlight w:val="white"/>
        </w:rPr>
        <w:t>образовательного процесса;</w:t>
      </w:r>
    </w:p>
    <w:p w:rsidR="004117AB" w:rsidRPr="00115FE5" w:rsidRDefault="00BD56C8" w:rsidP="004117AB">
      <w:pPr>
        <w:autoSpaceDE w:val="0"/>
        <w:autoSpaceDN w:val="0"/>
        <w:adjustRightInd w:val="0"/>
        <w:spacing w:after="0" w:line="360" w:lineRule="auto"/>
        <w:jc w:val="both"/>
        <w:rPr>
          <w:rFonts w:ascii="Times New Roman" w:hAnsi="Times New Roman" w:cs="Times New Roman"/>
          <w:color w:val="000000" w:themeColor="text1"/>
          <w:sz w:val="28"/>
          <w:szCs w:val="28"/>
          <w:highlight w:val="white"/>
        </w:rPr>
      </w:pPr>
      <w:r w:rsidRPr="00115FE5">
        <w:rPr>
          <w:rFonts w:ascii="Times New Roman" w:hAnsi="Times New Roman" w:cs="Times New Roman"/>
          <w:color w:val="000000" w:themeColor="text1"/>
          <w:sz w:val="28"/>
          <w:szCs w:val="28"/>
          <w:highlight w:val="white"/>
        </w:rPr>
        <w:t xml:space="preserve">-  к </w:t>
      </w:r>
      <w:r w:rsidRPr="00115FE5">
        <w:rPr>
          <w:rFonts w:ascii="Times New Roman" w:hAnsi="Times New Roman" w:cs="Times New Roman"/>
          <w:i/>
          <w:color w:val="000000" w:themeColor="text1"/>
          <w:sz w:val="28"/>
          <w:szCs w:val="28"/>
          <w:highlight w:val="white"/>
        </w:rPr>
        <w:t>условиям реализации</w:t>
      </w:r>
      <w:r w:rsidRPr="00115FE5">
        <w:rPr>
          <w:rFonts w:ascii="Times New Roman" w:hAnsi="Times New Roman" w:cs="Times New Roman"/>
          <w:color w:val="000000" w:themeColor="text1"/>
          <w:sz w:val="28"/>
          <w:szCs w:val="28"/>
          <w:highlight w:val="white"/>
        </w:rPr>
        <w:t xml:space="preserve"> основной образовательной программы начального общего образования, в том числе кадровым, фина</w:t>
      </w:r>
      <w:r w:rsidR="004117AB" w:rsidRPr="00115FE5">
        <w:rPr>
          <w:rFonts w:ascii="Times New Roman" w:hAnsi="Times New Roman" w:cs="Times New Roman"/>
          <w:color w:val="000000" w:themeColor="text1"/>
          <w:sz w:val="28"/>
          <w:szCs w:val="28"/>
          <w:highlight w:val="white"/>
        </w:rPr>
        <w:t>нсовым, материально-техническим и иным условиям.</w:t>
      </w:r>
    </w:p>
    <w:p w:rsidR="00BD7EC4" w:rsidRPr="00115FE5" w:rsidRDefault="00BD56C8" w:rsidP="004117AB">
      <w:pPr>
        <w:autoSpaceDE w:val="0"/>
        <w:autoSpaceDN w:val="0"/>
        <w:adjustRightInd w:val="0"/>
        <w:spacing w:after="0" w:line="360" w:lineRule="auto"/>
        <w:jc w:val="both"/>
        <w:rPr>
          <w:rFonts w:ascii="Times New Roman" w:hAnsi="Times New Roman" w:cs="Times New Roman"/>
          <w:color w:val="000000" w:themeColor="text1"/>
          <w:sz w:val="28"/>
          <w:szCs w:val="28"/>
          <w:highlight w:val="white"/>
        </w:rPr>
      </w:pPr>
      <w:r w:rsidRPr="00115FE5">
        <w:rPr>
          <w:rFonts w:ascii="Times New Roman" w:hAnsi="Times New Roman" w:cs="Times New Roman"/>
          <w:color w:val="000000" w:themeColor="text1"/>
          <w:sz w:val="28"/>
          <w:szCs w:val="28"/>
          <w:highlight w:val="white"/>
        </w:rPr>
        <w:t>      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r w:rsidRPr="00115FE5">
        <w:rPr>
          <w:rFonts w:ascii="Times New Roman" w:hAnsi="Times New Roman" w:cs="Times New Roman"/>
          <w:color w:val="000000" w:themeColor="text1"/>
          <w:sz w:val="28"/>
          <w:szCs w:val="28"/>
        </w:rPr>
        <w:br/>
      </w:r>
      <w:r w:rsidRPr="00115FE5">
        <w:rPr>
          <w:rFonts w:ascii="Times New Roman" w:hAnsi="Times New Roman" w:cs="Times New Roman"/>
          <w:color w:val="000000" w:themeColor="text1"/>
          <w:sz w:val="28"/>
          <w:szCs w:val="28"/>
          <w:highlight w:val="white"/>
        </w:rPr>
        <w:t xml:space="preserve">    Требования к результатам освоения основной образовательной программы </w:t>
      </w:r>
      <w:r w:rsidR="00AE26BE" w:rsidRPr="00115FE5">
        <w:rPr>
          <w:rFonts w:ascii="Times New Roman" w:hAnsi="Times New Roman" w:cs="Times New Roman"/>
          <w:color w:val="000000" w:themeColor="text1"/>
          <w:sz w:val="28"/>
          <w:szCs w:val="28"/>
          <w:highlight w:val="white"/>
        </w:rPr>
        <w:t>начального общего образования</w:t>
      </w:r>
      <w:r w:rsidRPr="00115FE5">
        <w:rPr>
          <w:rFonts w:ascii="Times New Roman" w:hAnsi="Times New Roman" w:cs="Times New Roman"/>
          <w:color w:val="000000" w:themeColor="text1"/>
          <w:sz w:val="28"/>
          <w:szCs w:val="28"/>
          <w:highlight w:val="white"/>
        </w:rPr>
        <w:t> </w:t>
      </w:r>
      <w:r w:rsidR="00AE26BE" w:rsidRPr="00115FE5">
        <w:rPr>
          <w:rFonts w:ascii="Times New Roman" w:hAnsi="Times New Roman" w:cs="Times New Roman"/>
          <w:color w:val="000000" w:themeColor="text1"/>
          <w:sz w:val="28"/>
          <w:szCs w:val="28"/>
          <w:highlight w:val="white"/>
        </w:rPr>
        <w:t>с</w:t>
      </w:r>
      <w:r w:rsidRPr="00115FE5">
        <w:rPr>
          <w:rFonts w:ascii="Times New Roman" w:hAnsi="Times New Roman" w:cs="Times New Roman"/>
          <w:color w:val="000000" w:themeColor="text1"/>
          <w:sz w:val="28"/>
          <w:szCs w:val="28"/>
          <w:highlight w:val="white"/>
        </w:rPr>
        <w:t>одержат описание целевых установок, компетенций выпускника начальной школы,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r w:rsidRPr="00115FE5">
        <w:rPr>
          <w:rFonts w:ascii="Times New Roman" w:hAnsi="Times New Roman" w:cs="Times New Roman"/>
          <w:color w:val="000000" w:themeColor="text1"/>
          <w:sz w:val="28"/>
          <w:szCs w:val="28"/>
        </w:rPr>
        <w:br/>
      </w:r>
      <w:r w:rsidRPr="00115FE5">
        <w:rPr>
          <w:rFonts w:ascii="Times New Roman" w:hAnsi="Times New Roman" w:cs="Times New Roman"/>
          <w:color w:val="000000" w:themeColor="text1"/>
          <w:sz w:val="28"/>
          <w:szCs w:val="28"/>
          <w:highlight w:val="white"/>
        </w:rPr>
        <w:t xml:space="preserve">       Требования задают ориентиры оценки личностных, метапредметных и </w:t>
      </w:r>
      <w:r w:rsidR="00BD7EC4" w:rsidRPr="00115FE5">
        <w:rPr>
          <w:rFonts w:ascii="Times New Roman" w:hAnsi="Times New Roman" w:cs="Times New Roman"/>
          <w:color w:val="000000" w:themeColor="text1"/>
          <w:sz w:val="28"/>
          <w:szCs w:val="28"/>
          <w:highlight w:val="white"/>
        </w:rPr>
        <w:t>предметных результатов обучения.</w:t>
      </w:r>
    </w:p>
    <w:p w:rsidR="00BD7EC4" w:rsidRPr="00115FE5" w:rsidRDefault="00BD56C8" w:rsidP="004117AB">
      <w:pPr>
        <w:autoSpaceDE w:val="0"/>
        <w:autoSpaceDN w:val="0"/>
        <w:adjustRightInd w:val="0"/>
        <w:spacing w:after="0" w:line="360" w:lineRule="auto"/>
        <w:jc w:val="both"/>
        <w:rPr>
          <w:rFonts w:ascii="Times New Roman" w:hAnsi="Times New Roman" w:cs="Times New Roman"/>
          <w:color w:val="000000" w:themeColor="text1"/>
          <w:sz w:val="28"/>
          <w:szCs w:val="28"/>
          <w:highlight w:val="white"/>
        </w:rPr>
      </w:pPr>
      <w:r w:rsidRPr="00115FE5">
        <w:rPr>
          <w:rFonts w:ascii="Times New Roman" w:hAnsi="Times New Roman" w:cs="Times New Roman"/>
          <w:color w:val="000000" w:themeColor="text1"/>
          <w:sz w:val="28"/>
          <w:szCs w:val="28"/>
          <w:highlight w:val="white"/>
        </w:rPr>
        <w:t xml:space="preserve">       </w:t>
      </w:r>
      <w:r w:rsidRPr="00115FE5">
        <w:rPr>
          <w:rFonts w:ascii="Times New Roman" w:hAnsi="Times New Roman" w:cs="Times New Roman"/>
          <w:i/>
          <w:color w:val="000000" w:themeColor="text1"/>
          <w:sz w:val="28"/>
          <w:szCs w:val="28"/>
          <w:highlight w:val="white"/>
        </w:rPr>
        <w:t>Личностные результаты</w:t>
      </w:r>
      <w:r w:rsidRPr="00115FE5">
        <w:rPr>
          <w:rFonts w:ascii="Times New Roman" w:hAnsi="Times New Roman" w:cs="Times New Roman"/>
          <w:color w:val="000000" w:themeColor="text1"/>
          <w:sz w:val="28"/>
          <w:szCs w:val="28"/>
          <w:highlight w:val="white"/>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 личностные позиции, социальные компетентности, личностные качества; сформированность основ российской, гражданской</w:t>
      </w:r>
      <w:r w:rsidR="00BD7EC4" w:rsidRPr="00115FE5">
        <w:rPr>
          <w:rFonts w:ascii="Times New Roman" w:hAnsi="Times New Roman" w:cs="Times New Roman"/>
          <w:color w:val="000000" w:themeColor="text1"/>
          <w:sz w:val="28"/>
          <w:szCs w:val="28"/>
          <w:highlight w:val="white"/>
        </w:rPr>
        <w:t xml:space="preserve"> идентичности;</w:t>
      </w:r>
    </w:p>
    <w:p w:rsidR="00BD56C8" w:rsidRPr="00115FE5" w:rsidRDefault="00BD56C8" w:rsidP="004117AB">
      <w:pPr>
        <w:autoSpaceDE w:val="0"/>
        <w:autoSpaceDN w:val="0"/>
        <w:adjustRightInd w:val="0"/>
        <w:spacing w:after="0" w:line="360" w:lineRule="auto"/>
        <w:jc w:val="both"/>
        <w:rPr>
          <w:rFonts w:ascii="Times New Roman" w:hAnsi="Times New Roman" w:cs="Times New Roman"/>
          <w:color w:val="000000" w:themeColor="text1"/>
          <w:sz w:val="28"/>
          <w:szCs w:val="28"/>
        </w:rPr>
      </w:pPr>
      <w:r w:rsidRPr="00115FE5">
        <w:rPr>
          <w:rFonts w:ascii="Times New Roman" w:hAnsi="Times New Roman" w:cs="Times New Roman"/>
          <w:color w:val="000000" w:themeColor="text1"/>
          <w:sz w:val="28"/>
          <w:szCs w:val="28"/>
          <w:highlight w:val="white"/>
        </w:rPr>
        <w:t xml:space="preserve">      </w:t>
      </w:r>
      <w:r w:rsidRPr="00115FE5">
        <w:rPr>
          <w:rFonts w:ascii="Times New Roman" w:hAnsi="Times New Roman" w:cs="Times New Roman"/>
          <w:i/>
          <w:color w:val="000000" w:themeColor="text1"/>
          <w:sz w:val="28"/>
          <w:szCs w:val="28"/>
          <w:highlight w:val="white"/>
        </w:rPr>
        <w:t>Метапредметные результаты</w:t>
      </w:r>
      <w:r w:rsidRPr="00115FE5">
        <w:rPr>
          <w:rFonts w:ascii="Times New Roman" w:hAnsi="Times New Roman" w:cs="Times New Roman"/>
          <w:color w:val="000000" w:themeColor="text1"/>
          <w:sz w:val="28"/>
          <w:szCs w:val="28"/>
          <w:highlight w:val="white"/>
        </w:rPr>
        <w:t xml:space="preserve"> </w:t>
      </w:r>
      <w:r w:rsidR="00BD7EC4" w:rsidRPr="00115FE5">
        <w:rPr>
          <w:rFonts w:ascii="Times New Roman" w:hAnsi="Times New Roman" w:cs="Times New Roman"/>
          <w:color w:val="000000" w:themeColor="text1"/>
          <w:sz w:val="28"/>
          <w:szCs w:val="28"/>
          <w:highlight w:val="white"/>
        </w:rPr>
        <w:t>–</w:t>
      </w:r>
      <w:r w:rsidRPr="00115FE5">
        <w:rPr>
          <w:rFonts w:ascii="Times New Roman" w:hAnsi="Times New Roman" w:cs="Times New Roman"/>
          <w:color w:val="000000" w:themeColor="text1"/>
          <w:sz w:val="28"/>
          <w:szCs w:val="28"/>
          <w:highlight w:val="white"/>
        </w:rPr>
        <w:t xml:space="preserve"> </w:t>
      </w:r>
      <w:r w:rsidR="00BD7EC4" w:rsidRPr="00115FE5">
        <w:rPr>
          <w:rFonts w:ascii="Times New Roman" w:hAnsi="Times New Roman" w:cs="Times New Roman"/>
          <w:color w:val="000000" w:themeColor="text1"/>
          <w:sz w:val="28"/>
          <w:szCs w:val="28"/>
          <w:highlight w:val="white"/>
        </w:rPr>
        <w:t xml:space="preserve">это </w:t>
      </w:r>
      <w:r w:rsidRPr="00115FE5">
        <w:rPr>
          <w:rFonts w:ascii="Times New Roman" w:hAnsi="Times New Roman" w:cs="Times New Roman"/>
          <w:color w:val="000000" w:themeColor="text1"/>
          <w:sz w:val="28"/>
          <w:szCs w:val="28"/>
          <w:highlight w:val="white"/>
        </w:rPr>
        <w:t>освоенные обучающимися универсальные учебные действия (познавательные, регулятивные и коммуникативные);</w:t>
      </w:r>
      <w:r w:rsidRPr="00115FE5">
        <w:rPr>
          <w:rFonts w:ascii="Times New Roman" w:hAnsi="Times New Roman" w:cs="Times New Roman"/>
          <w:color w:val="000000" w:themeColor="text1"/>
          <w:sz w:val="28"/>
          <w:szCs w:val="28"/>
        </w:rPr>
        <w:br/>
      </w:r>
      <w:r w:rsidRPr="00115FE5">
        <w:rPr>
          <w:rFonts w:ascii="Times New Roman" w:hAnsi="Times New Roman" w:cs="Times New Roman"/>
          <w:color w:val="000000" w:themeColor="text1"/>
          <w:sz w:val="28"/>
          <w:szCs w:val="28"/>
          <w:highlight w:val="white"/>
        </w:rPr>
        <w:t xml:space="preserve">        </w:t>
      </w:r>
      <w:r w:rsidRPr="00115FE5">
        <w:rPr>
          <w:rFonts w:ascii="Times New Roman" w:hAnsi="Times New Roman" w:cs="Times New Roman"/>
          <w:i/>
          <w:color w:val="000000" w:themeColor="text1"/>
          <w:sz w:val="28"/>
          <w:szCs w:val="28"/>
          <w:highlight w:val="white"/>
        </w:rPr>
        <w:t>Предметные результаты</w:t>
      </w:r>
      <w:r w:rsidRPr="00115FE5">
        <w:rPr>
          <w:rFonts w:ascii="Times New Roman" w:hAnsi="Times New Roman" w:cs="Times New Roman"/>
          <w:color w:val="000000" w:themeColor="text1"/>
          <w:sz w:val="28"/>
          <w:szCs w:val="28"/>
          <w:highlight w:val="white"/>
        </w:rPr>
        <w:t xml:space="preserve"> -</w:t>
      </w:r>
      <w:r w:rsidR="00BD7EC4" w:rsidRPr="00115FE5">
        <w:rPr>
          <w:rFonts w:ascii="Times New Roman" w:hAnsi="Times New Roman" w:cs="Times New Roman"/>
          <w:color w:val="000000" w:themeColor="text1"/>
          <w:sz w:val="28"/>
          <w:szCs w:val="28"/>
          <w:highlight w:val="white"/>
        </w:rPr>
        <w:t xml:space="preserve"> </w:t>
      </w:r>
      <w:r w:rsidRPr="00115FE5">
        <w:rPr>
          <w:rFonts w:ascii="Times New Roman" w:hAnsi="Times New Roman" w:cs="Times New Roman"/>
          <w:color w:val="000000" w:themeColor="text1"/>
          <w:sz w:val="28"/>
          <w:szCs w:val="28"/>
          <w:highlight w:val="white"/>
        </w:rPr>
        <w:t xml:space="preserve"> освоенный обучающимися в ходе изучения учебных предметов опыт специфической для каждой предметной области </w:t>
      </w:r>
      <w:r w:rsidRPr="00115FE5">
        <w:rPr>
          <w:rFonts w:ascii="Times New Roman" w:hAnsi="Times New Roman" w:cs="Times New Roman"/>
          <w:color w:val="000000" w:themeColor="text1"/>
          <w:sz w:val="28"/>
          <w:szCs w:val="28"/>
          <w:highlight w:val="white"/>
        </w:rPr>
        <w:lastRenderedPageBreak/>
        <w:t>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r w:rsidRPr="00115FE5">
        <w:rPr>
          <w:rFonts w:ascii="Times New Roman" w:hAnsi="Times New Roman" w:cs="Times New Roman"/>
          <w:color w:val="000000" w:themeColor="text1"/>
          <w:sz w:val="28"/>
          <w:szCs w:val="28"/>
        </w:rPr>
        <w:br/>
      </w:r>
      <w:r w:rsidRPr="00115FE5">
        <w:rPr>
          <w:rFonts w:ascii="Times New Roman" w:hAnsi="Times New Roman" w:cs="Times New Roman"/>
          <w:color w:val="000000" w:themeColor="text1"/>
          <w:sz w:val="28"/>
          <w:szCs w:val="28"/>
          <w:highlight w:val="white"/>
        </w:rPr>
        <w:t>       Требования определяют планируемые результаты начального общего образования, возможность достижения которых должна быть гарантирована всеми учреждениями, реализующими основные образовательные программы начального общего образования, независимо от их вида, местонахождения и организационно-правовой формы. Планируемые результаты являются обязательной составной частью основной образовательной программы начального общего образования.</w:t>
      </w:r>
    </w:p>
    <w:p w:rsidR="00BD7EC4" w:rsidRPr="00115FE5" w:rsidRDefault="00BD56C8" w:rsidP="004117AB">
      <w:pPr>
        <w:autoSpaceDE w:val="0"/>
        <w:autoSpaceDN w:val="0"/>
        <w:adjustRightInd w:val="0"/>
        <w:spacing w:before="30" w:after="30" w:line="360" w:lineRule="auto"/>
        <w:jc w:val="both"/>
        <w:rPr>
          <w:rFonts w:ascii="Times New Roman" w:hAnsi="Times New Roman" w:cs="Times New Roman"/>
          <w:color w:val="000000" w:themeColor="text1"/>
          <w:sz w:val="28"/>
          <w:szCs w:val="28"/>
          <w:highlight w:val="white"/>
        </w:rPr>
      </w:pPr>
      <w:r w:rsidRPr="00115FE5">
        <w:rPr>
          <w:rFonts w:ascii="Times New Roman" w:hAnsi="Times New Roman" w:cs="Times New Roman"/>
          <w:color w:val="000000" w:themeColor="text1"/>
          <w:sz w:val="28"/>
          <w:szCs w:val="28"/>
          <w:highlight w:val="white"/>
        </w:rPr>
        <w:t>          С момента вступления в силу нового федерального государственного образовательного стандарта начального общего образования стали предъявляться новые требования к структуре основной образовательной программы, которая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младших школьников.</w:t>
      </w:r>
      <w:r w:rsidRPr="00115FE5">
        <w:rPr>
          <w:rFonts w:ascii="Times New Roman" w:hAnsi="Times New Roman" w:cs="Times New Roman"/>
          <w:color w:val="000000" w:themeColor="text1"/>
          <w:sz w:val="28"/>
          <w:szCs w:val="28"/>
          <w:highlight w:val="white"/>
        </w:rPr>
        <w:br/>
        <w:t>       Основная образовательная программа началь</w:t>
      </w:r>
      <w:r w:rsidR="00BD7EC4" w:rsidRPr="00115FE5">
        <w:rPr>
          <w:rFonts w:ascii="Times New Roman" w:hAnsi="Times New Roman" w:cs="Times New Roman"/>
          <w:color w:val="000000" w:themeColor="text1"/>
          <w:sz w:val="28"/>
          <w:szCs w:val="28"/>
          <w:highlight w:val="white"/>
        </w:rPr>
        <w:t>ного общего образования включает</w:t>
      </w:r>
      <w:r w:rsidRPr="00115FE5">
        <w:rPr>
          <w:rFonts w:ascii="Times New Roman" w:hAnsi="Times New Roman" w:cs="Times New Roman"/>
          <w:color w:val="000000" w:themeColor="text1"/>
          <w:sz w:val="28"/>
          <w:szCs w:val="28"/>
          <w:highlight w:val="white"/>
        </w:rPr>
        <w:t xml:space="preserve"> </w:t>
      </w:r>
      <w:r w:rsidR="00BD7EC4" w:rsidRPr="00115FE5">
        <w:rPr>
          <w:rFonts w:ascii="Times New Roman" w:hAnsi="Times New Roman" w:cs="Times New Roman"/>
          <w:color w:val="000000" w:themeColor="text1"/>
          <w:sz w:val="28"/>
          <w:szCs w:val="28"/>
          <w:highlight w:val="white"/>
        </w:rPr>
        <w:t>в себя следующие разделы:</w:t>
      </w:r>
    </w:p>
    <w:p w:rsidR="00BD7EC4" w:rsidRPr="00115FE5" w:rsidRDefault="00BD7EC4" w:rsidP="004117AB">
      <w:pPr>
        <w:autoSpaceDE w:val="0"/>
        <w:autoSpaceDN w:val="0"/>
        <w:adjustRightInd w:val="0"/>
        <w:spacing w:before="30" w:after="30" w:line="360" w:lineRule="auto"/>
        <w:jc w:val="both"/>
        <w:rPr>
          <w:rFonts w:ascii="Times New Roman" w:hAnsi="Times New Roman" w:cs="Times New Roman"/>
          <w:color w:val="000000" w:themeColor="text1"/>
          <w:sz w:val="28"/>
          <w:szCs w:val="28"/>
          <w:highlight w:val="white"/>
        </w:rPr>
      </w:pPr>
      <w:r w:rsidRPr="00115FE5">
        <w:rPr>
          <w:rFonts w:ascii="Times New Roman" w:hAnsi="Times New Roman" w:cs="Times New Roman"/>
          <w:color w:val="000000" w:themeColor="text1"/>
          <w:sz w:val="28"/>
          <w:szCs w:val="28"/>
          <w:highlight w:val="white"/>
        </w:rPr>
        <w:t>- пояснительную записку;</w:t>
      </w:r>
    </w:p>
    <w:p w:rsidR="00F42143" w:rsidRPr="00115FE5" w:rsidRDefault="00BD7EC4" w:rsidP="004117AB">
      <w:pPr>
        <w:autoSpaceDE w:val="0"/>
        <w:autoSpaceDN w:val="0"/>
        <w:adjustRightInd w:val="0"/>
        <w:spacing w:before="30" w:after="30" w:line="360" w:lineRule="auto"/>
        <w:jc w:val="both"/>
        <w:rPr>
          <w:rFonts w:ascii="Times New Roman" w:hAnsi="Times New Roman" w:cs="Times New Roman"/>
          <w:color w:val="000000" w:themeColor="text1"/>
          <w:sz w:val="28"/>
          <w:szCs w:val="28"/>
          <w:highlight w:val="white"/>
        </w:rPr>
      </w:pPr>
      <w:r w:rsidRPr="00115FE5">
        <w:rPr>
          <w:rFonts w:ascii="Times New Roman" w:hAnsi="Times New Roman" w:cs="Times New Roman"/>
          <w:color w:val="000000" w:themeColor="text1"/>
          <w:sz w:val="28"/>
          <w:szCs w:val="28"/>
          <w:highlight w:val="white"/>
        </w:rPr>
        <w:t>-</w:t>
      </w:r>
      <w:r w:rsidR="00BD56C8" w:rsidRPr="00115FE5">
        <w:rPr>
          <w:rFonts w:ascii="Times New Roman" w:hAnsi="Times New Roman" w:cs="Times New Roman"/>
          <w:color w:val="000000" w:themeColor="text1"/>
          <w:sz w:val="28"/>
          <w:szCs w:val="28"/>
          <w:highlight w:val="white"/>
        </w:rPr>
        <w:t>планируемые результаты освоения обучающимися основной образовательной программы начального общего образования;</w:t>
      </w:r>
      <w:r w:rsidR="00BD56C8" w:rsidRPr="00115FE5">
        <w:rPr>
          <w:rFonts w:ascii="Times New Roman" w:hAnsi="Times New Roman" w:cs="Times New Roman"/>
          <w:color w:val="000000" w:themeColor="text1"/>
          <w:sz w:val="28"/>
          <w:szCs w:val="28"/>
          <w:highlight w:val="white"/>
          <w:lang w:val="en-US"/>
        </w:rPr>
        <w:t> </w:t>
      </w:r>
      <w:r w:rsidRPr="00115FE5">
        <w:rPr>
          <w:rFonts w:ascii="Times New Roman" w:hAnsi="Times New Roman" w:cs="Times New Roman"/>
          <w:color w:val="000000" w:themeColor="text1"/>
          <w:sz w:val="28"/>
          <w:szCs w:val="28"/>
          <w:highlight w:val="white"/>
        </w:rPr>
        <w:br/>
        <w:t>-</w:t>
      </w:r>
      <w:r w:rsidR="00BD56C8" w:rsidRPr="00115FE5">
        <w:rPr>
          <w:rFonts w:ascii="Times New Roman" w:hAnsi="Times New Roman" w:cs="Times New Roman"/>
          <w:color w:val="000000" w:themeColor="text1"/>
          <w:sz w:val="28"/>
          <w:szCs w:val="28"/>
          <w:highlight w:val="white"/>
        </w:rPr>
        <w:t>базисный учебный план образовательного учреждения;</w:t>
      </w:r>
      <w:r w:rsidR="00BD56C8" w:rsidRPr="00115FE5">
        <w:rPr>
          <w:rFonts w:ascii="Times New Roman" w:hAnsi="Times New Roman" w:cs="Times New Roman"/>
          <w:color w:val="000000" w:themeColor="text1"/>
          <w:sz w:val="28"/>
          <w:szCs w:val="28"/>
          <w:highlight w:val="white"/>
          <w:lang w:val="en-US"/>
        </w:rPr>
        <w:t> </w:t>
      </w:r>
      <w:r w:rsidRPr="00115FE5">
        <w:rPr>
          <w:rFonts w:ascii="Times New Roman" w:hAnsi="Times New Roman" w:cs="Times New Roman"/>
          <w:color w:val="000000" w:themeColor="text1"/>
          <w:sz w:val="28"/>
          <w:szCs w:val="28"/>
          <w:highlight w:val="white"/>
        </w:rPr>
        <w:br/>
        <w:t xml:space="preserve">- </w:t>
      </w:r>
      <w:r w:rsidR="00BD56C8" w:rsidRPr="00115FE5">
        <w:rPr>
          <w:rFonts w:ascii="Times New Roman" w:hAnsi="Times New Roman" w:cs="Times New Roman"/>
          <w:color w:val="000000" w:themeColor="text1"/>
          <w:sz w:val="28"/>
          <w:szCs w:val="28"/>
          <w:highlight w:val="white"/>
        </w:rPr>
        <w:t>программу формирования универсальных учебных действий у</w:t>
      </w:r>
      <w:r w:rsidRPr="00115FE5">
        <w:rPr>
          <w:rFonts w:ascii="Times New Roman" w:hAnsi="Times New Roman" w:cs="Times New Roman"/>
          <w:color w:val="000000" w:themeColor="text1"/>
          <w:sz w:val="28"/>
          <w:szCs w:val="28"/>
          <w:highlight w:val="white"/>
        </w:rPr>
        <w:t xml:space="preserve"> </w:t>
      </w:r>
      <w:r w:rsidR="00BD56C8" w:rsidRPr="00115FE5">
        <w:rPr>
          <w:rFonts w:ascii="Times New Roman" w:hAnsi="Times New Roman" w:cs="Times New Roman"/>
          <w:color w:val="000000" w:themeColor="text1"/>
          <w:sz w:val="28"/>
          <w:szCs w:val="28"/>
          <w:highlight w:val="white"/>
        </w:rPr>
        <w:t>обучающихся на ступени начального общего образования;</w:t>
      </w:r>
      <w:r w:rsidR="00BD56C8" w:rsidRPr="00115FE5">
        <w:rPr>
          <w:rFonts w:ascii="Times New Roman" w:hAnsi="Times New Roman" w:cs="Times New Roman"/>
          <w:color w:val="000000" w:themeColor="text1"/>
          <w:sz w:val="28"/>
          <w:szCs w:val="28"/>
          <w:highlight w:val="white"/>
          <w:lang w:val="en-US"/>
        </w:rPr>
        <w:t> </w:t>
      </w:r>
      <w:r w:rsidR="00BD56C8" w:rsidRPr="00115FE5">
        <w:rPr>
          <w:rFonts w:ascii="Times New Roman" w:hAnsi="Times New Roman" w:cs="Times New Roman"/>
          <w:color w:val="000000" w:themeColor="text1"/>
          <w:sz w:val="28"/>
          <w:szCs w:val="28"/>
          <w:highlight w:val="white"/>
        </w:rPr>
        <w:br/>
        <w:t>-  рабочие программы отдельных учебных предметов, курсов;</w:t>
      </w:r>
      <w:r w:rsidR="00BD56C8" w:rsidRPr="00115FE5">
        <w:rPr>
          <w:rFonts w:ascii="Times New Roman" w:hAnsi="Times New Roman" w:cs="Times New Roman"/>
          <w:color w:val="000000" w:themeColor="text1"/>
          <w:sz w:val="28"/>
          <w:szCs w:val="28"/>
          <w:highlight w:val="white"/>
          <w:lang w:val="en-US"/>
        </w:rPr>
        <w:t> </w:t>
      </w:r>
      <w:r w:rsidR="00BD56C8" w:rsidRPr="00115FE5">
        <w:rPr>
          <w:rFonts w:ascii="Times New Roman" w:hAnsi="Times New Roman" w:cs="Times New Roman"/>
          <w:color w:val="000000" w:themeColor="text1"/>
          <w:sz w:val="28"/>
          <w:szCs w:val="28"/>
          <w:highlight w:val="white"/>
        </w:rPr>
        <w:br/>
      </w:r>
      <w:r w:rsidR="00BD56C8" w:rsidRPr="00115FE5">
        <w:rPr>
          <w:rFonts w:ascii="Times New Roman" w:hAnsi="Times New Roman" w:cs="Times New Roman"/>
          <w:color w:val="000000" w:themeColor="text1"/>
          <w:sz w:val="28"/>
          <w:szCs w:val="28"/>
          <w:highlight w:val="white"/>
        </w:rPr>
        <w:lastRenderedPageBreak/>
        <w:t xml:space="preserve">- программу духовно-нравственного развития, воспитания обучающихся </w:t>
      </w:r>
      <w:r w:rsidR="00F42143" w:rsidRPr="00115FE5">
        <w:rPr>
          <w:rFonts w:ascii="Times New Roman" w:hAnsi="Times New Roman" w:cs="Times New Roman"/>
          <w:color w:val="000000" w:themeColor="text1"/>
          <w:sz w:val="28"/>
          <w:szCs w:val="28"/>
          <w:highlight w:val="white"/>
        </w:rPr>
        <w:t>на ступени начального общего образования;</w:t>
      </w:r>
    </w:p>
    <w:p w:rsidR="00F42143" w:rsidRPr="00115FE5" w:rsidRDefault="00BD56C8" w:rsidP="004117AB">
      <w:pPr>
        <w:autoSpaceDE w:val="0"/>
        <w:autoSpaceDN w:val="0"/>
        <w:adjustRightInd w:val="0"/>
        <w:spacing w:before="30" w:after="30" w:line="360" w:lineRule="auto"/>
        <w:jc w:val="both"/>
        <w:rPr>
          <w:rFonts w:ascii="Times New Roman" w:hAnsi="Times New Roman" w:cs="Times New Roman"/>
          <w:color w:val="000000" w:themeColor="text1"/>
          <w:sz w:val="28"/>
          <w:szCs w:val="28"/>
          <w:highlight w:val="white"/>
        </w:rPr>
      </w:pPr>
      <w:r w:rsidRPr="00115FE5">
        <w:rPr>
          <w:rFonts w:ascii="Times New Roman" w:hAnsi="Times New Roman" w:cs="Times New Roman"/>
          <w:color w:val="000000" w:themeColor="text1"/>
          <w:sz w:val="28"/>
          <w:szCs w:val="28"/>
          <w:highlight w:val="white"/>
        </w:rPr>
        <w:t>- программу формирования культуры здорового и безопасного образа жизни;</w:t>
      </w:r>
      <w:r w:rsidRPr="00115FE5">
        <w:rPr>
          <w:rFonts w:ascii="Times New Roman" w:hAnsi="Times New Roman" w:cs="Times New Roman"/>
          <w:color w:val="000000" w:themeColor="text1"/>
          <w:sz w:val="28"/>
          <w:szCs w:val="28"/>
          <w:highlight w:val="white"/>
          <w:lang w:val="en-US"/>
        </w:rPr>
        <w:t> </w:t>
      </w:r>
      <w:r w:rsidRPr="00115FE5">
        <w:rPr>
          <w:rFonts w:ascii="Times New Roman" w:hAnsi="Times New Roman" w:cs="Times New Roman"/>
          <w:color w:val="000000" w:themeColor="text1"/>
          <w:sz w:val="28"/>
          <w:szCs w:val="28"/>
          <w:highlight w:val="white"/>
        </w:rPr>
        <w:br/>
        <w:t xml:space="preserve">- </w:t>
      </w:r>
      <w:r w:rsidR="00F42143" w:rsidRPr="00115FE5">
        <w:rPr>
          <w:rFonts w:ascii="Times New Roman" w:hAnsi="Times New Roman" w:cs="Times New Roman"/>
          <w:color w:val="000000" w:themeColor="text1"/>
          <w:sz w:val="28"/>
          <w:szCs w:val="28"/>
          <w:highlight w:val="white"/>
        </w:rPr>
        <w:t>программу коррекционной работы;</w:t>
      </w:r>
    </w:p>
    <w:p w:rsidR="00BD56C8" w:rsidRPr="00115FE5" w:rsidRDefault="00BD56C8" w:rsidP="004117AB">
      <w:pPr>
        <w:autoSpaceDE w:val="0"/>
        <w:autoSpaceDN w:val="0"/>
        <w:adjustRightInd w:val="0"/>
        <w:spacing w:before="30" w:after="30" w:line="360" w:lineRule="auto"/>
        <w:jc w:val="both"/>
        <w:rPr>
          <w:rFonts w:ascii="Times New Roman" w:hAnsi="Times New Roman" w:cs="Times New Roman"/>
          <w:color w:val="000000" w:themeColor="text1"/>
          <w:sz w:val="28"/>
          <w:szCs w:val="28"/>
          <w:highlight w:val="white"/>
        </w:rPr>
      </w:pPr>
      <w:r w:rsidRPr="00115FE5">
        <w:rPr>
          <w:rFonts w:ascii="Times New Roman" w:hAnsi="Times New Roman" w:cs="Times New Roman"/>
          <w:color w:val="000000" w:themeColor="text1"/>
          <w:sz w:val="28"/>
          <w:szCs w:val="28"/>
          <w:highlight w:val="white"/>
        </w:rPr>
        <w:t>- систему оценки достижения планируемых результатов освоения основной образовательной программы начального общего образования.</w:t>
      </w:r>
    </w:p>
    <w:p w:rsidR="000B515E" w:rsidRPr="00115FE5" w:rsidRDefault="00BD56C8" w:rsidP="004117AB">
      <w:pPr>
        <w:autoSpaceDE w:val="0"/>
        <w:autoSpaceDN w:val="0"/>
        <w:adjustRightInd w:val="0"/>
        <w:spacing w:before="30" w:after="30" w:line="360" w:lineRule="auto"/>
        <w:jc w:val="both"/>
        <w:rPr>
          <w:rFonts w:ascii="Times New Roman" w:hAnsi="Times New Roman" w:cs="Times New Roman"/>
          <w:color w:val="000000" w:themeColor="text1"/>
          <w:sz w:val="28"/>
          <w:szCs w:val="28"/>
          <w:highlight w:val="white"/>
        </w:rPr>
      </w:pPr>
      <w:r w:rsidRPr="00115FE5">
        <w:rPr>
          <w:rFonts w:ascii="Times New Roman" w:hAnsi="Times New Roman" w:cs="Times New Roman"/>
          <w:color w:val="000000" w:themeColor="text1"/>
          <w:sz w:val="28"/>
          <w:szCs w:val="28"/>
          <w:highlight w:val="white"/>
        </w:rPr>
        <w:t>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r w:rsidRPr="00115FE5">
        <w:rPr>
          <w:rFonts w:ascii="Times New Roman" w:hAnsi="Times New Roman" w:cs="Times New Roman"/>
          <w:color w:val="000000" w:themeColor="text1"/>
          <w:sz w:val="28"/>
          <w:szCs w:val="28"/>
          <w:highlight w:val="white"/>
        </w:rPr>
        <w:br/>
        <w:t>      Интегративным результатом реализации указанных требований должно быть создание комфортной ра</w:t>
      </w:r>
      <w:r w:rsidR="000B515E" w:rsidRPr="00115FE5">
        <w:rPr>
          <w:rFonts w:ascii="Times New Roman" w:hAnsi="Times New Roman" w:cs="Times New Roman"/>
          <w:color w:val="000000" w:themeColor="text1"/>
          <w:sz w:val="28"/>
          <w:szCs w:val="28"/>
          <w:highlight w:val="white"/>
        </w:rPr>
        <w:t>звивающей образовательной среды,</w:t>
      </w:r>
      <w:r w:rsidRPr="00115FE5">
        <w:rPr>
          <w:rFonts w:ascii="Times New Roman" w:hAnsi="Times New Roman" w:cs="Times New Roman"/>
          <w:color w:val="000000" w:themeColor="text1"/>
          <w:sz w:val="28"/>
          <w:szCs w:val="28"/>
          <w:highlight w:val="white"/>
        </w:rPr>
        <w:br/>
        <w:t>обеспечивающей высокое качество образования, его доступность, открытость и привлекательность для обучающихся, их родителей (законных п</w:t>
      </w:r>
      <w:r w:rsidR="000B515E" w:rsidRPr="00115FE5">
        <w:rPr>
          <w:rFonts w:ascii="Times New Roman" w:hAnsi="Times New Roman" w:cs="Times New Roman"/>
          <w:color w:val="000000" w:themeColor="text1"/>
          <w:sz w:val="28"/>
          <w:szCs w:val="28"/>
          <w:highlight w:val="white"/>
        </w:rPr>
        <w:t>редставителей) и всего общества;</w:t>
      </w:r>
      <w:r w:rsidRPr="00115FE5">
        <w:rPr>
          <w:rFonts w:ascii="Times New Roman" w:hAnsi="Times New Roman" w:cs="Times New Roman"/>
          <w:color w:val="000000" w:themeColor="text1"/>
          <w:sz w:val="28"/>
          <w:szCs w:val="28"/>
          <w:highlight w:val="white"/>
        </w:rPr>
        <w:t xml:space="preserve"> духовно-нравственное развитие и воспитание</w:t>
      </w:r>
      <w:r w:rsidR="000B515E" w:rsidRPr="00115FE5">
        <w:rPr>
          <w:rFonts w:ascii="Times New Roman" w:hAnsi="Times New Roman" w:cs="Times New Roman"/>
          <w:color w:val="000000" w:themeColor="text1"/>
          <w:sz w:val="28"/>
          <w:szCs w:val="28"/>
          <w:highlight w:val="white"/>
        </w:rPr>
        <w:t xml:space="preserve"> обучающихся,</w:t>
      </w:r>
      <w:r w:rsidRPr="00115FE5">
        <w:rPr>
          <w:rFonts w:ascii="Times New Roman" w:hAnsi="Times New Roman" w:cs="Times New Roman"/>
          <w:color w:val="000000" w:themeColor="text1"/>
          <w:sz w:val="28"/>
          <w:szCs w:val="28"/>
          <w:highlight w:val="white"/>
        </w:rPr>
        <w:t xml:space="preserve"> гарантирующей охрану и укрепление физического, психологического и с</w:t>
      </w:r>
      <w:r w:rsidR="000B515E" w:rsidRPr="00115FE5">
        <w:rPr>
          <w:rFonts w:ascii="Times New Roman" w:hAnsi="Times New Roman" w:cs="Times New Roman"/>
          <w:color w:val="000000" w:themeColor="text1"/>
          <w:sz w:val="28"/>
          <w:szCs w:val="28"/>
          <w:highlight w:val="white"/>
        </w:rPr>
        <w:t>оциального здоровья обучающихся .</w:t>
      </w:r>
      <w:r w:rsidRPr="00115FE5">
        <w:rPr>
          <w:rFonts w:ascii="Times New Roman" w:hAnsi="Times New Roman" w:cs="Times New Roman"/>
          <w:color w:val="000000" w:themeColor="text1"/>
          <w:sz w:val="28"/>
          <w:szCs w:val="28"/>
          <w:highlight w:val="white"/>
        </w:rPr>
        <w:t xml:space="preserve">       Реализация </w:t>
      </w:r>
      <w:r w:rsidR="000B515E" w:rsidRPr="00115FE5">
        <w:rPr>
          <w:rFonts w:ascii="Times New Roman" w:hAnsi="Times New Roman" w:cs="Times New Roman"/>
          <w:color w:val="000000" w:themeColor="text1"/>
          <w:sz w:val="28"/>
          <w:szCs w:val="28"/>
          <w:highlight w:val="white"/>
        </w:rPr>
        <w:t>современных требований требует</w:t>
      </w:r>
      <w:r w:rsidRPr="00115FE5">
        <w:rPr>
          <w:rFonts w:ascii="Times New Roman" w:hAnsi="Times New Roman" w:cs="Times New Roman"/>
          <w:color w:val="000000" w:themeColor="text1"/>
          <w:sz w:val="28"/>
          <w:szCs w:val="28"/>
          <w:highlight w:val="white"/>
        </w:rPr>
        <w:t xml:space="preserve"> от учителя начальной школы особого профессионализма: кроме функции координатора, организатора, помощника, консультанта, он должен овладеть командной, совместной, коллективной формой работы; быть союзником психолога, социального педагога</w:t>
      </w:r>
      <w:r w:rsidR="000B515E" w:rsidRPr="00115FE5">
        <w:rPr>
          <w:rFonts w:ascii="Times New Roman" w:hAnsi="Times New Roman" w:cs="Times New Roman"/>
          <w:color w:val="000000" w:themeColor="text1"/>
          <w:sz w:val="28"/>
          <w:szCs w:val="28"/>
          <w:highlight w:val="white"/>
        </w:rPr>
        <w:t xml:space="preserve"> и пр.</w:t>
      </w:r>
    </w:p>
    <w:p w:rsidR="000B515E" w:rsidRPr="00115FE5" w:rsidRDefault="00BD56C8" w:rsidP="004117AB">
      <w:pPr>
        <w:autoSpaceDE w:val="0"/>
        <w:autoSpaceDN w:val="0"/>
        <w:adjustRightInd w:val="0"/>
        <w:spacing w:before="30" w:after="30" w:line="360" w:lineRule="auto"/>
        <w:jc w:val="both"/>
        <w:rPr>
          <w:rFonts w:ascii="Times New Roman" w:hAnsi="Times New Roman" w:cs="Times New Roman"/>
          <w:color w:val="000000" w:themeColor="text1"/>
          <w:sz w:val="28"/>
          <w:szCs w:val="28"/>
          <w:highlight w:val="white"/>
        </w:rPr>
      </w:pPr>
      <w:r w:rsidRPr="00115FE5">
        <w:rPr>
          <w:rFonts w:ascii="Times New Roman" w:hAnsi="Times New Roman" w:cs="Times New Roman"/>
          <w:color w:val="000000" w:themeColor="text1"/>
          <w:sz w:val="28"/>
          <w:szCs w:val="28"/>
          <w:highlight w:val="white"/>
        </w:rPr>
        <w:t xml:space="preserve">      Выполнение данных функций определяет и выбор педагогом приоритетных образовательных технологий - проектного, исследовательского, рефлексивного обучения, информационно-коммуникативных технологий. Указанные технологии не только решают задачи освоения содержания предмета, но и способствуют становлению компетентностей обучающихся: информационной, социальной, личностной, </w:t>
      </w:r>
      <w:r w:rsidRPr="00115FE5">
        <w:rPr>
          <w:rFonts w:ascii="Times New Roman" w:hAnsi="Times New Roman" w:cs="Times New Roman"/>
          <w:color w:val="000000" w:themeColor="text1"/>
          <w:sz w:val="28"/>
          <w:szCs w:val="28"/>
          <w:highlight w:val="white"/>
        </w:rPr>
        <w:lastRenderedPageBreak/>
        <w:t>коммуникативной, что в полной мере соответствует задачам развития современного образования в условиях новой социально-образовательной ситуации.</w:t>
      </w:r>
      <w:r w:rsidRPr="00115FE5">
        <w:rPr>
          <w:rFonts w:ascii="Times New Roman" w:hAnsi="Times New Roman" w:cs="Times New Roman"/>
          <w:color w:val="000000" w:themeColor="text1"/>
          <w:sz w:val="28"/>
          <w:szCs w:val="28"/>
          <w:highlight w:val="white"/>
        </w:rPr>
        <w:br/>
        <w:t>      Таким образом, введение в школы нового Федерального</w:t>
      </w:r>
      <w:r w:rsidRPr="00115FE5">
        <w:rPr>
          <w:rFonts w:ascii="Times New Roman" w:hAnsi="Times New Roman" w:cs="Times New Roman"/>
          <w:color w:val="000000" w:themeColor="text1"/>
          <w:sz w:val="28"/>
          <w:szCs w:val="28"/>
          <w:highlight w:val="white"/>
          <w:lang w:val="en-US"/>
        </w:rPr>
        <w:t> </w:t>
      </w:r>
      <w:r w:rsidRPr="00115FE5">
        <w:rPr>
          <w:rFonts w:ascii="Times New Roman" w:hAnsi="Times New Roman" w:cs="Times New Roman"/>
          <w:color w:val="000000" w:themeColor="text1"/>
          <w:sz w:val="28"/>
          <w:szCs w:val="28"/>
          <w:highlight w:val="white"/>
        </w:rPr>
        <w:t xml:space="preserve"> </w:t>
      </w:r>
      <w:r w:rsidR="000B515E" w:rsidRPr="00115FE5">
        <w:rPr>
          <w:rFonts w:ascii="Times New Roman" w:hAnsi="Times New Roman" w:cs="Times New Roman"/>
          <w:color w:val="000000" w:themeColor="text1"/>
          <w:sz w:val="28"/>
          <w:szCs w:val="28"/>
          <w:highlight w:val="white"/>
        </w:rPr>
        <w:t xml:space="preserve">образовательного стандарта </w:t>
      </w:r>
      <w:r w:rsidRPr="00115FE5">
        <w:rPr>
          <w:rFonts w:ascii="Times New Roman" w:hAnsi="Times New Roman" w:cs="Times New Roman"/>
          <w:color w:val="000000" w:themeColor="text1"/>
          <w:sz w:val="28"/>
          <w:szCs w:val="28"/>
          <w:highlight w:val="white"/>
        </w:rPr>
        <w:t>требует серьезной подготовки педагогической общественности и осуществления ряда мероприятий:</w:t>
      </w:r>
      <w:r w:rsidRPr="00115FE5">
        <w:rPr>
          <w:rFonts w:ascii="Times New Roman" w:hAnsi="Times New Roman" w:cs="Times New Roman"/>
          <w:color w:val="000000" w:themeColor="text1"/>
          <w:sz w:val="28"/>
          <w:szCs w:val="28"/>
          <w:highlight w:val="white"/>
        </w:rPr>
        <w:br/>
        <w:t>- разработка и утверждение основной образовательной программы начального общего образования образовательного учреждения;</w:t>
      </w:r>
      <w:r w:rsidRPr="00115FE5">
        <w:rPr>
          <w:rFonts w:ascii="Times New Roman" w:hAnsi="Times New Roman" w:cs="Times New Roman"/>
          <w:color w:val="000000" w:themeColor="text1"/>
          <w:sz w:val="28"/>
          <w:szCs w:val="28"/>
          <w:highlight w:val="white"/>
          <w:lang w:val="en-US"/>
        </w:rPr>
        <w:t> </w:t>
      </w:r>
      <w:r w:rsidRPr="00115FE5">
        <w:rPr>
          <w:rFonts w:ascii="Times New Roman" w:hAnsi="Times New Roman" w:cs="Times New Roman"/>
          <w:color w:val="000000" w:themeColor="text1"/>
          <w:sz w:val="28"/>
          <w:szCs w:val="28"/>
          <w:highlight w:val="white"/>
        </w:rPr>
        <w:br/>
        <w:t>- приведение нормативной базы образовательного учреждения в</w:t>
      </w:r>
      <w:r w:rsidR="00AE26BE" w:rsidRPr="00115FE5">
        <w:rPr>
          <w:rFonts w:ascii="Times New Roman" w:hAnsi="Times New Roman" w:cs="Times New Roman"/>
          <w:color w:val="000000" w:themeColor="text1"/>
          <w:sz w:val="28"/>
          <w:szCs w:val="28"/>
          <w:highlight w:val="white"/>
        </w:rPr>
        <w:t xml:space="preserve"> </w:t>
      </w:r>
      <w:r w:rsidRPr="00115FE5">
        <w:rPr>
          <w:rFonts w:ascii="Times New Roman" w:hAnsi="Times New Roman" w:cs="Times New Roman"/>
          <w:color w:val="000000" w:themeColor="text1"/>
          <w:sz w:val="28"/>
          <w:szCs w:val="28"/>
          <w:highlight w:val="white"/>
        </w:rPr>
        <w:t>соответствии с требованиями ФГОС (цели образовательного процесса, режим занятий, финансирование, материально-техническое обеспечение и т. п.);</w:t>
      </w:r>
      <w:r w:rsidRPr="00115FE5">
        <w:rPr>
          <w:rFonts w:ascii="Times New Roman" w:hAnsi="Times New Roman" w:cs="Times New Roman"/>
          <w:color w:val="000000" w:themeColor="text1"/>
          <w:sz w:val="28"/>
          <w:szCs w:val="28"/>
          <w:highlight w:val="white"/>
          <w:lang w:val="en-US"/>
        </w:rPr>
        <w:t> </w:t>
      </w:r>
      <w:r w:rsidRPr="00115FE5">
        <w:rPr>
          <w:rFonts w:ascii="Times New Roman" w:hAnsi="Times New Roman" w:cs="Times New Roman"/>
          <w:color w:val="000000" w:themeColor="text1"/>
          <w:sz w:val="28"/>
          <w:szCs w:val="28"/>
          <w:highlight w:val="white"/>
        </w:rPr>
        <w:br/>
        <w:t>- приведение в соответствие с требованиями ФГОС начального образования и новыми тарифно-квалификационными характеристиками должностные инструкции работников образовательного учреждения;</w:t>
      </w:r>
      <w:r w:rsidRPr="00115FE5">
        <w:rPr>
          <w:rFonts w:ascii="Times New Roman" w:hAnsi="Times New Roman" w:cs="Times New Roman"/>
          <w:color w:val="000000" w:themeColor="text1"/>
          <w:sz w:val="28"/>
          <w:szCs w:val="28"/>
          <w:highlight w:val="white"/>
          <w:lang w:val="en-US"/>
        </w:rPr>
        <w:t> </w:t>
      </w:r>
      <w:r w:rsidRPr="00115FE5">
        <w:rPr>
          <w:rFonts w:ascii="Times New Roman" w:hAnsi="Times New Roman" w:cs="Times New Roman"/>
          <w:color w:val="000000" w:themeColor="text1"/>
          <w:sz w:val="28"/>
          <w:szCs w:val="28"/>
          <w:highlight w:val="white"/>
        </w:rPr>
        <w:br/>
        <w:t>- определение списка учебников и учебных пособий, используемых в</w:t>
      </w:r>
      <w:r w:rsidR="00AC4C4B" w:rsidRPr="00115FE5">
        <w:rPr>
          <w:rFonts w:ascii="Times New Roman" w:hAnsi="Times New Roman" w:cs="Times New Roman"/>
          <w:color w:val="000000" w:themeColor="text1"/>
          <w:sz w:val="28"/>
          <w:szCs w:val="28"/>
          <w:highlight w:val="white"/>
        </w:rPr>
        <w:t xml:space="preserve"> </w:t>
      </w:r>
      <w:r w:rsidRPr="00115FE5">
        <w:rPr>
          <w:rFonts w:ascii="Times New Roman" w:hAnsi="Times New Roman" w:cs="Times New Roman"/>
          <w:color w:val="000000" w:themeColor="text1"/>
          <w:sz w:val="28"/>
          <w:szCs w:val="28"/>
          <w:highlight w:val="white"/>
        </w:rPr>
        <w:t>образовательном процессе в соответствии с ФГОС начального общего образования;</w:t>
      </w:r>
      <w:r w:rsidRPr="00115FE5">
        <w:rPr>
          <w:rFonts w:ascii="Times New Roman" w:hAnsi="Times New Roman" w:cs="Times New Roman"/>
          <w:color w:val="000000" w:themeColor="text1"/>
          <w:sz w:val="28"/>
          <w:szCs w:val="28"/>
          <w:highlight w:val="white"/>
          <w:lang w:val="en-US"/>
        </w:rPr>
        <w:t> </w:t>
      </w:r>
      <w:r w:rsidRPr="00115FE5">
        <w:rPr>
          <w:rFonts w:ascii="Times New Roman" w:hAnsi="Times New Roman" w:cs="Times New Roman"/>
          <w:color w:val="000000" w:themeColor="text1"/>
          <w:sz w:val="28"/>
          <w:szCs w:val="28"/>
          <w:highlight w:val="white"/>
        </w:rPr>
        <w:br/>
        <w:t>- разработка локальных актов,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 в</w:t>
      </w:r>
      <w:r w:rsidR="00AC4C4B" w:rsidRPr="00115FE5">
        <w:rPr>
          <w:rFonts w:ascii="Times New Roman" w:hAnsi="Times New Roman" w:cs="Times New Roman"/>
          <w:color w:val="000000" w:themeColor="text1"/>
          <w:sz w:val="28"/>
          <w:szCs w:val="28"/>
          <w:highlight w:val="white"/>
        </w:rPr>
        <w:t xml:space="preserve"> </w:t>
      </w:r>
      <w:r w:rsidR="000B515E" w:rsidRPr="00115FE5">
        <w:rPr>
          <w:rFonts w:ascii="Times New Roman" w:hAnsi="Times New Roman" w:cs="Times New Roman"/>
          <w:color w:val="000000" w:themeColor="text1"/>
          <w:sz w:val="28"/>
          <w:szCs w:val="28"/>
          <w:highlight w:val="white"/>
        </w:rPr>
        <w:t>соответствии с НСОТ;</w:t>
      </w:r>
    </w:p>
    <w:p w:rsidR="00BD56C8" w:rsidRPr="00115FE5" w:rsidRDefault="00BD56C8" w:rsidP="004117AB">
      <w:pPr>
        <w:autoSpaceDE w:val="0"/>
        <w:autoSpaceDN w:val="0"/>
        <w:adjustRightInd w:val="0"/>
        <w:spacing w:before="30" w:after="30" w:line="360" w:lineRule="auto"/>
        <w:jc w:val="both"/>
        <w:rPr>
          <w:rFonts w:ascii="Times New Roman" w:hAnsi="Times New Roman" w:cs="Times New Roman"/>
          <w:color w:val="000000" w:themeColor="text1"/>
          <w:sz w:val="28"/>
          <w:szCs w:val="28"/>
          <w:highlight w:val="white"/>
        </w:rPr>
      </w:pPr>
      <w:r w:rsidRPr="00115FE5">
        <w:rPr>
          <w:rFonts w:ascii="Times New Roman" w:hAnsi="Times New Roman" w:cs="Times New Roman"/>
          <w:color w:val="000000" w:themeColor="text1"/>
          <w:sz w:val="28"/>
          <w:szCs w:val="28"/>
          <w:highlight w:val="white"/>
        </w:rPr>
        <w:t>- заключение дополнительных соглашений к трудовому договору с</w:t>
      </w:r>
      <w:r w:rsidR="00AC4C4B" w:rsidRPr="00115FE5">
        <w:rPr>
          <w:rFonts w:ascii="Times New Roman" w:hAnsi="Times New Roman" w:cs="Times New Roman"/>
          <w:color w:val="000000" w:themeColor="text1"/>
          <w:sz w:val="28"/>
          <w:szCs w:val="28"/>
          <w:highlight w:val="white"/>
        </w:rPr>
        <w:t xml:space="preserve">  </w:t>
      </w:r>
      <w:r w:rsidRPr="00115FE5">
        <w:rPr>
          <w:rFonts w:ascii="Times New Roman" w:hAnsi="Times New Roman" w:cs="Times New Roman"/>
          <w:color w:val="000000" w:themeColor="text1"/>
          <w:sz w:val="28"/>
          <w:szCs w:val="28"/>
          <w:highlight w:val="white"/>
        </w:rPr>
        <w:t>педагогическими работниками;</w:t>
      </w:r>
    </w:p>
    <w:p w:rsidR="00BD56C8" w:rsidRPr="00115FE5" w:rsidRDefault="00BD56C8" w:rsidP="004117AB">
      <w:pPr>
        <w:autoSpaceDE w:val="0"/>
        <w:autoSpaceDN w:val="0"/>
        <w:adjustRightInd w:val="0"/>
        <w:spacing w:before="30" w:after="30" w:line="360" w:lineRule="auto"/>
        <w:jc w:val="both"/>
        <w:rPr>
          <w:rFonts w:ascii="Times New Roman" w:hAnsi="Times New Roman" w:cs="Times New Roman"/>
          <w:color w:val="000000" w:themeColor="text1"/>
          <w:sz w:val="28"/>
          <w:szCs w:val="28"/>
          <w:highlight w:val="white"/>
        </w:rPr>
      </w:pPr>
      <w:r w:rsidRPr="00115FE5">
        <w:rPr>
          <w:rFonts w:ascii="Times New Roman" w:hAnsi="Times New Roman" w:cs="Times New Roman"/>
          <w:color w:val="000000" w:themeColor="text1"/>
          <w:sz w:val="28"/>
          <w:szCs w:val="28"/>
          <w:highlight w:val="white"/>
        </w:rPr>
        <w:t>- определение оптимальных для реализации модели организации образовательного процесса, обеспечивающей организацию внеурочной деятельности обучающихся (например, модель взаимодействия с</w:t>
      </w:r>
      <w:r w:rsidR="00AC4C4B" w:rsidRPr="00115FE5">
        <w:rPr>
          <w:rFonts w:ascii="Times New Roman" w:hAnsi="Times New Roman" w:cs="Times New Roman"/>
          <w:color w:val="000000" w:themeColor="text1"/>
          <w:sz w:val="28"/>
          <w:szCs w:val="28"/>
          <w:highlight w:val="white"/>
        </w:rPr>
        <w:t xml:space="preserve"> </w:t>
      </w:r>
      <w:r w:rsidRPr="00115FE5">
        <w:rPr>
          <w:rFonts w:ascii="Times New Roman" w:hAnsi="Times New Roman" w:cs="Times New Roman"/>
          <w:color w:val="000000" w:themeColor="text1"/>
          <w:sz w:val="28"/>
          <w:szCs w:val="28"/>
          <w:highlight w:val="white"/>
        </w:rPr>
        <w:t>учреждениями(ем) дополнительного образования детей);</w:t>
      </w:r>
      <w:r w:rsidRPr="00115FE5">
        <w:rPr>
          <w:rFonts w:ascii="Times New Roman" w:hAnsi="Times New Roman" w:cs="Times New Roman"/>
          <w:color w:val="000000" w:themeColor="text1"/>
          <w:sz w:val="28"/>
          <w:szCs w:val="28"/>
          <w:highlight w:val="white"/>
          <w:lang w:val="en-US"/>
        </w:rPr>
        <w:t> </w:t>
      </w:r>
      <w:r w:rsidRPr="00115FE5">
        <w:rPr>
          <w:rFonts w:ascii="Times New Roman" w:hAnsi="Times New Roman" w:cs="Times New Roman"/>
          <w:color w:val="000000" w:themeColor="text1"/>
          <w:sz w:val="28"/>
          <w:szCs w:val="28"/>
          <w:highlight w:val="white"/>
        </w:rPr>
        <w:br/>
        <w:t>- разработка плана методической работы, обеспечивающей сопровождение введения ФГОС;</w:t>
      </w:r>
      <w:r w:rsidRPr="00115FE5">
        <w:rPr>
          <w:rFonts w:ascii="Times New Roman" w:hAnsi="Times New Roman" w:cs="Times New Roman"/>
          <w:color w:val="000000" w:themeColor="text1"/>
          <w:sz w:val="28"/>
          <w:szCs w:val="28"/>
          <w:highlight w:val="white"/>
          <w:lang w:val="en-US"/>
        </w:rPr>
        <w:t> </w:t>
      </w:r>
      <w:r w:rsidRPr="00115FE5">
        <w:rPr>
          <w:rFonts w:ascii="Times New Roman" w:hAnsi="Times New Roman" w:cs="Times New Roman"/>
          <w:color w:val="000000" w:themeColor="text1"/>
          <w:sz w:val="28"/>
          <w:szCs w:val="28"/>
          <w:highlight w:val="white"/>
        </w:rPr>
        <w:br/>
        <w:t xml:space="preserve">- осуществление повышения квалификации всех учителей начальных классов </w:t>
      </w:r>
      <w:r w:rsidRPr="00115FE5">
        <w:rPr>
          <w:rFonts w:ascii="Times New Roman" w:hAnsi="Times New Roman" w:cs="Times New Roman"/>
          <w:color w:val="000000" w:themeColor="text1"/>
          <w:sz w:val="28"/>
          <w:szCs w:val="28"/>
          <w:highlight w:val="white"/>
        </w:rPr>
        <w:lastRenderedPageBreak/>
        <w:t>(возможно поэтапно по мере введения ФГОС начального общего образования);</w:t>
      </w:r>
      <w:r w:rsidRPr="00115FE5">
        <w:rPr>
          <w:rFonts w:ascii="Times New Roman" w:hAnsi="Times New Roman" w:cs="Times New Roman"/>
          <w:color w:val="000000" w:themeColor="text1"/>
          <w:sz w:val="28"/>
          <w:szCs w:val="28"/>
          <w:highlight w:val="white"/>
          <w:lang w:val="en-US"/>
        </w:rPr>
        <w:t> </w:t>
      </w:r>
      <w:r w:rsidRPr="00115FE5">
        <w:rPr>
          <w:rFonts w:ascii="Times New Roman" w:hAnsi="Times New Roman" w:cs="Times New Roman"/>
          <w:color w:val="000000" w:themeColor="text1"/>
          <w:sz w:val="28"/>
          <w:szCs w:val="28"/>
          <w:highlight w:val="white"/>
        </w:rPr>
        <w:br/>
        <w:t>- обеспечение кадровых, финансовых, материально-технических и иных условий реализации основной образовательной программы начального общего образования в соответствии с требованиями ФГОС.</w:t>
      </w:r>
      <w:r w:rsidRPr="00115FE5">
        <w:rPr>
          <w:rFonts w:ascii="Times New Roman" w:hAnsi="Times New Roman" w:cs="Times New Roman"/>
          <w:i/>
          <w:color w:val="000000" w:themeColor="text1"/>
          <w:sz w:val="28"/>
          <w:szCs w:val="28"/>
          <w:highlight w:val="white"/>
        </w:rPr>
        <w:t> </w:t>
      </w:r>
    </w:p>
    <w:p w:rsidR="00BD56C8" w:rsidRPr="00115FE5" w:rsidRDefault="00BD56C8" w:rsidP="004117AB">
      <w:pPr>
        <w:autoSpaceDE w:val="0"/>
        <w:autoSpaceDN w:val="0"/>
        <w:adjustRightInd w:val="0"/>
        <w:spacing w:before="30" w:after="30" w:line="360" w:lineRule="auto"/>
        <w:jc w:val="both"/>
        <w:rPr>
          <w:rFonts w:ascii="Times New Roman" w:hAnsi="Times New Roman" w:cs="Times New Roman"/>
          <w:color w:val="000000" w:themeColor="text1"/>
          <w:sz w:val="28"/>
          <w:szCs w:val="28"/>
          <w:highlight w:val="white"/>
        </w:rPr>
      </w:pPr>
      <w:r w:rsidRPr="00115FE5">
        <w:rPr>
          <w:rFonts w:ascii="Times New Roman" w:hAnsi="Times New Roman" w:cs="Times New Roman"/>
          <w:color w:val="000000" w:themeColor="text1"/>
          <w:sz w:val="28"/>
          <w:szCs w:val="28"/>
          <w:highlight w:val="white"/>
        </w:rPr>
        <w:t>   Отличительной особенностью нового стандарта является его деятельностный характер, ставящий главной целью развитие личности учащегося.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учащийся должен овладеть к концу начального обучения. Требования к результатам обучения сформулированы в виде личностных, метапредметных и предметных результатов.</w:t>
      </w:r>
    </w:p>
    <w:p w:rsidR="00BD56C8" w:rsidRPr="00115FE5" w:rsidRDefault="00BD56C8" w:rsidP="004117AB">
      <w:pPr>
        <w:autoSpaceDE w:val="0"/>
        <w:autoSpaceDN w:val="0"/>
        <w:adjustRightInd w:val="0"/>
        <w:spacing w:before="30" w:after="30" w:line="360" w:lineRule="auto"/>
        <w:jc w:val="both"/>
        <w:rPr>
          <w:rFonts w:ascii="Times New Roman" w:hAnsi="Times New Roman" w:cs="Times New Roman"/>
          <w:color w:val="000000" w:themeColor="text1"/>
          <w:sz w:val="28"/>
          <w:szCs w:val="28"/>
          <w:highlight w:val="white"/>
        </w:rPr>
      </w:pPr>
      <w:r w:rsidRPr="00115FE5">
        <w:rPr>
          <w:rFonts w:ascii="Times New Roman" w:hAnsi="Times New Roman" w:cs="Times New Roman"/>
          <w:color w:val="000000" w:themeColor="text1"/>
          <w:sz w:val="28"/>
          <w:szCs w:val="28"/>
          <w:highlight w:val="white"/>
        </w:rPr>
        <w:t> </w:t>
      </w:r>
      <w:r w:rsidR="004117AB" w:rsidRPr="00115FE5">
        <w:rPr>
          <w:rFonts w:ascii="Times New Roman" w:hAnsi="Times New Roman" w:cs="Times New Roman"/>
          <w:color w:val="000000" w:themeColor="text1"/>
          <w:sz w:val="28"/>
          <w:szCs w:val="28"/>
          <w:highlight w:val="white"/>
        </w:rPr>
        <w:t xml:space="preserve">  </w:t>
      </w:r>
      <w:r w:rsidRPr="00115FE5">
        <w:rPr>
          <w:rFonts w:ascii="Times New Roman" w:hAnsi="Times New Roman" w:cs="Times New Roman"/>
          <w:color w:val="000000" w:themeColor="text1"/>
          <w:sz w:val="28"/>
          <w:szCs w:val="28"/>
          <w:highlight w:val="white"/>
        </w:rPr>
        <w:t>Неотъемлемой частью ядра нового стандарта являются универсальные учебные действия (УУД). Под УУД понимают «общеучебные умения», «общие способы деятельности», «надпредметные действия» и т.п. Для УУД предусмотрена отдельная программа – программа формирования универсальных учебных действий (УУД). Все виды УУД рассматриваются в контексте содержания конкретных учебных предметов. Наличие этой программы в комплексе Основной образовательной программы начального общего образования задает деятельностный подход в образовательном процессе начальной школы.</w:t>
      </w:r>
    </w:p>
    <w:p w:rsidR="00BD56C8" w:rsidRPr="00115FE5" w:rsidRDefault="00BD56C8" w:rsidP="004117AB">
      <w:pPr>
        <w:autoSpaceDE w:val="0"/>
        <w:autoSpaceDN w:val="0"/>
        <w:adjustRightInd w:val="0"/>
        <w:spacing w:before="30" w:after="30" w:line="360" w:lineRule="auto"/>
        <w:jc w:val="both"/>
        <w:rPr>
          <w:rFonts w:ascii="Times New Roman" w:hAnsi="Times New Roman" w:cs="Times New Roman"/>
          <w:color w:val="000000" w:themeColor="text1"/>
          <w:sz w:val="28"/>
          <w:szCs w:val="28"/>
          <w:highlight w:val="white"/>
        </w:rPr>
      </w:pPr>
      <w:r w:rsidRPr="00115FE5">
        <w:rPr>
          <w:rFonts w:ascii="Times New Roman" w:hAnsi="Times New Roman" w:cs="Times New Roman"/>
          <w:color w:val="000000" w:themeColor="text1"/>
          <w:sz w:val="28"/>
          <w:szCs w:val="28"/>
          <w:highlight w:val="white"/>
        </w:rPr>
        <w:t> </w:t>
      </w:r>
      <w:r w:rsidR="004117AB" w:rsidRPr="00115FE5">
        <w:rPr>
          <w:rFonts w:ascii="Times New Roman" w:hAnsi="Times New Roman" w:cs="Times New Roman"/>
          <w:color w:val="000000" w:themeColor="text1"/>
          <w:sz w:val="28"/>
          <w:szCs w:val="28"/>
          <w:highlight w:val="white"/>
        </w:rPr>
        <w:t xml:space="preserve">  </w:t>
      </w:r>
      <w:r w:rsidRPr="00115FE5">
        <w:rPr>
          <w:rFonts w:ascii="Times New Roman" w:hAnsi="Times New Roman" w:cs="Times New Roman"/>
          <w:color w:val="000000" w:themeColor="text1"/>
          <w:sz w:val="28"/>
          <w:szCs w:val="28"/>
          <w:highlight w:val="white"/>
        </w:rPr>
        <w:t xml:space="preserve">Важным элементом формирования универсальных учебных действий обучающихся на ступени начального общего образования, обеспечивающим его результативность являются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Использование современных цифровых инструментов и коммуникационных сред указывается как наиболее естественный способ формирования УУД включена подпрограмма «Формирование ИКТ компетентности </w:t>
      </w:r>
      <w:r w:rsidRPr="00115FE5">
        <w:rPr>
          <w:rFonts w:ascii="Times New Roman" w:hAnsi="Times New Roman" w:cs="Times New Roman"/>
          <w:color w:val="000000" w:themeColor="text1"/>
          <w:sz w:val="28"/>
          <w:szCs w:val="28"/>
          <w:highlight w:val="white"/>
        </w:rPr>
        <w:lastRenderedPageBreak/>
        <w:t>обучающихся». Реализация программы формирования УУД в начальной школе – ключевая задача внедрения нового образовательного стандарта.</w:t>
      </w:r>
    </w:p>
    <w:p w:rsidR="00BD56C8" w:rsidRPr="00115FE5" w:rsidRDefault="00BD56C8" w:rsidP="004117AB">
      <w:pPr>
        <w:autoSpaceDE w:val="0"/>
        <w:autoSpaceDN w:val="0"/>
        <w:adjustRightInd w:val="0"/>
        <w:spacing w:before="30" w:after="30" w:line="360" w:lineRule="auto"/>
        <w:jc w:val="both"/>
        <w:rPr>
          <w:rFonts w:ascii="Times New Roman" w:hAnsi="Times New Roman" w:cs="Times New Roman"/>
          <w:color w:val="000000" w:themeColor="text1"/>
          <w:sz w:val="28"/>
          <w:szCs w:val="28"/>
          <w:highlight w:val="white"/>
        </w:rPr>
      </w:pPr>
      <w:r w:rsidRPr="00115FE5">
        <w:rPr>
          <w:rFonts w:ascii="Times New Roman" w:hAnsi="Times New Roman" w:cs="Times New Roman"/>
          <w:color w:val="000000" w:themeColor="text1"/>
          <w:sz w:val="28"/>
          <w:szCs w:val="28"/>
          <w:highlight w:val="white"/>
        </w:rPr>
        <w:t> </w:t>
      </w:r>
      <w:r w:rsidR="000B515E" w:rsidRPr="00115FE5">
        <w:rPr>
          <w:rFonts w:ascii="Times New Roman" w:hAnsi="Times New Roman" w:cs="Times New Roman"/>
          <w:color w:val="000000" w:themeColor="text1"/>
          <w:sz w:val="28"/>
          <w:szCs w:val="28"/>
          <w:highlight w:val="white"/>
        </w:rPr>
        <w:t xml:space="preserve"> </w:t>
      </w:r>
      <w:r w:rsidRPr="00115FE5">
        <w:rPr>
          <w:rFonts w:ascii="Times New Roman" w:hAnsi="Times New Roman" w:cs="Times New Roman"/>
          <w:color w:val="000000" w:themeColor="text1"/>
          <w:sz w:val="28"/>
          <w:szCs w:val="28"/>
          <w:highlight w:val="white"/>
        </w:rPr>
        <w:t>Стандарт устанавливает требования к результатам обучающихся, ос</w:t>
      </w:r>
      <w:r w:rsidR="00AC4C4B" w:rsidRPr="00115FE5">
        <w:rPr>
          <w:rFonts w:ascii="Times New Roman" w:hAnsi="Times New Roman" w:cs="Times New Roman"/>
          <w:color w:val="000000" w:themeColor="text1"/>
          <w:sz w:val="28"/>
          <w:szCs w:val="28"/>
          <w:highlight w:val="white"/>
        </w:rPr>
        <w:t>в</w:t>
      </w:r>
      <w:r w:rsidRPr="00115FE5">
        <w:rPr>
          <w:rFonts w:ascii="Times New Roman" w:hAnsi="Times New Roman" w:cs="Times New Roman"/>
          <w:color w:val="000000" w:themeColor="text1"/>
          <w:sz w:val="28"/>
          <w:szCs w:val="28"/>
          <w:highlight w:val="white"/>
        </w:rPr>
        <w:t>оивших основную образовательную программу начального общего образования:</w:t>
      </w:r>
    </w:p>
    <w:p w:rsidR="00BD56C8" w:rsidRPr="00115FE5" w:rsidRDefault="00AC4C4B" w:rsidP="004117AB">
      <w:pPr>
        <w:autoSpaceDE w:val="0"/>
        <w:autoSpaceDN w:val="0"/>
        <w:adjustRightInd w:val="0"/>
        <w:spacing w:before="30" w:after="30" w:line="360" w:lineRule="auto"/>
        <w:jc w:val="both"/>
        <w:rPr>
          <w:rFonts w:ascii="Times New Roman" w:hAnsi="Times New Roman" w:cs="Times New Roman"/>
          <w:color w:val="000000" w:themeColor="text1"/>
          <w:sz w:val="28"/>
          <w:szCs w:val="28"/>
          <w:highlight w:val="white"/>
        </w:rPr>
      </w:pPr>
      <w:r w:rsidRPr="00115FE5">
        <w:rPr>
          <w:rFonts w:ascii="Times New Roman" w:hAnsi="Times New Roman" w:cs="Times New Roman"/>
          <w:color w:val="000000" w:themeColor="text1"/>
          <w:sz w:val="28"/>
          <w:szCs w:val="28"/>
          <w:highlight w:val="white"/>
        </w:rPr>
        <w:t xml:space="preserve">- </w:t>
      </w:r>
      <w:r w:rsidR="00BD56C8" w:rsidRPr="00115FE5">
        <w:rPr>
          <w:rFonts w:ascii="Times New Roman" w:hAnsi="Times New Roman" w:cs="Times New Roman"/>
          <w:color w:val="000000" w:themeColor="text1"/>
          <w:sz w:val="28"/>
          <w:szCs w:val="28"/>
          <w:highlight w:val="white"/>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BD56C8" w:rsidRPr="00115FE5" w:rsidRDefault="00AC4C4B" w:rsidP="004117AB">
      <w:pPr>
        <w:autoSpaceDE w:val="0"/>
        <w:autoSpaceDN w:val="0"/>
        <w:adjustRightInd w:val="0"/>
        <w:spacing w:before="30" w:after="30" w:line="360" w:lineRule="auto"/>
        <w:jc w:val="both"/>
        <w:rPr>
          <w:rFonts w:ascii="Times New Roman" w:hAnsi="Times New Roman" w:cs="Times New Roman"/>
          <w:color w:val="000000" w:themeColor="text1"/>
          <w:sz w:val="28"/>
          <w:szCs w:val="28"/>
          <w:highlight w:val="white"/>
        </w:rPr>
      </w:pPr>
      <w:r w:rsidRPr="00115FE5">
        <w:rPr>
          <w:rFonts w:ascii="Times New Roman" w:hAnsi="Times New Roman" w:cs="Times New Roman"/>
          <w:color w:val="000000" w:themeColor="text1"/>
          <w:sz w:val="28"/>
          <w:szCs w:val="28"/>
          <w:highlight w:val="white"/>
        </w:rPr>
        <w:t xml:space="preserve">- </w:t>
      </w:r>
      <w:r w:rsidR="00BD56C8" w:rsidRPr="00115FE5">
        <w:rPr>
          <w:rFonts w:ascii="Times New Roman" w:hAnsi="Times New Roman" w:cs="Times New Roman"/>
          <w:color w:val="000000" w:themeColor="text1"/>
          <w:sz w:val="28"/>
          <w:szCs w:val="28"/>
          <w:highlight w:val="white"/>
        </w:rPr>
        <w:t>мет</w:t>
      </w:r>
      <w:r w:rsidR="000B515E" w:rsidRPr="00115FE5">
        <w:rPr>
          <w:rFonts w:ascii="Times New Roman" w:hAnsi="Times New Roman" w:cs="Times New Roman"/>
          <w:color w:val="000000" w:themeColor="text1"/>
          <w:sz w:val="28"/>
          <w:szCs w:val="28"/>
          <w:highlight w:val="white"/>
        </w:rPr>
        <w:t>апредметным, включающим освоенные</w:t>
      </w:r>
      <w:r w:rsidR="00BD56C8" w:rsidRPr="00115FE5">
        <w:rPr>
          <w:rFonts w:ascii="Times New Roman" w:hAnsi="Times New Roman" w:cs="Times New Roman"/>
          <w:color w:val="000000" w:themeColor="text1"/>
          <w:sz w:val="28"/>
          <w:szCs w:val="28"/>
          <w:highlight w:val="white"/>
        </w:rPr>
        <w:t xml:space="preserve">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BD56C8" w:rsidRPr="00115FE5" w:rsidRDefault="00AC4C4B" w:rsidP="004117AB">
      <w:pPr>
        <w:autoSpaceDE w:val="0"/>
        <w:autoSpaceDN w:val="0"/>
        <w:adjustRightInd w:val="0"/>
        <w:spacing w:before="30" w:after="30" w:line="360" w:lineRule="auto"/>
        <w:jc w:val="both"/>
        <w:rPr>
          <w:rFonts w:ascii="Times New Roman" w:hAnsi="Times New Roman" w:cs="Times New Roman"/>
          <w:color w:val="000000" w:themeColor="text1"/>
          <w:sz w:val="28"/>
          <w:szCs w:val="28"/>
          <w:highlight w:val="white"/>
        </w:rPr>
      </w:pPr>
      <w:r w:rsidRPr="00115FE5">
        <w:rPr>
          <w:rFonts w:ascii="Times New Roman" w:hAnsi="Times New Roman" w:cs="Times New Roman"/>
          <w:color w:val="000000" w:themeColor="text1"/>
          <w:sz w:val="28"/>
          <w:szCs w:val="28"/>
          <w:highlight w:val="white"/>
        </w:rPr>
        <w:t xml:space="preserve">- </w:t>
      </w:r>
      <w:r w:rsidR="00BD56C8" w:rsidRPr="00115FE5">
        <w:rPr>
          <w:rFonts w:ascii="Times New Roman" w:hAnsi="Times New Roman" w:cs="Times New Roman"/>
          <w:color w:val="000000" w:themeColor="text1"/>
          <w:sz w:val="28"/>
          <w:szCs w:val="28"/>
          <w:highlight w:val="white"/>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BD56C8" w:rsidRPr="00115FE5" w:rsidRDefault="00BD56C8" w:rsidP="004117AB">
      <w:pPr>
        <w:autoSpaceDE w:val="0"/>
        <w:autoSpaceDN w:val="0"/>
        <w:adjustRightInd w:val="0"/>
        <w:spacing w:before="30" w:after="30" w:line="360" w:lineRule="auto"/>
        <w:jc w:val="both"/>
        <w:rPr>
          <w:rFonts w:ascii="Times New Roman" w:hAnsi="Times New Roman" w:cs="Times New Roman"/>
          <w:color w:val="000000" w:themeColor="text1"/>
          <w:sz w:val="28"/>
          <w:szCs w:val="28"/>
          <w:highlight w:val="white"/>
        </w:rPr>
      </w:pPr>
      <w:r w:rsidRPr="00115FE5">
        <w:rPr>
          <w:rFonts w:ascii="Times New Roman" w:hAnsi="Times New Roman" w:cs="Times New Roman"/>
          <w:color w:val="000000" w:themeColor="text1"/>
          <w:sz w:val="28"/>
          <w:szCs w:val="28"/>
          <w:highlight w:val="white"/>
        </w:rPr>
        <w:t> </w:t>
      </w:r>
      <w:r w:rsidR="000B515E" w:rsidRPr="00115FE5">
        <w:rPr>
          <w:rFonts w:ascii="Times New Roman" w:hAnsi="Times New Roman" w:cs="Times New Roman"/>
          <w:color w:val="000000" w:themeColor="text1"/>
          <w:sz w:val="28"/>
          <w:szCs w:val="28"/>
          <w:highlight w:val="white"/>
        </w:rPr>
        <w:t xml:space="preserve">  </w:t>
      </w:r>
      <w:r w:rsidRPr="00115FE5">
        <w:rPr>
          <w:rFonts w:ascii="Times New Roman" w:hAnsi="Times New Roman" w:cs="Times New Roman"/>
          <w:color w:val="000000" w:themeColor="text1"/>
          <w:sz w:val="28"/>
          <w:szCs w:val="28"/>
          <w:highlight w:val="white"/>
        </w:rPr>
        <w:t xml:space="preserve"> Предметные результаты сгруппированы по предметным областям, внутри которых указаны предметы. Они формулируются в терминах «выпускник научится…», что является группой обязательных требований, и «выпускник получит возможность научиться …», не достижение этих требований выпускником не может служить препятствием для перевода его на следующую ступень образования.</w:t>
      </w:r>
    </w:p>
    <w:p w:rsidR="00BD56C8" w:rsidRPr="00115FE5" w:rsidRDefault="00BD56C8" w:rsidP="004117AB">
      <w:pPr>
        <w:autoSpaceDE w:val="0"/>
        <w:autoSpaceDN w:val="0"/>
        <w:adjustRightInd w:val="0"/>
        <w:spacing w:before="30" w:after="30" w:line="360" w:lineRule="auto"/>
        <w:jc w:val="both"/>
        <w:rPr>
          <w:rFonts w:ascii="Times New Roman" w:hAnsi="Times New Roman" w:cs="Times New Roman"/>
          <w:color w:val="000000" w:themeColor="text1"/>
          <w:sz w:val="28"/>
          <w:szCs w:val="28"/>
          <w:highlight w:val="white"/>
        </w:rPr>
      </w:pPr>
      <w:r w:rsidRPr="00115FE5">
        <w:rPr>
          <w:rFonts w:ascii="Times New Roman" w:hAnsi="Times New Roman" w:cs="Times New Roman"/>
          <w:color w:val="000000" w:themeColor="text1"/>
          <w:sz w:val="28"/>
          <w:szCs w:val="28"/>
          <w:highlight w:val="white"/>
        </w:rPr>
        <w:t xml:space="preserve">    Отличительной особенностью начала обучения является то, что наряду с традиционным письмом ребенок сразу начинает осваивать клавиатурный набор текста. Сегодня многие родители, постоянно использующие компьютер в профессиональной и личной жизни понимают его возможности </w:t>
      </w:r>
      <w:r w:rsidRPr="00115FE5">
        <w:rPr>
          <w:rFonts w:ascii="Times New Roman" w:hAnsi="Times New Roman" w:cs="Times New Roman"/>
          <w:color w:val="000000" w:themeColor="text1"/>
          <w:sz w:val="28"/>
          <w:szCs w:val="28"/>
          <w:highlight w:val="white"/>
        </w:rPr>
        <w:lastRenderedPageBreak/>
        <w:t>для создания и редактирования текстов, поэтому должны понимать важность включения этого компонента в образовательный процесс наравне с традиционным письмом.</w:t>
      </w:r>
    </w:p>
    <w:p w:rsidR="00BD56C8" w:rsidRPr="00115FE5" w:rsidRDefault="00BD56C8" w:rsidP="004117AB">
      <w:pPr>
        <w:autoSpaceDE w:val="0"/>
        <w:autoSpaceDN w:val="0"/>
        <w:adjustRightInd w:val="0"/>
        <w:spacing w:before="30" w:after="30" w:line="360" w:lineRule="auto"/>
        <w:jc w:val="both"/>
        <w:rPr>
          <w:rFonts w:ascii="Times New Roman" w:hAnsi="Times New Roman" w:cs="Times New Roman"/>
          <w:color w:val="000000" w:themeColor="text1"/>
          <w:sz w:val="28"/>
          <w:szCs w:val="28"/>
          <w:highlight w:val="white"/>
        </w:rPr>
      </w:pPr>
      <w:r w:rsidRPr="00115FE5">
        <w:rPr>
          <w:rFonts w:ascii="Times New Roman" w:hAnsi="Times New Roman" w:cs="Times New Roman"/>
          <w:color w:val="000000" w:themeColor="text1"/>
          <w:sz w:val="28"/>
          <w:szCs w:val="28"/>
          <w:highlight w:val="white"/>
        </w:rPr>
        <w:t>    Изучение окружающего мира предполагает не только изучение материалов учебника, но и наблюдения и опыты, проводимые с помощью цифровых измерительных приборов, цифрового микроскопа, цифрового фотоаппарата и видеокамеры. Наблюдения и опыты фиксируются, их результаты обобщаются и представляются в цифровом виде.</w:t>
      </w:r>
    </w:p>
    <w:p w:rsidR="00BD56C8" w:rsidRPr="00115FE5" w:rsidRDefault="00BD56C8" w:rsidP="004117AB">
      <w:pPr>
        <w:autoSpaceDE w:val="0"/>
        <w:autoSpaceDN w:val="0"/>
        <w:adjustRightInd w:val="0"/>
        <w:spacing w:before="30" w:after="30" w:line="360" w:lineRule="auto"/>
        <w:jc w:val="both"/>
        <w:rPr>
          <w:rFonts w:ascii="Times New Roman" w:hAnsi="Times New Roman" w:cs="Times New Roman"/>
          <w:color w:val="000000" w:themeColor="text1"/>
          <w:sz w:val="28"/>
          <w:szCs w:val="28"/>
          <w:highlight w:val="white"/>
        </w:rPr>
      </w:pPr>
      <w:r w:rsidRPr="00115FE5">
        <w:rPr>
          <w:rFonts w:ascii="Times New Roman" w:hAnsi="Times New Roman" w:cs="Times New Roman"/>
          <w:color w:val="000000" w:themeColor="text1"/>
          <w:sz w:val="28"/>
          <w:szCs w:val="28"/>
          <w:highlight w:val="white"/>
        </w:rPr>
        <w:t>    Изучение искусства предполагает изучение современных видов искусства наравне с традиционными. В частности, цифровой фотографии, видеофильма, мультипликации.</w:t>
      </w:r>
    </w:p>
    <w:p w:rsidR="00BD56C8" w:rsidRPr="00115FE5" w:rsidRDefault="00BD56C8" w:rsidP="004117AB">
      <w:pPr>
        <w:autoSpaceDE w:val="0"/>
        <w:autoSpaceDN w:val="0"/>
        <w:adjustRightInd w:val="0"/>
        <w:spacing w:before="30" w:after="30" w:line="360" w:lineRule="auto"/>
        <w:jc w:val="both"/>
        <w:rPr>
          <w:rFonts w:ascii="Times New Roman" w:hAnsi="Times New Roman" w:cs="Times New Roman"/>
          <w:color w:val="000000" w:themeColor="text1"/>
          <w:sz w:val="28"/>
          <w:szCs w:val="28"/>
          <w:highlight w:val="white"/>
        </w:rPr>
      </w:pPr>
      <w:r w:rsidRPr="00115FE5">
        <w:rPr>
          <w:rFonts w:ascii="Times New Roman" w:hAnsi="Times New Roman" w:cs="Times New Roman"/>
          <w:color w:val="000000" w:themeColor="text1"/>
          <w:sz w:val="28"/>
          <w:szCs w:val="28"/>
          <w:highlight w:val="white"/>
        </w:rPr>
        <w:t>   В контексте изучения всех предметов должны широко использоваться различные источники информации, в том числе, в доступном Интернете.</w:t>
      </w:r>
    </w:p>
    <w:p w:rsidR="00BD56C8" w:rsidRPr="00115FE5" w:rsidRDefault="00BD56C8" w:rsidP="004117AB">
      <w:pPr>
        <w:autoSpaceDE w:val="0"/>
        <w:autoSpaceDN w:val="0"/>
        <w:adjustRightInd w:val="0"/>
        <w:spacing w:before="30" w:after="30" w:line="360" w:lineRule="auto"/>
        <w:jc w:val="both"/>
        <w:rPr>
          <w:rFonts w:ascii="Times New Roman" w:hAnsi="Times New Roman" w:cs="Times New Roman"/>
          <w:color w:val="000000" w:themeColor="text1"/>
          <w:sz w:val="28"/>
          <w:szCs w:val="28"/>
          <w:highlight w:val="white"/>
        </w:rPr>
      </w:pPr>
      <w:r w:rsidRPr="00115FE5">
        <w:rPr>
          <w:rFonts w:ascii="Times New Roman" w:hAnsi="Times New Roman" w:cs="Times New Roman"/>
          <w:color w:val="000000" w:themeColor="text1"/>
          <w:sz w:val="28"/>
          <w:szCs w:val="28"/>
          <w:highlight w:val="white"/>
        </w:rPr>
        <w:t>    В современной школе широко применяется проектный метод. Средства ИКТ являются наиболее перспективным средством реализации проектной методики обучения. Имеется цикл проектов, участвуя в которых, дети знакомятся друг с другом, обмениваются информацией о себе, о школе, о своих интересах и увлечениях. Это проекты «Я и мое имя», «Моя семья», совместное издание Азбуки и многое другое. Родители должны всячески стимулировать детей к этой работе.</w:t>
      </w:r>
    </w:p>
    <w:p w:rsidR="00BD56C8" w:rsidRPr="00115FE5" w:rsidRDefault="00BD56C8" w:rsidP="004117AB">
      <w:pPr>
        <w:autoSpaceDE w:val="0"/>
        <w:autoSpaceDN w:val="0"/>
        <w:adjustRightInd w:val="0"/>
        <w:spacing w:before="30" w:after="30" w:line="360" w:lineRule="auto"/>
        <w:jc w:val="both"/>
        <w:rPr>
          <w:rFonts w:ascii="Times New Roman" w:hAnsi="Times New Roman" w:cs="Times New Roman"/>
          <w:color w:val="000000" w:themeColor="text1"/>
          <w:sz w:val="28"/>
          <w:szCs w:val="28"/>
          <w:highlight w:val="white"/>
        </w:rPr>
      </w:pPr>
      <w:r w:rsidRPr="00115FE5">
        <w:rPr>
          <w:rFonts w:ascii="Times New Roman" w:hAnsi="Times New Roman" w:cs="Times New Roman"/>
          <w:color w:val="000000" w:themeColor="text1"/>
          <w:sz w:val="28"/>
          <w:szCs w:val="28"/>
          <w:highlight w:val="white"/>
        </w:rPr>
        <w:t>     Интегрированный подход к обучению, применяемый при создании нового стандарта, предполагает активное использование знаний, полученных при изучении одного предмета, на уроках по другим предметам. Например, на уроке русского языка идет работа над текстами-описаниями, эта же работа продолжается на уроке окружающего мира, например, в связи с изучением времен года. Результатом этой деятельности становится, например, видеорепортаж, описывающий картины природы, природные явления и т.п.</w:t>
      </w:r>
    </w:p>
    <w:p w:rsidR="00BD56C8" w:rsidRPr="00115FE5" w:rsidRDefault="00BD56C8" w:rsidP="004117AB">
      <w:pPr>
        <w:autoSpaceDE w:val="0"/>
        <w:autoSpaceDN w:val="0"/>
        <w:adjustRightInd w:val="0"/>
        <w:spacing w:before="30" w:after="30" w:line="360" w:lineRule="auto"/>
        <w:jc w:val="both"/>
        <w:rPr>
          <w:rFonts w:ascii="Times New Roman" w:hAnsi="Times New Roman" w:cs="Times New Roman"/>
          <w:color w:val="000000" w:themeColor="text1"/>
          <w:sz w:val="28"/>
          <w:szCs w:val="28"/>
          <w:highlight w:val="white"/>
        </w:rPr>
      </w:pPr>
      <w:r w:rsidRPr="00115FE5">
        <w:rPr>
          <w:rFonts w:ascii="Times New Roman" w:hAnsi="Times New Roman" w:cs="Times New Roman"/>
          <w:color w:val="000000" w:themeColor="text1"/>
          <w:sz w:val="28"/>
          <w:szCs w:val="28"/>
          <w:highlight w:val="white"/>
        </w:rPr>
        <w:t xml:space="preserve">     Стандарт предполагает реализацию в образовательном учреждении как урочной, так и внеурочной деятельности. Внеурочная деятельность </w:t>
      </w:r>
      <w:r w:rsidRPr="00115FE5">
        <w:rPr>
          <w:rFonts w:ascii="Times New Roman" w:hAnsi="Times New Roman" w:cs="Times New Roman"/>
          <w:color w:val="000000" w:themeColor="text1"/>
          <w:sz w:val="28"/>
          <w:szCs w:val="28"/>
          <w:highlight w:val="white"/>
        </w:rPr>
        <w:lastRenderedPageBreak/>
        <w:t>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BD56C8" w:rsidRPr="00115FE5" w:rsidRDefault="00BD56C8" w:rsidP="004117AB">
      <w:pPr>
        <w:autoSpaceDE w:val="0"/>
        <w:autoSpaceDN w:val="0"/>
        <w:adjustRightInd w:val="0"/>
        <w:spacing w:before="30" w:after="30" w:line="360" w:lineRule="auto"/>
        <w:jc w:val="both"/>
        <w:rPr>
          <w:rFonts w:ascii="Times New Roman" w:hAnsi="Times New Roman" w:cs="Times New Roman"/>
          <w:color w:val="000000" w:themeColor="text1"/>
          <w:sz w:val="28"/>
          <w:szCs w:val="28"/>
          <w:highlight w:val="white"/>
        </w:rPr>
      </w:pPr>
      <w:r w:rsidRPr="00115FE5">
        <w:rPr>
          <w:rFonts w:ascii="Times New Roman" w:hAnsi="Times New Roman" w:cs="Times New Roman"/>
          <w:color w:val="000000" w:themeColor="text1"/>
          <w:sz w:val="28"/>
          <w:szCs w:val="28"/>
          <w:highlight w:val="white"/>
        </w:rPr>
        <w:t>    Содержание занятий должно формироваться с учетом пожеланий обучающихся и их родителей (законных представителей).</w:t>
      </w:r>
    </w:p>
    <w:p w:rsidR="00BD56C8" w:rsidRPr="00115FE5" w:rsidRDefault="00BD56C8" w:rsidP="004117AB">
      <w:pPr>
        <w:autoSpaceDE w:val="0"/>
        <w:autoSpaceDN w:val="0"/>
        <w:adjustRightInd w:val="0"/>
        <w:spacing w:before="30" w:after="30" w:line="360" w:lineRule="auto"/>
        <w:jc w:val="both"/>
        <w:rPr>
          <w:rFonts w:ascii="Times New Roman" w:hAnsi="Times New Roman" w:cs="Times New Roman"/>
          <w:color w:val="000000" w:themeColor="text1"/>
          <w:sz w:val="28"/>
          <w:szCs w:val="28"/>
          <w:highlight w:val="white"/>
        </w:rPr>
      </w:pPr>
      <w:r w:rsidRPr="00115FE5">
        <w:rPr>
          <w:rFonts w:ascii="Times New Roman" w:hAnsi="Times New Roman" w:cs="Times New Roman"/>
          <w:color w:val="000000" w:themeColor="text1"/>
          <w:sz w:val="28"/>
          <w:szCs w:val="28"/>
          <w:highlight w:val="white"/>
        </w:rPr>
        <w:t>    Во внеурочную деятельность могут входить: выполнение домашних заданий (начиная со второго полугодия), индивидуальные занятия учителя с детьми, требующими психолого-педагогической</w:t>
      </w:r>
      <w:r w:rsidRPr="00115FE5">
        <w:rPr>
          <w:rFonts w:ascii="Times New Roman" w:hAnsi="Times New Roman" w:cs="Times New Roman"/>
          <w:color w:val="000000" w:themeColor="text1"/>
          <w:sz w:val="28"/>
          <w:szCs w:val="28"/>
          <w:highlight w:val="white"/>
          <w:lang w:val="en-US"/>
        </w:rPr>
        <w:t> </w:t>
      </w:r>
      <w:r w:rsidRPr="00115FE5">
        <w:rPr>
          <w:rFonts w:ascii="Times New Roman" w:hAnsi="Times New Roman" w:cs="Times New Roman"/>
          <w:color w:val="000000" w:themeColor="text1"/>
          <w:sz w:val="28"/>
          <w:szCs w:val="28"/>
          <w:highlight w:val="white"/>
        </w:rPr>
        <w:t xml:space="preserve"> и коррекционной поддержки (в том числе – индивидуальные занятия по постановке устной речи, почерка и письменной речи и т.д.), индивидуальные и групповые консультации (в том числе – дистанционные) для детей различных категорий, экскурсии, кружки, секции, круглые столы, конференции, диспуты, школьные научные общества, олимпиады, соревнования, поисковые и научные исследования и т.д.</w:t>
      </w:r>
    </w:p>
    <w:p w:rsidR="00BD56C8" w:rsidRPr="00115FE5" w:rsidRDefault="00BD56C8" w:rsidP="004117AB">
      <w:pPr>
        <w:autoSpaceDE w:val="0"/>
        <w:autoSpaceDN w:val="0"/>
        <w:adjustRightInd w:val="0"/>
        <w:spacing w:before="30" w:after="30" w:line="360" w:lineRule="auto"/>
        <w:jc w:val="both"/>
        <w:rPr>
          <w:rFonts w:ascii="Times New Roman" w:hAnsi="Times New Roman" w:cs="Times New Roman"/>
          <w:color w:val="000000" w:themeColor="text1"/>
          <w:sz w:val="28"/>
          <w:szCs w:val="28"/>
          <w:highlight w:val="white"/>
        </w:rPr>
      </w:pPr>
      <w:r w:rsidRPr="00115FE5">
        <w:rPr>
          <w:rFonts w:ascii="Times New Roman" w:hAnsi="Times New Roman" w:cs="Times New Roman"/>
          <w:color w:val="000000" w:themeColor="text1"/>
          <w:sz w:val="28"/>
          <w:szCs w:val="28"/>
          <w:highlight w:val="white"/>
        </w:rPr>
        <w:t>     Содержание внеурочной деятельности должно быть отражено в основной образовательной программе образовательного учреждения.</w:t>
      </w:r>
    </w:p>
    <w:p w:rsidR="00BD56C8" w:rsidRPr="00115FE5" w:rsidRDefault="00BD56C8" w:rsidP="004117AB">
      <w:pPr>
        <w:autoSpaceDE w:val="0"/>
        <w:autoSpaceDN w:val="0"/>
        <w:adjustRightInd w:val="0"/>
        <w:spacing w:before="30" w:after="30" w:line="360" w:lineRule="auto"/>
        <w:jc w:val="both"/>
        <w:rPr>
          <w:rFonts w:ascii="Times New Roman" w:hAnsi="Times New Roman" w:cs="Times New Roman"/>
          <w:color w:val="000000" w:themeColor="text1"/>
          <w:sz w:val="28"/>
          <w:szCs w:val="28"/>
          <w:highlight w:val="white"/>
        </w:rPr>
      </w:pPr>
      <w:r w:rsidRPr="00115FE5">
        <w:rPr>
          <w:rFonts w:ascii="Times New Roman" w:hAnsi="Times New Roman" w:cs="Times New Roman"/>
          <w:color w:val="000000" w:themeColor="text1"/>
          <w:sz w:val="28"/>
          <w:szCs w:val="28"/>
          <w:highlight w:val="white"/>
        </w:rPr>
        <w:t>      Время, отведенное на внеурочную деятельность не входит в предельно допустимую нагрузку обучающихся. Чередование урочной и внеурочной деятельности определяется образовательным учреждением и согласуется с родителями обучающихся.</w:t>
      </w:r>
    </w:p>
    <w:p w:rsidR="004117AB" w:rsidRPr="00115FE5" w:rsidRDefault="00BD56C8" w:rsidP="004117AB">
      <w:pPr>
        <w:autoSpaceDE w:val="0"/>
        <w:autoSpaceDN w:val="0"/>
        <w:adjustRightInd w:val="0"/>
        <w:spacing w:before="30" w:after="30" w:line="360" w:lineRule="auto"/>
        <w:jc w:val="both"/>
        <w:rPr>
          <w:rFonts w:ascii="Times New Roman" w:hAnsi="Times New Roman" w:cs="Times New Roman"/>
          <w:color w:val="000000" w:themeColor="text1"/>
          <w:sz w:val="28"/>
          <w:szCs w:val="28"/>
          <w:highlight w:val="white"/>
        </w:rPr>
      </w:pPr>
      <w:r w:rsidRPr="00115FE5">
        <w:rPr>
          <w:rFonts w:ascii="Times New Roman" w:hAnsi="Times New Roman" w:cs="Times New Roman"/>
          <w:color w:val="000000" w:themeColor="text1"/>
          <w:sz w:val="28"/>
          <w:szCs w:val="28"/>
          <w:highlight w:val="white"/>
        </w:rPr>
        <w:t> </w:t>
      </w:r>
      <w:r w:rsidR="00310797" w:rsidRPr="00310797">
        <w:rPr>
          <w:rFonts w:ascii="Times New Roman" w:hAnsi="Times New Roman" w:cs="Times New Roman"/>
          <w:color w:val="000000" w:themeColor="text1"/>
          <w:sz w:val="28"/>
          <w:szCs w:val="28"/>
          <w:highlight w:val="white"/>
        </w:rPr>
        <w:t xml:space="preserve">   </w:t>
      </w:r>
      <w:r w:rsidR="000773DF" w:rsidRPr="00115FE5">
        <w:rPr>
          <w:rFonts w:ascii="Times New Roman" w:hAnsi="Times New Roman" w:cs="Times New Roman"/>
          <w:color w:val="000000" w:themeColor="text1"/>
          <w:sz w:val="28"/>
          <w:szCs w:val="28"/>
          <w:highlight w:val="white"/>
        </w:rPr>
        <w:t>Таким образом,</w:t>
      </w:r>
      <w:r w:rsidR="004117AB" w:rsidRPr="00115FE5">
        <w:rPr>
          <w:rFonts w:ascii="Times New Roman" w:hAnsi="Times New Roman" w:cs="Times New Roman"/>
          <w:i/>
          <w:color w:val="000000" w:themeColor="text1"/>
          <w:sz w:val="28"/>
          <w:szCs w:val="28"/>
          <w:highlight w:val="white"/>
        </w:rPr>
        <w:t xml:space="preserve">    </w:t>
      </w:r>
      <w:r w:rsidR="004117AB" w:rsidRPr="00115FE5">
        <w:rPr>
          <w:rFonts w:ascii="Times New Roman" w:hAnsi="Times New Roman" w:cs="Times New Roman"/>
          <w:color w:val="000000" w:themeColor="text1"/>
          <w:sz w:val="28"/>
          <w:szCs w:val="28"/>
          <w:highlight w:val="white"/>
        </w:rPr>
        <w:t>Стандарт выдвигает три группы требований: Требования к результатам освоения основной образовательной программы начального общего образования; Требования к структуре основной образовательной программы начального общего образования; Требования к условиям реализации основной образовательной программы начального общего образования.</w:t>
      </w:r>
    </w:p>
    <w:p w:rsidR="00A47EDA" w:rsidRPr="00115FE5" w:rsidRDefault="00A47EDA" w:rsidP="004117AB">
      <w:pPr>
        <w:autoSpaceDE w:val="0"/>
        <w:autoSpaceDN w:val="0"/>
        <w:adjustRightInd w:val="0"/>
        <w:spacing w:before="30" w:after="30" w:line="360" w:lineRule="auto"/>
        <w:jc w:val="both"/>
        <w:rPr>
          <w:rFonts w:ascii="Times New Roman" w:hAnsi="Times New Roman" w:cs="Times New Roman"/>
          <w:i/>
          <w:color w:val="000000" w:themeColor="text1"/>
          <w:sz w:val="28"/>
          <w:szCs w:val="28"/>
          <w:highlight w:val="white"/>
        </w:rPr>
      </w:pPr>
    </w:p>
    <w:p w:rsidR="00A47EDA" w:rsidRPr="00115FE5" w:rsidRDefault="00A47EDA" w:rsidP="004117AB">
      <w:pPr>
        <w:autoSpaceDE w:val="0"/>
        <w:autoSpaceDN w:val="0"/>
        <w:adjustRightInd w:val="0"/>
        <w:spacing w:before="30" w:after="30" w:line="360" w:lineRule="auto"/>
        <w:jc w:val="both"/>
        <w:rPr>
          <w:rFonts w:ascii="Times New Roman" w:hAnsi="Times New Roman" w:cs="Times New Roman"/>
          <w:b/>
          <w:color w:val="000000" w:themeColor="text1"/>
          <w:sz w:val="28"/>
          <w:szCs w:val="28"/>
        </w:rPr>
      </w:pPr>
      <w:r w:rsidRPr="00115FE5">
        <w:rPr>
          <w:rFonts w:ascii="Times New Roman" w:hAnsi="Times New Roman" w:cs="Times New Roman"/>
          <w:b/>
          <w:color w:val="000000" w:themeColor="text1"/>
          <w:sz w:val="28"/>
          <w:szCs w:val="28"/>
        </w:rPr>
        <w:t>2.2. Конструирование содержания начального образования</w:t>
      </w:r>
    </w:p>
    <w:p w:rsidR="00541666" w:rsidRPr="00115FE5" w:rsidRDefault="00310797" w:rsidP="004117AB">
      <w:pPr>
        <w:autoSpaceDE w:val="0"/>
        <w:autoSpaceDN w:val="0"/>
        <w:adjustRightInd w:val="0"/>
        <w:spacing w:before="30" w:after="30" w:line="360" w:lineRule="auto"/>
        <w:jc w:val="both"/>
        <w:rPr>
          <w:rFonts w:ascii="Times New Roman" w:hAnsi="Times New Roman" w:cs="Times New Roman"/>
          <w:color w:val="000000" w:themeColor="text1"/>
          <w:sz w:val="28"/>
          <w:szCs w:val="28"/>
          <w:highlight w:val="white"/>
        </w:rPr>
      </w:pPr>
      <w:r w:rsidRPr="00310797">
        <w:rPr>
          <w:rFonts w:ascii="Times New Roman" w:hAnsi="Times New Roman" w:cs="Times New Roman"/>
          <w:color w:val="000000" w:themeColor="text1"/>
          <w:sz w:val="28"/>
          <w:szCs w:val="28"/>
          <w:highlight w:val="white"/>
        </w:rPr>
        <w:lastRenderedPageBreak/>
        <w:t xml:space="preserve">    </w:t>
      </w:r>
      <w:r w:rsidR="00541666" w:rsidRPr="00115FE5">
        <w:rPr>
          <w:rFonts w:ascii="Times New Roman" w:hAnsi="Times New Roman" w:cs="Times New Roman"/>
          <w:color w:val="000000" w:themeColor="text1"/>
          <w:sz w:val="28"/>
          <w:szCs w:val="28"/>
          <w:highlight w:val="white"/>
        </w:rPr>
        <w:t>На данном этапе работы мы представили рабочую программу по математике для 1 класса</w:t>
      </w:r>
      <w:r w:rsidR="004B5AF8" w:rsidRPr="00115FE5">
        <w:rPr>
          <w:rFonts w:ascii="Times New Roman" w:hAnsi="Times New Roman" w:cs="Times New Roman"/>
          <w:color w:val="000000" w:themeColor="text1"/>
          <w:sz w:val="28"/>
          <w:szCs w:val="28"/>
          <w:highlight w:val="white"/>
        </w:rPr>
        <w:t>, составленную в соответствии с требованиями ФГОС НОО, разработанную учителями начальных классов МБОУ Трудармейская СОШ.</w:t>
      </w:r>
    </w:p>
    <w:p w:rsidR="00A47EDA" w:rsidRPr="00A47EDA" w:rsidRDefault="00A47EDA" w:rsidP="004B5AF8">
      <w:pPr>
        <w:tabs>
          <w:tab w:val="left" w:pos="3210"/>
          <w:tab w:val="center" w:pos="4677"/>
        </w:tabs>
        <w:spacing w:after="0" w:line="360" w:lineRule="auto"/>
        <w:jc w:val="center"/>
        <w:outlineLvl w:val="2"/>
        <w:rPr>
          <w:rFonts w:ascii="Times New Roman" w:eastAsia="Times New Roman" w:hAnsi="Times New Roman" w:cs="Times New Roman"/>
          <w:b/>
          <w:bCs/>
          <w:i/>
          <w:iCs/>
          <w:sz w:val="28"/>
          <w:szCs w:val="28"/>
        </w:rPr>
      </w:pPr>
      <w:r w:rsidRPr="00A47EDA">
        <w:rPr>
          <w:rFonts w:ascii="Times New Roman" w:eastAsia="Times New Roman" w:hAnsi="Times New Roman" w:cs="Times New Roman"/>
          <w:b/>
          <w:bCs/>
          <w:i/>
          <w:iCs/>
          <w:sz w:val="28"/>
          <w:szCs w:val="28"/>
        </w:rPr>
        <w:t>Пояснительная записка</w:t>
      </w:r>
    </w:p>
    <w:p w:rsidR="00A47EDA" w:rsidRPr="00A47EDA" w:rsidRDefault="004B5AF8" w:rsidP="00A47EDA">
      <w:pPr>
        <w:autoSpaceDE w:val="0"/>
        <w:autoSpaceDN w:val="0"/>
        <w:adjustRightInd w:val="0"/>
        <w:spacing w:after="0" w:line="360" w:lineRule="auto"/>
        <w:jc w:val="both"/>
        <w:rPr>
          <w:rFonts w:ascii="Times New Roman" w:hAnsi="Times New Roman" w:cs="Times New Roman"/>
          <w:sz w:val="28"/>
          <w:szCs w:val="28"/>
        </w:rPr>
      </w:pPr>
      <w:r>
        <w:rPr>
          <w:rFonts w:ascii="Times New Roman" w:eastAsia="Times New Roman" w:hAnsi="Times New Roman" w:cs="Times New Roman"/>
          <w:b/>
          <w:bCs/>
          <w:iCs/>
          <w:color w:val="170E02"/>
          <w:sz w:val="28"/>
          <w:szCs w:val="28"/>
        </w:rPr>
        <w:t xml:space="preserve">     </w:t>
      </w:r>
      <w:r w:rsidR="00A47EDA" w:rsidRPr="00A47EDA">
        <w:rPr>
          <w:rFonts w:ascii="Times New Roman" w:hAnsi="Times New Roman" w:cs="Times New Roman"/>
          <w:sz w:val="28"/>
          <w:szCs w:val="28"/>
        </w:rPr>
        <w:t xml:space="preserve">  Рабочая программа по математике </w:t>
      </w:r>
      <w:r w:rsidR="00A47EDA" w:rsidRPr="00A47EDA">
        <w:rPr>
          <w:rFonts w:ascii="Times New Roman" w:eastAsia="SchoolBookC" w:hAnsi="Times New Roman" w:cs="Times New Roman"/>
          <w:sz w:val="28"/>
          <w:szCs w:val="28"/>
        </w:rPr>
        <w:t xml:space="preserve">составлена в соответствии с требованиями ФГОС НОО,  </w:t>
      </w:r>
      <w:r w:rsidR="00A47EDA" w:rsidRPr="00A47EDA">
        <w:rPr>
          <w:rFonts w:ascii="Times New Roman" w:hAnsi="Times New Roman" w:cs="Times New Roman"/>
          <w:sz w:val="28"/>
          <w:szCs w:val="28"/>
        </w:rPr>
        <w:t>примерной программы начального общего образования и авторской программы «Математика» (авторы Т.Е. Демидова, С.А. Козлова, А.П. Тонких) .</w:t>
      </w:r>
    </w:p>
    <w:p w:rsidR="00A47EDA" w:rsidRPr="00A47EDA" w:rsidRDefault="00A47EDA" w:rsidP="00A47EDA">
      <w:pPr>
        <w:spacing w:after="0" w:line="360" w:lineRule="auto"/>
        <w:jc w:val="both"/>
        <w:rPr>
          <w:rFonts w:ascii="Times New Roman" w:hAnsi="Times New Roman" w:cs="Times New Roman"/>
          <w:sz w:val="28"/>
          <w:szCs w:val="28"/>
        </w:rPr>
      </w:pPr>
      <w:r w:rsidRPr="00A47EDA">
        <w:rPr>
          <w:rFonts w:ascii="Times New Roman" w:eastAsia="Times New Roman" w:hAnsi="Times New Roman" w:cs="Times New Roman"/>
          <w:b/>
          <w:bCs/>
          <w:i/>
          <w:iCs/>
          <w:sz w:val="28"/>
          <w:szCs w:val="28"/>
        </w:rPr>
        <w:t xml:space="preserve">      </w:t>
      </w:r>
      <w:r w:rsidRPr="00A47EDA">
        <w:rPr>
          <w:rFonts w:ascii="Times New Roman" w:hAnsi="Times New Roman" w:cs="Times New Roman"/>
          <w:b/>
          <w:bCs/>
          <w:i/>
          <w:sz w:val="28"/>
          <w:szCs w:val="28"/>
        </w:rPr>
        <w:t>Основная цель</w:t>
      </w:r>
      <w:r w:rsidRPr="00A47EDA">
        <w:rPr>
          <w:rFonts w:ascii="Times New Roman" w:hAnsi="Times New Roman" w:cs="Times New Roman"/>
          <w:sz w:val="28"/>
          <w:szCs w:val="28"/>
        </w:rPr>
        <w:t xml:space="preserve"> обучения математике состоит в формировании всесторонне образованной и инициативной личности, владеющей системой математических знаний и умений, идейно-нравственных, культурных и этических принципов, норм поведения, которые складываются в ходе учебно-воспитательного процесса и готовят ученика к активной деятельности и непрерывному образованию в современном обществе. </w:t>
      </w:r>
    </w:p>
    <w:p w:rsidR="00A47EDA" w:rsidRPr="00A47EDA" w:rsidRDefault="00A47EDA" w:rsidP="00A47EDA">
      <w:pPr>
        <w:spacing w:after="0" w:line="360" w:lineRule="auto"/>
        <w:ind w:firstLine="709"/>
        <w:jc w:val="both"/>
        <w:rPr>
          <w:rFonts w:ascii="Times New Roman" w:hAnsi="Times New Roman" w:cs="Times New Roman"/>
          <w:sz w:val="28"/>
          <w:szCs w:val="28"/>
        </w:rPr>
      </w:pPr>
      <w:r w:rsidRPr="00A47EDA">
        <w:rPr>
          <w:rFonts w:ascii="Times New Roman" w:hAnsi="Times New Roman" w:cs="Times New Roman"/>
          <w:sz w:val="28"/>
          <w:szCs w:val="28"/>
        </w:rPr>
        <w:t xml:space="preserve">Исходя из общих положений концепции математического образования, начальный курс математики призван решать следующие </w:t>
      </w:r>
      <w:r w:rsidRPr="00A47EDA">
        <w:rPr>
          <w:rFonts w:ascii="Times New Roman" w:hAnsi="Times New Roman" w:cs="Times New Roman"/>
          <w:b/>
          <w:bCs/>
          <w:sz w:val="28"/>
          <w:szCs w:val="28"/>
        </w:rPr>
        <w:t>задачи:</w:t>
      </w:r>
    </w:p>
    <w:p w:rsidR="00A47EDA" w:rsidRPr="00A47EDA" w:rsidRDefault="00A47EDA" w:rsidP="00A47EDA">
      <w:pPr>
        <w:spacing w:after="0" w:line="360" w:lineRule="auto"/>
        <w:ind w:firstLine="709"/>
        <w:jc w:val="both"/>
        <w:rPr>
          <w:rFonts w:ascii="Times New Roman" w:hAnsi="Times New Roman" w:cs="Times New Roman"/>
          <w:sz w:val="28"/>
          <w:szCs w:val="28"/>
        </w:rPr>
      </w:pPr>
      <w:r w:rsidRPr="00A47EDA">
        <w:rPr>
          <w:rFonts w:ascii="Times New Roman" w:hAnsi="Times New Roman" w:cs="Times New Roman"/>
          <w:sz w:val="28"/>
          <w:szCs w:val="28"/>
        </w:rPr>
        <w:t xml:space="preserve">– 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w:t>
      </w:r>
    </w:p>
    <w:p w:rsidR="00A47EDA" w:rsidRPr="00A47EDA" w:rsidRDefault="00A47EDA" w:rsidP="00A47EDA">
      <w:pPr>
        <w:spacing w:after="0" w:line="360" w:lineRule="auto"/>
        <w:ind w:firstLine="709"/>
        <w:jc w:val="both"/>
        <w:rPr>
          <w:rFonts w:ascii="Times New Roman" w:hAnsi="Times New Roman" w:cs="Times New Roman"/>
          <w:sz w:val="28"/>
          <w:szCs w:val="28"/>
        </w:rPr>
      </w:pPr>
      <w:r w:rsidRPr="00A47EDA">
        <w:rPr>
          <w:rFonts w:ascii="Times New Roman" w:hAnsi="Times New Roman" w:cs="Times New Roman"/>
          <w:sz w:val="28"/>
          <w:szCs w:val="28"/>
        </w:rPr>
        <w:t>–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A47EDA" w:rsidRPr="00A47EDA" w:rsidRDefault="00A47EDA" w:rsidP="00A47EDA">
      <w:pPr>
        <w:spacing w:after="0" w:line="360" w:lineRule="auto"/>
        <w:ind w:firstLine="709"/>
        <w:jc w:val="both"/>
        <w:rPr>
          <w:rFonts w:ascii="Times New Roman" w:hAnsi="Times New Roman" w:cs="Times New Roman"/>
          <w:sz w:val="28"/>
          <w:szCs w:val="28"/>
        </w:rPr>
      </w:pPr>
      <w:r w:rsidRPr="00A47EDA">
        <w:rPr>
          <w:rFonts w:ascii="Times New Roman" w:hAnsi="Times New Roman" w:cs="Times New Roman"/>
          <w:sz w:val="28"/>
          <w:szCs w:val="28"/>
        </w:rPr>
        <w:t>– сформировать умение учиться;</w:t>
      </w:r>
    </w:p>
    <w:p w:rsidR="00A47EDA" w:rsidRPr="00A47EDA" w:rsidRDefault="00A47EDA" w:rsidP="00A47EDA">
      <w:pPr>
        <w:spacing w:after="0" w:line="360" w:lineRule="auto"/>
        <w:ind w:firstLine="709"/>
        <w:jc w:val="both"/>
        <w:rPr>
          <w:rFonts w:ascii="Times New Roman" w:hAnsi="Times New Roman" w:cs="Times New Roman"/>
          <w:sz w:val="28"/>
          <w:szCs w:val="28"/>
        </w:rPr>
      </w:pPr>
      <w:r w:rsidRPr="00A47EDA">
        <w:rPr>
          <w:rFonts w:ascii="Times New Roman" w:hAnsi="Times New Roman" w:cs="Times New Roman"/>
          <w:sz w:val="28"/>
          <w:szCs w:val="28"/>
        </w:rPr>
        <w:t>– сформировать представление об идеях и методах математики, о математике как форме описания и методе познания окружающего  мира;</w:t>
      </w:r>
    </w:p>
    <w:p w:rsidR="00A47EDA" w:rsidRPr="00A47EDA" w:rsidRDefault="00A47EDA" w:rsidP="00A47EDA">
      <w:pPr>
        <w:spacing w:after="0" w:line="360" w:lineRule="auto"/>
        <w:ind w:firstLine="709"/>
        <w:jc w:val="both"/>
        <w:rPr>
          <w:rFonts w:ascii="Times New Roman" w:hAnsi="Times New Roman" w:cs="Times New Roman"/>
          <w:sz w:val="28"/>
          <w:szCs w:val="28"/>
        </w:rPr>
      </w:pPr>
      <w:r w:rsidRPr="00A47EDA">
        <w:rPr>
          <w:rFonts w:ascii="Times New Roman" w:hAnsi="Times New Roman" w:cs="Times New Roman"/>
          <w:sz w:val="28"/>
          <w:szCs w:val="28"/>
        </w:rPr>
        <w:t>– сформировать представление о математике как части общечеловеческой культуры, понимание значимости математики для  общественного прогресса;</w:t>
      </w:r>
    </w:p>
    <w:p w:rsidR="00A47EDA" w:rsidRPr="00A47EDA" w:rsidRDefault="00A47EDA" w:rsidP="00A47EDA">
      <w:pPr>
        <w:spacing w:after="0" w:line="360" w:lineRule="auto"/>
        <w:ind w:firstLine="709"/>
        <w:jc w:val="both"/>
        <w:rPr>
          <w:rFonts w:ascii="Times New Roman" w:hAnsi="Times New Roman" w:cs="Times New Roman"/>
          <w:sz w:val="28"/>
          <w:szCs w:val="28"/>
        </w:rPr>
      </w:pPr>
      <w:r w:rsidRPr="00A47EDA">
        <w:rPr>
          <w:rFonts w:ascii="Times New Roman" w:hAnsi="Times New Roman" w:cs="Times New Roman"/>
          <w:sz w:val="28"/>
          <w:szCs w:val="28"/>
        </w:rPr>
        <w:lastRenderedPageBreak/>
        <w:t>– сформировать устойчивый интерес к математике;</w:t>
      </w:r>
    </w:p>
    <w:p w:rsidR="00A47EDA" w:rsidRPr="00A47EDA" w:rsidRDefault="00A47EDA" w:rsidP="00A47EDA">
      <w:pPr>
        <w:spacing w:after="0" w:line="360" w:lineRule="auto"/>
        <w:ind w:firstLine="709"/>
        <w:jc w:val="both"/>
        <w:rPr>
          <w:rFonts w:ascii="Times New Roman" w:hAnsi="Times New Roman" w:cs="Times New Roman"/>
          <w:sz w:val="28"/>
          <w:szCs w:val="28"/>
        </w:rPr>
      </w:pPr>
      <w:r w:rsidRPr="00A47EDA">
        <w:rPr>
          <w:rFonts w:ascii="Times New Roman" w:hAnsi="Times New Roman" w:cs="Times New Roman"/>
          <w:sz w:val="28"/>
          <w:szCs w:val="28"/>
        </w:rPr>
        <w:t>– выявить и развить математические и творческие способности.</w:t>
      </w:r>
    </w:p>
    <w:p w:rsidR="00A47EDA" w:rsidRPr="00A47EDA" w:rsidRDefault="00A47EDA" w:rsidP="00A47EDA">
      <w:pPr>
        <w:spacing w:after="0" w:line="360" w:lineRule="auto"/>
        <w:ind w:firstLine="709"/>
        <w:jc w:val="both"/>
        <w:rPr>
          <w:rFonts w:ascii="Times New Roman" w:hAnsi="Times New Roman" w:cs="Times New Roman"/>
          <w:sz w:val="28"/>
          <w:szCs w:val="28"/>
        </w:rPr>
      </w:pPr>
    </w:p>
    <w:p w:rsidR="00A47EDA" w:rsidRPr="00A47EDA" w:rsidRDefault="00A47EDA" w:rsidP="00A47EDA">
      <w:pPr>
        <w:pStyle w:val="ad"/>
        <w:spacing w:after="0" w:line="360" w:lineRule="auto"/>
        <w:jc w:val="center"/>
        <w:rPr>
          <w:rFonts w:ascii="Times New Roman" w:hAnsi="Times New Roman" w:cs="Times New Roman"/>
          <w:sz w:val="28"/>
          <w:szCs w:val="28"/>
        </w:rPr>
      </w:pPr>
      <w:r w:rsidRPr="00A47EDA">
        <w:rPr>
          <w:rFonts w:ascii="Times New Roman" w:eastAsia="Times New Roman" w:hAnsi="Times New Roman" w:cs="Times New Roman"/>
          <w:b/>
          <w:bCs/>
          <w:i/>
          <w:iCs/>
          <w:color w:val="170E02"/>
          <w:sz w:val="28"/>
          <w:szCs w:val="28"/>
          <w:lang w:eastAsia="ru-RU"/>
        </w:rPr>
        <w:t xml:space="preserve"> Общая характеристика учебного предмета</w:t>
      </w:r>
    </w:p>
    <w:p w:rsidR="00A47EDA" w:rsidRPr="00A47EDA" w:rsidRDefault="00527514" w:rsidP="004B5AF8">
      <w:pPr>
        <w:pStyle w:val="ad"/>
        <w:spacing w:after="0" w:line="360" w:lineRule="auto"/>
        <w:ind w:right="301"/>
        <w:jc w:val="both"/>
        <w:rPr>
          <w:rFonts w:ascii="Times New Roman" w:hAnsi="Times New Roman" w:cs="Times New Roman"/>
          <w:sz w:val="28"/>
          <w:szCs w:val="28"/>
        </w:rPr>
      </w:pPr>
      <w:r w:rsidRPr="00527514">
        <w:rPr>
          <w:rFonts w:ascii="Times New Roman" w:eastAsia="Times New Roman" w:hAnsi="Times New Roman" w:cs="Times New Roman"/>
          <w:color w:val="170E02"/>
          <w:sz w:val="28"/>
          <w:szCs w:val="28"/>
          <w:lang w:eastAsia="ru-RU"/>
        </w:rPr>
        <w:t xml:space="preserve">    </w:t>
      </w:r>
      <w:r w:rsidR="00A47EDA" w:rsidRPr="00A47EDA">
        <w:rPr>
          <w:rFonts w:ascii="Times New Roman" w:eastAsia="Times New Roman" w:hAnsi="Times New Roman" w:cs="Times New Roman"/>
          <w:color w:val="170E02"/>
          <w:sz w:val="28"/>
          <w:szCs w:val="28"/>
          <w:lang w:eastAsia="ru-RU"/>
        </w:rPr>
        <w:t>Данный курс создан на основе личностно ориентированных, деятельностно ориентированных и культурно ориентированных принципов, сформулированных в образовательной программе «Школа 2100», основной целью которой является формирование функционально грамотной личности, готовой к активной деятельности и непрерывному образованию в современном обществе, владеющей системой математических знаний и умений, позволяющих применять эти знания для решения практических жизненных задач, руководствуясь при этом идейно-нравственными, культурными и этическими принципами, нормами поведения, которые формируются в ходе учебно-воспитательного процесса.</w:t>
      </w:r>
    </w:p>
    <w:p w:rsidR="00A47EDA" w:rsidRPr="00A47EDA" w:rsidRDefault="00A47EDA" w:rsidP="00527514">
      <w:pPr>
        <w:pStyle w:val="ad"/>
        <w:spacing w:after="0" w:line="360" w:lineRule="auto"/>
        <w:ind w:left="301" w:right="301"/>
        <w:jc w:val="both"/>
        <w:rPr>
          <w:rFonts w:ascii="Times New Roman" w:hAnsi="Times New Roman" w:cs="Times New Roman"/>
          <w:sz w:val="28"/>
          <w:szCs w:val="28"/>
        </w:rPr>
      </w:pPr>
      <w:r w:rsidRPr="00A47EDA">
        <w:rPr>
          <w:rFonts w:ascii="Times New Roman" w:eastAsia="Times New Roman" w:hAnsi="Times New Roman" w:cs="Times New Roman"/>
          <w:color w:val="170E02"/>
          <w:sz w:val="28"/>
          <w:szCs w:val="28"/>
          <w:lang w:eastAsia="ru-RU"/>
        </w:rPr>
        <w:t>В результате освоения предметного содержания предлаг</w:t>
      </w:r>
      <w:r w:rsidR="00527514">
        <w:rPr>
          <w:rFonts w:ascii="Times New Roman" w:eastAsia="Times New Roman" w:hAnsi="Times New Roman" w:cs="Times New Roman"/>
          <w:color w:val="170E02"/>
          <w:sz w:val="28"/>
          <w:szCs w:val="28"/>
          <w:lang w:eastAsia="ru-RU"/>
        </w:rPr>
        <w:t xml:space="preserve">аемого курса </w:t>
      </w:r>
      <w:r w:rsidR="00527514" w:rsidRPr="00527514">
        <w:rPr>
          <w:rFonts w:ascii="Times New Roman" w:eastAsia="Times New Roman" w:hAnsi="Times New Roman" w:cs="Times New Roman"/>
          <w:color w:val="170E02"/>
          <w:sz w:val="28"/>
          <w:szCs w:val="28"/>
          <w:lang w:eastAsia="ru-RU"/>
        </w:rPr>
        <w:t xml:space="preserve">  </w:t>
      </w:r>
      <w:r w:rsidRPr="00A47EDA">
        <w:rPr>
          <w:rFonts w:ascii="Times New Roman" w:eastAsia="Times New Roman" w:hAnsi="Times New Roman" w:cs="Times New Roman"/>
          <w:color w:val="170E02"/>
          <w:sz w:val="28"/>
          <w:szCs w:val="28"/>
          <w:lang w:eastAsia="ru-RU"/>
        </w:rPr>
        <w:t xml:space="preserve">математики у учащихся предполагается </w:t>
      </w:r>
      <w:r w:rsidRPr="00A47EDA">
        <w:rPr>
          <w:rFonts w:ascii="Times New Roman" w:eastAsia="Times New Roman" w:hAnsi="Times New Roman" w:cs="Times New Roman"/>
          <w:b/>
          <w:bCs/>
          <w:i/>
          <w:iCs/>
          <w:color w:val="170E02"/>
          <w:sz w:val="28"/>
          <w:szCs w:val="28"/>
          <w:lang w:eastAsia="ru-RU"/>
        </w:rPr>
        <w:t>формирование универсальных учебных действий</w:t>
      </w:r>
      <w:r w:rsidRPr="00A47EDA">
        <w:rPr>
          <w:rFonts w:ascii="Times New Roman" w:eastAsia="Times New Roman" w:hAnsi="Times New Roman" w:cs="Times New Roman"/>
          <w:color w:val="170E02"/>
          <w:sz w:val="28"/>
          <w:szCs w:val="28"/>
          <w:lang w:eastAsia="ru-RU"/>
        </w:rPr>
        <w:t xml:space="preserve"> (познавательных, регулятивных, коммуникативных) позволяющих достигать </w:t>
      </w:r>
      <w:r w:rsidRPr="00A47EDA">
        <w:rPr>
          <w:rFonts w:ascii="Times New Roman" w:eastAsia="Times New Roman" w:hAnsi="Times New Roman" w:cs="Times New Roman"/>
          <w:b/>
          <w:bCs/>
          <w:i/>
          <w:iCs/>
          <w:color w:val="170E02"/>
          <w:sz w:val="28"/>
          <w:szCs w:val="28"/>
          <w:lang w:eastAsia="ru-RU"/>
        </w:rPr>
        <w:t>предметных, метапредметных и личностных</w:t>
      </w:r>
      <w:r w:rsidRPr="00A47EDA">
        <w:rPr>
          <w:rFonts w:ascii="Times New Roman" w:eastAsia="Times New Roman" w:hAnsi="Times New Roman" w:cs="Times New Roman"/>
          <w:color w:val="170E02"/>
          <w:sz w:val="28"/>
          <w:szCs w:val="28"/>
          <w:lang w:eastAsia="ru-RU"/>
        </w:rPr>
        <w:t xml:space="preserve"> результатов.</w:t>
      </w:r>
    </w:p>
    <w:p w:rsidR="00A47EDA" w:rsidRPr="00A47EDA" w:rsidRDefault="00A47EDA" w:rsidP="00A47EDA">
      <w:pPr>
        <w:pStyle w:val="ad"/>
        <w:numPr>
          <w:ilvl w:val="0"/>
          <w:numId w:val="38"/>
        </w:numPr>
        <w:spacing w:after="0" w:line="360" w:lineRule="auto"/>
        <w:ind w:left="600" w:right="300" w:firstLine="0"/>
        <w:jc w:val="both"/>
        <w:rPr>
          <w:rFonts w:ascii="Times New Roman" w:hAnsi="Times New Roman" w:cs="Times New Roman"/>
          <w:sz w:val="28"/>
          <w:szCs w:val="28"/>
        </w:rPr>
      </w:pPr>
      <w:r w:rsidRPr="00A47EDA">
        <w:rPr>
          <w:rFonts w:ascii="Times New Roman" w:eastAsia="Times New Roman" w:hAnsi="Times New Roman" w:cs="Times New Roman"/>
          <w:b/>
          <w:bCs/>
          <w:i/>
          <w:iCs/>
          <w:color w:val="170E02"/>
          <w:sz w:val="28"/>
          <w:szCs w:val="28"/>
          <w:lang w:eastAsia="ru-RU"/>
        </w:rPr>
        <w:t>Познавательные</w:t>
      </w:r>
      <w:r w:rsidRPr="00A47EDA">
        <w:rPr>
          <w:rFonts w:ascii="Times New Roman" w:eastAsia="Times New Roman" w:hAnsi="Times New Roman" w:cs="Times New Roman"/>
          <w:color w:val="170E02"/>
          <w:sz w:val="28"/>
          <w:szCs w:val="28"/>
          <w:lang w:eastAsia="ru-RU"/>
        </w:rPr>
        <w:t xml:space="preserve">: в предлагаемом курсе математики изучаемые определения и правила становятся основой формирования умений выделять признаки и свойства объектов. </w:t>
      </w:r>
    </w:p>
    <w:p w:rsidR="00A47EDA" w:rsidRPr="00A47EDA" w:rsidRDefault="00A47EDA" w:rsidP="00A47EDA">
      <w:pPr>
        <w:pStyle w:val="ad"/>
        <w:numPr>
          <w:ilvl w:val="0"/>
          <w:numId w:val="38"/>
        </w:numPr>
        <w:spacing w:after="0" w:line="360" w:lineRule="auto"/>
        <w:ind w:left="600" w:right="300" w:firstLine="0"/>
        <w:jc w:val="both"/>
        <w:rPr>
          <w:rFonts w:ascii="Times New Roman" w:hAnsi="Times New Roman" w:cs="Times New Roman"/>
          <w:sz w:val="28"/>
          <w:szCs w:val="28"/>
        </w:rPr>
      </w:pPr>
      <w:r w:rsidRPr="00A47EDA">
        <w:rPr>
          <w:rFonts w:ascii="Times New Roman" w:eastAsia="Times New Roman" w:hAnsi="Times New Roman" w:cs="Times New Roman"/>
          <w:b/>
          <w:bCs/>
          <w:i/>
          <w:iCs/>
          <w:color w:val="170E02"/>
          <w:sz w:val="28"/>
          <w:szCs w:val="28"/>
          <w:lang w:eastAsia="ru-RU"/>
        </w:rPr>
        <w:t>Регулятивные</w:t>
      </w:r>
      <w:r w:rsidRPr="00A47EDA">
        <w:rPr>
          <w:rFonts w:ascii="Times New Roman" w:eastAsia="Times New Roman" w:hAnsi="Times New Roman" w:cs="Times New Roman"/>
          <w:color w:val="170E02"/>
          <w:sz w:val="28"/>
          <w:szCs w:val="28"/>
          <w:lang w:eastAsia="ru-RU"/>
        </w:rPr>
        <w:t xml:space="preserve">: математическое содержание позволяет развивать и эту группу умений. В процессе работы 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(такая работа задана самой структурой учебника). </w:t>
      </w:r>
    </w:p>
    <w:p w:rsidR="00A47EDA" w:rsidRPr="00A47EDA" w:rsidRDefault="00A47EDA" w:rsidP="00A47EDA">
      <w:pPr>
        <w:pStyle w:val="ad"/>
        <w:numPr>
          <w:ilvl w:val="0"/>
          <w:numId w:val="38"/>
        </w:numPr>
        <w:spacing w:after="0" w:line="360" w:lineRule="auto"/>
        <w:ind w:left="300" w:right="300" w:firstLine="0"/>
        <w:jc w:val="both"/>
        <w:rPr>
          <w:rFonts w:ascii="Times New Roman" w:hAnsi="Times New Roman" w:cs="Times New Roman"/>
          <w:sz w:val="28"/>
          <w:szCs w:val="28"/>
        </w:rPr>
      </w:pPr>
      <w:r w:rsidRPr="00A47EDA">
        <w:rPr>
          <w:rFonts w:ascii="Times New Roman" w:eastAsia="Times New Roman" w:hAnsi="Times New Roman" w:cs="Times New Roman"/>
          <w:b/>
          <w:bCs/>
          <w:i/>
          <w:iCs/>
          <w:color w:val="170E02"/>
          <w:sz w:val="28"/>
          <w:szCs w:val="28"/>
          <w:lang w:eastAsia="ru-RU"/>
        </w:rPr>
        <w:lastRenderedPageBreak/>
        <w:t>Коммуникативные</w:t>
      </w:r>
      <w:r w:rsidRPr="00A47EDA">
        <w:rPr>
          <w:rFonts w:ascii="Times New Roman" w:eastAsia="Times New Roman" w:hAnsi="Times New Roman" w:cs="Times New Roman"/>
          <w:color w:val="170E02"/>
          <w:sz w:val="28"/>
          <w:szCs w:val="28"/>
          <w:lang w:eastAsia="ru-RU"/>
        </w:rPr>
        <w:t xml:space="preserve">: в процессе изучения математики осуществляется знакомство с математическим языком, </w:t>
      </w:r>
      <w:r w:rsidRPr="00A47EDA">
        <w:rPr>
          <w:rFonts w:ascii="Times New Roman" w:eastAsia="Times New Roman" w:hAnsi="Times New Roman" w:cs="Times New Roman"/>
          <w:bCs/>
          <w:i/>
          <w:iCs/>
          <w:color w:val="170E02"/>
          <w:sz w:val="28"/>
          <w:szCs w:val="28"/>
          <w:lang w:eastAsia="ru-RU"/>
        </w:rPr>
        <w:t>формируются речевые умения</w:t>
      </w:r>
      <w:r w:rsidRPr="00A47EDA">
        <w:rPr>
          <w:rFonts w:ascii="Times New Roman" w:eastAsia="Times New Roman" w:hAnsi="Times New Roman" w:cs="Times New Roman"/>
          <w:color w:val="170E02"/>
          <w:sz w:val="28"/>
          <w:szCs w:val="28"/>
          <w:lang w:eastAsia="ru-RU"/>
        </w:rPr>
        <w:t xml:space="preserve">: 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w:t>
      </w:r>
    </w:p>
    <w:p w:rsidR="00A47EDA" w:rsidRPr="00A47EDA" w:rsidRDefault="00A47EDA" w:rsidP="00A47EDA">
      <w:pPr>
        <w:pStyle w:val="ad"/>
        <w:spacing w:after="0" w:line="360" w:lineRule="auto"/>
        <w:ind w:left="300" w:right="300"/>
        <w:jc w:val="both"/>
        <w:rPr>
          <w:rFonts w:ascii="Times New Roman" w:eastAsia="Times New Roman" w:hAnsi="Times New Roman" w:cs="Times New Roman"/>
          <w:color w:val="170E02"/>
          <w:sz w:val="28"/>
          <w:szCs w:val="28"/>
          <w:lang w:eastAsia="ru-RU"/>
        </w:rPr>
      </w:pPr>
      <w:r w:rsidRPr="00A47EDA">
        <w:rPr>
          <w:rFonts w:ascii="Times New Roman" w:eastAsia="Times New Roman" w:hAnsi="Times New Roman" w:cs="Times New Roman"/>
          <w:color w:val="170E02"/>
          <w:sz w:val="28"/>
          <w:szCs w:val="28"/>
          <w:lang w:eastAsia="ru-RU"/>
        </w:rPr>
        <w:t xml:space="preserve">Образовательные и воспитательные задачи обучения математике решаются комплексно. </w:t>
      </w:r>
      <w:r w:rsidRPr="00A47EDA">
        <w:rPr>
          <w:rFonts w:ascii="Times New Roman" w:eastAsia="Times New Roman" w:hAnsi="Times New Roman" w:cs="Times New Roman"/>
          <w:iCs/>
          <w:color w:val="170E02"/>
          <w:sz w:val="28"/>
          <w:szCs w:val="28"/>
          <w:lang w:eastAsia="ru-RU"/>
        </w:rPr>
        <w:t>В основе методического аппарата</w:t>
      </w:r>
      <w:r w:rsidRPr="00A47EDA">
        <w:rPr>
          <w:rFonts w:ascii="Times New Roman" w:eastAsia="Times New Roman" w:hAnsi="Times New Roman" w:cs="Times New Roman"/>
          <w:color w:val="170E02"/>
          <w:sz w:val="28"/>
          <w:szCs w:val="28"/>
          <w:lang w:eastAsia="ru-RU"/>
        </w:rPr>
        <w:t xml:space="preserve"> курса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При этом в первом классе проблемная ситуация естественным образом строится на дидактической игре.</w:t>
      </w:r>
    </w:p>
    <w:p w:rsidR="00A47EDA" w:rsidRPr="00785B86" w:rsidRDefault="00A47EDA" w:rsidP="00A47EDA">
      <w:pPr>
        <w:pStyle w:val="a4"/>
        <w:spacing w:after="0" w:line="360" w:lineRule="auto"/>
        <w:jc w:val="both"/>
        <w:rPr>
          <w:color w:val="170E02"/>
          <w:sz w:val="28"/>
          <w:szCs w:val="28"/>
        </w:rPr>
      </w:pPr>
      <w:r w:rsidRPr="00A47EDA">
        <w:rPr>
          <w:color w:val="170E02"/>
          <w:sz w:val="28"/>
          <w:szCs w:val="28"/>
        </w:rPr>
        <w:t xml:space="preserve">В соответствии с федеральным базисным учебным планом курс математики изучается в 1  классе </w:t>
      </w:r>
      <w:r w:rsidRPr="00A47EDA">
        <w:rPr>
          <w:b/>
          <w:i/>
          <w:color w:val="170E02"/>
          <w:sz w:val="28"/>
          <w:szCs w:val="28"/>
        </w:rPr>
        <w:t>4 часа в неделю</w:t>
      </w:r>
      <w:r w:rsidRPr="00A47EDA">
        <w:rPr>
          <w:color w:val="170E02"/>
          <w:sz w:val="28"/>
          <w:szCs w:val="28"/>
        </w:rPr>
        <w:t xml:space="preserve"> (132 часа за год).</w:t>
      </w:r>
    </w:p>
    <w:p w:rsidR="00A47EDA" w:rsidRPr="00A47EDA" w:rsidRDefault="00A47EDA" w:rsidP="00A47EDA">
      <w:pPr>
        <w:pStyle w:val="a4"/>
        <w:spacing w:after="0" w:line="360" w:lineRule="auto"/>
        <w:jc w:val="both"/>
        <w:rPr>
          <w:color w:val="170E02"/>
          <w:sz w:val="28"/>
          <w:szCs w:val="28"/>
        </w:rPr>
      </w:pPr>
      <w:r w:rsidRPr="00A47EDA">
        <w:rPr>
          <w:b/>
          <w:i/>
          <w:color w:val="170E02"/>
          <w:sz w:val="28"/>
          <w:szCs w:val="28"/>
        </w:rPr>
        <w:t>Описание ценностных ориентиров содержания учебного предмета</w:t>
      </w:r>
    </w:p>
    <w:p w:rsidR="00A47EDA" w:rsidRPr="00A47EDA" w:rsidRDefault="00A47EDA" w:rsidP="00A47EDA">
      <w:pPr>
        <w:pStyle w:val="a4"/>
        <w:spacing w:after="0" w:line="360" w:lineRule="auto"/>
        <w:jc w:val="both"/>
        <w:rPr>
          <w:color w:val="170E02"/>
          <w:sz w:val="28"/>
          <w:szCs w:val="28"/>
        </w:rPr>
      </w:pPr>
      <w:r w:rsidRPr="00A47EDA">
        <w:rPr>
          <w:color w:val="170E02"/>
          <w:sz w:val="28"/>
          <w:szCs w:val="28"/>
        </w:rPr>
        <w:t xml:space="preserve">   Ценностные ориентиры изучения </w:t>
      </w:r>
      <w:r w:rsidRPr="00A47EDA">
        <w:rPr>
          <w:rStyle w:val="ae"/>
          <w:color w:val="170E02"/>
          <w:sz w:val="28"/>
          <w:szCs w:val="28"/>
        </w:rPr>
        <w:t>предмета</w:t>
      </w:r>
      <w:r w:rsidRPr="00A47EDA">
        <w:rPr>
          <w:color w:val="170E02"/>
          <w:sz w:val="28"/>
          <w:szCs w:val="28"/>
        </w:rPr>
        <w:t xml:space="preserve"> «Математика» в целом ограничиваются </w:t>
      </w:r>
      <w:r w:rsidRPr="00A47EDA">
        <w:rPr>
          <w:rStyle w:val="ae"/>
          <w:b/>
          <w:bCs/>
          <w:color w:val="170E02"/>
          <w:sz w:val="28"/>
          <w:szCs w:val="28"/>
        </w:rPr>
        <w:t>ценностью истины</w:t>
      </w:r>
      <w:r w:rsidRPr="00A47EDA">
        <w:rPr>
          <w:color w:val="170E02"/>
          <w:sz w:val="28"/>
          <w:szCs w:val="28"/>
        </w:rPr>
        <w:t>.</w:t>
      </w:r>
    </w:p>
    <w:p w:rsidR="004B5AF8" w:rsidRDefault="00A47EDA" w:rsidP="00A47EDA">
      <w:pPr>
        <w:pStyle w:val="a4"/>
        <w:spacing w:after="0" w:line="360" w:lineRule="auto"/>
        <w:jc w:val="both"/>
        <w:rPr>
          <w:sz w:val="28"/>
          <w:szCs w:val="28"/>
        </w:rPr>
      </w:pPr>
      <w:r w:rsidRPr="00A47EDA">
        <w:rPr>
          <w:b/>
          <w:color w:val="170E02"/>
          <w:sz w:val="28"/>
          <w:szCs w:val="28"/>
        </w:rPr>
        <w:t>Ценность истины</w:t>
      </w:r>
      <w:r w:rsidRPr="00A47EDA">
        <w:rPr>
          <w:color w:val="170E02"/>
          <w:sz w:val="28"/>
          <w:szCs w:val="28"/>
        </w:rPr>
        <w:t xml:space="preserve"> – это ценность научного познания как части культуры человечества, разума, понимания сущности бытия, мироздания.</w:t>
      </w:r>
    </w:p>
    <w:p w:rsidR="00A47EDA" w:rsidRPr="00A47EDA" w:rsidRDefault="00A47EDA" w:rsidP="00A47EDA">
      <w:pPr>
        <w:pStyle w:val="a4"/>
        <w:spacing w:after="0" w:line="360" w:lineRule="auto"/>
        <w:jc w:val="both"/>
        <w:rPr>
          <w:sz w:val="28"/>
          <w:szCs w:val="28"/>
        </w:rPr>
      </w:pPr>
      <w:r w:rsidRPr="00A47EDA">
        <w:rPr>
          <w:b/>
          <w:color w:val="170E02"/>
          <w:sz w:val="28"/>
          <w:szCs w:val="28"/>
        </w:rPr>
        <w:t>Ценность человека</w:t>
      </w:r>
      <w:r w:rsidRPr="00A47EDA">
        <w:rPr>
          <w:color w:val="170E02"/>
          <w:sz w:val="28"/>
          <w:szCs w:val="28"/>
        </w:rPr>
        <w:t xml:space="preserve"> как разумного существа, стремящегося к познанию мира и самосовершенствованию.</w:t>
      </w:r>
    </w:p>
    <w:p w:rsidR="00A47EDA" w:rsidRPr="00A47EDA" w:rsidRDefault="00A47EDA" w:rsidP="00A47EDA">
      <w:pPr>
        <w:pStyle w:val="a4"/>
        <w:spacing w:after="0" w:line="360" w:lineRule="auto"/>
        <w:jc w:val="both"/>
        <w:rPr>
          <w:sz w:val="28"/>
          <w:szCs w:val="28"/>
        </w:rPr>
      </w:pPr>
      <w:r w:rsidRPr="00A47EDA">
        <w:rPr>
          <w:b/>
          <w:color w:val="170E02"/>
          <w:sz w:val="28"/>
          <w:szCs w:val="28"/>
        </w:rPr>
        <w:t>Ценность труда</w:t>
      </w:r>
      <w:r w:rsidRPr="00A47EDA">
        <w:rPr>
          <w:color w:val="170E02"/>
          <w:sz w:val="28"/>
          <w:szCs w:val="28"/>
        </w:rPr>
        <w:t xml:space="preserve"> и творчества как естественного условия человеческой деятельности и жизни.</w:t>
      </w:r>
    </w:p>
    <w:p w:rsidR="00A47EDA" w:rsidRPr="00A47EDA" w:rsidRDefault="00A47EDA" w:rsidP="00A47EDA">
      <w:pPr>
        <w:pStyle w:val="a4"/>
        <w:spacing w:after="0" w:line="360" w:lineRule="auto"/>
        <w:jc w:val="both"/>
        <w:rPr>
          <w:sz w:val="28"/>
          <w:szCs w:val="28"/>
        </w:rPr>
      </w:pPr>
      <w:r w:rsidRPr="00A47EDA">
        <w:rPr>
          <w:b/>
          <w:color w:val="170E02"/>
          <w:sz w:val="28"/>
          <w:szCs w:val="28"/>
        </w:rPr>
        <w:lastRenderedPageBreak/>
        <w:t>Ценность свободы</w:t>
      </w:r>
      <w:r w:rsidRPr="00A47EDA">
        <w:rPr>
          <w:color w:val="170E02"/>
          <w:sz w:val="28"/>
          <w:szCs w:val="28"/>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A47EDA" w:rsidRPr="00A47EDA" w:rsidRDefault="00A47EDA" w:rsidP="00A47EDA">
      <w:pPr>
        <w:pStyle w:val="a4"/>
        <w:spacing w:after="0" w:line="360" w:lineRule="auto"/>
        <w:jc w:val="both"/>
        <w:rPr>
          <w:sz w:val="28"/>
          <w:szCs w:val="28"/>
        </w:rPr>
      </w:pPr>
      <w:r w:rsidRPr="00A47EDA">
        <w:rPr>
          <w:b/>
          <w:color w:val="170E02"/>
          <w:sz w:val="28"/>
          <w:szCs w:val="28"/>
        </w:rPr>
        <w:t>Ценность гражданственности</w:t>
      </w:r>
      <w:r w:rsidRPr="00A47EDA">
        <w:rPr>
          <w:color w:val="170E02"/>
          <w:sz w:val="28"/>
          <w:szCs w:val="28"/>
        </w:rPr>
        <w:t xml:space="preserve"> – осознание человеком себя как члена общества, народа, представителя страны и государства.</w:t>
      </w:r>
    </w:p>
    <w:p w:rsidR="00A47EDA" w:rsidRPr="00A47EDA" w:rsidRDefault="00A47EDA" w:rsidP="00A47EDA">
      <w:pPr>
        <w:pStyle w:val="a4"/>
        <w:spacing w:after="0" w:line="360" w:lineRule="auto"/>
        <w:jc w:val="both"/>
        <w:rPr>
          <w:color w:val="170E02"/>
          <w:sz w:val="28"/>
          <w:szCs w:val="28"/>
        </w:rPr>
      </w:pPr>
      <w:r w:rsidRPr="00A47EDA">
        <w:rPr>
          <w:b/>
          <w:color w:val="170E02"/>
          <w:sz w:val="28"/>
          <w:szCs w:val="28"/>
        </w:rPr>
        <w:t>Ценность патриотизма</w:t>
      </w:r>
      <w:r w:rsidRPr="00A47EDA">
        <w:rPr>
          <w:color w:val="170E02"/>
          <w:sz w:val="28"/>
          <w:szCs w:val="28"/>
        </w:rPr>
        <w:t xml:space="preserve"> – одно из проявлений духовной зрелости человека, выражающееся в любви к России, народу, в осознанном желании служить Отечеству.</w:t>
      </w:r>
    </w:p>
    <w:p w:rsidR="00A47EDA" w:rsidRPr="00A47EDA" w:rsidRDefault="00A47EDA" w:rsidP="00A47EDA">
      <w:pPr>
        <w:pStyle w:val="ad"/>
        <w:spacing w:after="0" w:line="360" w:lineRule="auto"/>
        <w:rPr>
          <w:rFonts w:ascii="Times New Roman" w:hAnsi="Times New Roman" w:cs="Times New Roman"/>
          <w:b/>
          <w:i/>
          <w:color w:val="170E02"/>
          <w:sz w:val="28"/>
          <w:szCs w:val="28"/>
        </w:rPr>
      </w:pPr>
      <w:r w:rsidRPr="00A47EDA">
        <w:rPr>
          <w:rFonts w:ascii="Times New Roman" w:hAnsi="Times New Roman" w:cs="Times New Roman"/>
          <w:b/>
          <w:i/>
          <w:color w:val="170E02"/>
          <w:sz w:val="28"/>
          <w:szCs w:val="28"/>
        </w:rPr>
        <w:t>Личностные, метапредметные и предметные результаты освоения учебного предмета</w:t>
      </w:r>
    </w:p>
    <w:p w:rsidR="00A47EDA" w:rsidRPr="00A47EDA" w:rsidRDefault="00A47EDA" w:rsidP="00A47EDA">
      <w:pPr>
        <w:pStyle w:val="a4"/>
        <w:spacing w:after="0" w:line="360" w:lineRule="auto"/>
        <w:jc w:val="both"/>
        <w:rPr>
          <w:sz w:val="28"/>
          <w:szCs w:val="28"/>
        </w:rPr>
      </w:pPr>
      <w:r w:rsidRPr="00A47EDA">
        <w:rPr>
          <w:b/>
          <w:color w:val="170E02"/>
          <w:sz w:val="28"/>
          <w:szCs w:val="28"/>
        </w:rPr>
        <w:t xml:space="preserve">Личностными </w:t>
      </w:r>
      <w:r w:rsidRPr="00A47EDA">
        <w:rPr>
          <w:color w:val="170E02"/>
          <w:sz w:val="28"/>
          <w:szCs w:val="28"/>
        </w:rPr>
        <w:t>результатами изучения курса «Математика» является формирование следующих умений:</w:t>
      </w:r>
    </w:p>
    <w:p w:rsidR="00A47EDA" w:rsidRPr="00A47EDA" w:rsidRDefault="00A47EDA" w:rsidP="00A47EDA">
      <w:pPr>
        <w:pStyle w:val="ad"/>
        <w:numPr>
          <w:ilvl w:val="0"/>
          <w:numId w:val="39"/>
        </w:numPr>
        <w:spacing w:after="0" w:line="360" w:lineRule="auto"/>
        <w:ind w:left="600" w:right="300" w:firstLine="0"/>
        <w:jc w:val="both"/>
        <w:rPr>
          <w:rFonts w:ascii="Times New Roman" w:hAnsi="Times New Roman" w:cs="Times New Roman"/>
          <w:sz w:val="28"/>
          <w:szCs w:val="28"/>
        </w:rPr>
      </w:pPr>
      <w:r w:rsidRPr="00A47EDA">
        <w:rPr>
          <w:rStyle w:val="ae"/>
          <w:rFonts w:ascii="Times New Roman" w:hAnsi="Times New Roman" w:cs="Times New Roman"/>
          <w:color w:val="170E02"/>
          <w:sz w:val="28"/>
          <w:szCs w:val="28"/>
        </w:rPr>
        <w:t>Определять</w:t>
      </w:r>
      <w:r w:rsidRPr="00A47EDA">
        <w:rPr>
          <w:rFonts w:ascii="Times New Roman" w:hAnsi="Times New Roman" w:cs="Times New Roman"/>
          <w:color w:val="170E02"/>
          <w:sz w:val="28"/>
          <w:szCs w:val="28"/>
        </w:rPr>
        <w:t xml:space="preserve"> и </w:t>
      </w:r>
      <w:r w:rsidRPr="00A47EDA">
        <w:rPr>
          <w:rStyle w:val="ae"/>
          <w:rFonts w:ascii="Times New Roman" w:hAnsi="Times New Roman" w:cs="Times New Roman"/>
          <w:color w:val="170E02"/>
          <w:sz w:val="28"/>
          <w:szCs w:val="28"/>
        </w:rPr>
        <w:t>высказывать</w:t>
      </w:r>
      <w:r w:rsidRPr="00A47EDA">
        <w:rPr>
          <w:rFonts w:ascii="Times New Roman" w:hAnsi="Times New Roman" w:cs="Times New Roman"/>
          <w:color w:val="170E02"/>
          <w:sz w:val="28"/>
          <w:szCs w:val="28"/>
        </w:rPr>
        <w:t xml:space="preserve"> под руководством педагога самые простые общие для всех людей правила поведения при сотрудничестве (этические нормы). </w:t>
      </w:r>
    </w:p>
    <w:p w:rsidR="00A47EDA" w:rsidRPr="00A47EDA" w:rsidRDefault="00A47EDA" w:rsidP="00A47EDA">
      <w:pPr>
        <w:pStyle w:val="ad"/>
        <w:numPr>
          <w:ilvl w:val="0"/>
          <w:numId w:val="39"/>
        </w:numPr>
        <w:spacing w:after="0" w:line="360" w:lineRule="auto"/>
        <w:ind w:left="600" w:right="300" w:firstLine="0"/>
        <w:jc w:val="both"/>
        <w:rPr>
          <w:rFonts w:ascii="Times New Roman" w:hAnsi="Times New Roman" w:cs="Times New Roman"/>
          <w:sz w:val="28"/>
          <w:szCs w:val="28"/>
        </w:rPr>
      </w:pPr>
      <w:r w:rsidRPr="00A47EDA">
        <w:rPr>
          <w:rFonts w:ascii="Times New Roman" w:hAnsi="Times New Roman" w:cs="Times New Roman"/>
          <w:color w:val="170E02"/>
          <w:sz w:val="28"/>
          <w:szCs w:val="28"/>
        </w:rPr>
        <w:t xml:space="preserve">В предложенных педагогом ситуациях общения и сотрудничества, опираясь на общие для всех простые правила поведения, </w:t>
      </w:r>
      <w:r w:rsidRPr="00A47EDA">
        <w:rPr>
          <w:rStyle w:val="ae"/>
          <w:rFonts w:ascii="Times New Roman" w:hAnsi="Times New Roman" w:cs="Times New Roman"/>
          <w:color w:val="170E02"/>
          <w:sz w:val="28"/>
          <w:szCs w:val="28"/>
        </w:rPr>
        <w:t>делать выбор</w:t>
      </w:r>
      <w:r w:rsidRPr="00A47EDA">
        <w:rPr>
          <w:rFonts w:ascii="Times New Roman" w:hAnsi="Times New Roman" w:cs="Times New Roman"/>
          <w:color w:val="170E02"/>
          <w:sz w:val="28"/>
          <w:szCs w:val="28"/>
        </w:rPr>
        <w:t xml:space="preserve">, при поддержке других участников группы и педагога, как поступить. </w:t>
      </w:r>
    </w:p>
    <w:p w:rsidR="00A47EDA" w:rsidRPr="00A47EDA" w:rsidRDefault="00A47EDA" w:rsidP="00A47EDA">
      <w:pPr>
        <w:pStyle w:val="a4"/>
        <w:spacing w:after="0" w:line="360" w:lineRule="auto"/>
        <w:jc w:val="both"/>
        <w:rPr>
          <w:sz w:val="28"/>
          <w:szCs w:val="28"/>
        </w:rPr>
      </w:pPr>
      <w:r w:rsidRPr="00A47EDA">
        <w:rPr>
          <w:color w:val="170E02"/>
          <w:sz w:val="28"/>
          <w:szCs w:val="28"/>
        </w:rPr>
        <w:t>Средством достижения этих результатов служит организация на уроке парно-групповой работы.</w:t>
      </w:r>
    </w:p>
    <w:p w:rsidR="00A47EDA" w:rsidRPr="00A47EDA" w:rsidRDefault="00A47EDA" w:rsidP="00A47EDA">
      <w:pPr>
        <w:pStyle w:val="a4"/>
        <w:spacing w:after="0" w:line="360" w:lineRule="auto"/>
        <w:jc w:val="both"/>
        <w:rPr>
          <w:sz w:val="28"/>
          <w:szCs w:val="28"/>
        </w:rPr>
      </w:pPr>
      <w:r w:rsidRPr="00A47EDA">
        <w:rPr>
          <w:b/>
          <w:color w:val="170E02"/>
          <w:sz w:val="28"/>
          <w:szCs w:val="28"/>
        </w:rPr>
        <w:t xml:space="preserve">Метапредметными </w:t>
      </w:r>
      <w:r w:rsidRPr="00A47EDA">
        <w:rPr>
          <w:color w:val="170E02"/>
          <w:sz w:val="28"/>
          <w:szCs w:val="28"/>
        </w:rPr>
        <w:t>результатами изучения курса «Математика»  являются формирование следующих универсальных учебных действий (УУД).</w:t>
      </w:r>
    </w:p>
    <w:p w:rsidR="00A47EDA" w:rsidRPr="00A47EDA" w:rsidRDefault="00A47EDA" w:rsidP="00A47EDA">
      <w:pPr>
        <w:pStyle w:val="a4"/>
        <w:spacing w:after="0" w:line="360" w:lineRule="auto"/>
        <w:jc w:val="both"/>
        <w:rPr>
          <w:b/>
          <w:sz w:val="28"/>
          <w:szCs w:val="28"/>
        </w:rPr>
      </w:pPr>
      <w:r w:rsidRPr="00A47EDA">
        <w:rPr>
          <w:rStyle w:val="ae"/>
          <w:b/>
          <w:color w:val="170E02"/>
          <w:sz w:val="28"/>
          <w:szCs w:val="28"/>
        </w:rPr>
        <w:t>Регулятивные УУД:</w:t>
      </w:r>
    </w:p>
    <w:p w:rsidR="00A47EDA" w:rsidRPr="00A47EDA" w:rsidRDefault="00A47EDA" w:rsidP="00A47EDA">
      <w:pPr>
        <w:pStyle w:val="ad"/>
        <w:numPr>
          <w:ilvl w:val="0"/>
          <w:numId w:val="40"/>
        </w:numPr>
        <w:spacing w:after="0" w:line="360" w:lineRule="auto"/>
        <w:ind w:left="600" w:right="300" w:firstLine="0"/>
        <w:jc w:val="both"/>
        <w:rPr>
          <w:rFonts w:ascii="Times New Roman" w:hAnsi="Times New Roman" w:cs="Times New Roman"/>
          <w:sz w:val="28"/>
          <w:szCs w:val="28"/>
        </w:rPr>
      </w:pPr>
      <w:r w:rsidRPr="00A47EDA">
        <w:rPr>
          <w:rStyle w:val="ae"/>
          <w:rFonts w:ascii="Times New Roman" w:hAnsi="Times New Roman" w:cs="Times New Roman"/>
          <w:color w:val="170E02"/>
          <w:sz w:val="28"/>
          <w:szCs w:val="28"/>
        </w:rPr>
        <w:lastRenderedPageBreak/>
        <w:t>Определять</w:t>
      </w:r>
      <w:r w:rsidRPr="00A47EDA">
        <w:rPr>
          <w:rFonts w:ascii="Times New Roman" w:hAnsi="Times New Roman" w:cs="Times New Roman"/>
          <w:color w:val="170E02"/>
          <w:sz w:val="28"/>
          <w:szCs w:val="28"/>
        </w:rPr>
        <w:t xml:space="preserve"> и </w:t>
      </w:r>
      <w:r w:rsidRPr="00A47EDA">
        <w:rPr>
          <w:rStyle w:val="ae"/>
          <w:rFonts w:ascii="Times New Roman" w:hAnsi="Times New Roman" w:cs="Times New Roman"/>
          <w:color w:val="170E02"/>
          <w:sz w:val="28"/>
          <w:szCs w:val="28"/>
        </w:rPr>
        <w:t>формулировать</w:t>
      </w:r>
      <w:r w:rsidRPr="00A47EDA">
        <w:rPr>
          <w:rFonts w:ascii="Times New Roman" w:hAnsi="Times New Roman" w:cs="Times New Roman"/>
          <w:color w:val="170E02"/>
          <w:sz w:val="28"/>
          <w:szCs w:val="28"/>
        </w:rPr>
        <w:t xml:space="preserve"> цель деятельности на уроке с помощью учителя. </w:t>
      </w:r>
    </w:p>
    <w:p w:rsidR="00A47EDA" w:rsidRPr="00A47EDA" w:rsidRDefault="00A47EDA" w:rsidP="00A47EDA">
      <w:pPr>
        <w:pStyle w:val="ad"/>
        <w:numPr>
          <w:ilvl w:val="0"/>
          <w:numId w:val="40"/>
        </w:numPr>
        <w:spacing w:after="0" w:line="360" w:lineRule="auto"/>
        <w:ind w:left="600" w:right="300" w:firstLine="0"/>
        <w:jc w:val="both"/>
        <w:rPr>
          <w:rFonts w:ascii="Times New Roman" w:hAnsi="Times New Roman" w:cs="Times New Roman"/>
          <w:sz w:val="28"/>
          <w:szCs w:val="28"/>
        </w:rPr>
      </w:pPr>
      <w:r w:rsidRPr="00A47EDA">
        <w:rPr>
          <w:rStyle w:val="ae"/>
          <w:rFonts w:ascii="Times New Roman" w:hAnsi="Times New Roman" w:cs="Times New Roman"/>
          <w:color w:val="170E02"/>
          <w:sz w:val="28"/>
          <w:szCs w:val="28"/>
        </w:rPr>
        <w:t>Проговаривать</w:t>
      </w:r>
      <w:r w:rsidRPr="00A47EDA">
        <w:rPr>
          <w:rFonts w:ascii="Times New Roman" w:hAnsi="Times New Roman" w:cs="Times New Roman"/>
          <w:color w:val="170E02"/>
          <w:sz w:val="28"/>
          <w:szCs w:val="28"/>
        </w:rPr>
        <w:t xml:space="preserve"> последовательность действий на уроке. </w:t>
      </w:r>
    </w:p>
    <w:p w:rsidR="00A47EDA" w:rsidRPr="00A47EDA" w:rsidRDefault="00A47EDA" w:rsidP="00A47EDA">
      <w:pPr>
        <w:pStyle w:val="ad"/>
        <w:numPr>
          <w:ilvl w:val="0"/>
          <w:numId w:val="40"/>
        </w:numPr>
        <w:spacing w:after="0" w:line="360" w:lineRule="auto"/>
        <w:ind w:left="600" w:right="300" w:firstLine="0"/>
        <w:jc w:val="both"/>
        <w:rPr>
          <w:rFonts w:ascii="Times New Roman" w:hAnsi="Times New Roman" w:cs="Times New Roman"/>
          <w:sz w:val="28"/>
          <w:szCs w:val="28"/>
        </w:rPr>
      </w:pPr>
      <w:r w:rsidRPr="00A47EDA">
        <w:rPr>
          <w:rFonts w:ascii="Times New Roman" w:hAnsi="Times New Roman" w:cs="Times New Roman"/>
          <w:color w:val="170E02"/>
          <w:sz w:val="28"/>
          <w:szCs w:val="28"/>
        </w:rPr>
        <w:t xml:space="preserve">Учиться </w:t>
      </w:r>
      <w:r w:rsidRPr="00A47EDA">
        <w:rPr>
          <w:rStyle w:val="ae"/>
          <w:rFonts w:ascii="Times New Roman" w:hAnsi="Times New Roman" w:cs="Times New Roman"/>
          <w:color w:val="170E02"/>
          <w:sz w:val="28"/>
          <w:szCs w:val="28"/>
        </w:rPr>
        <w:t>высказывать</w:t>
      </w:r>
      <w:r w:rsidRPr="00A47EDA">
        <w:rPr>
          <w:rFonts w:ascii="Times New Roman" w:hAnsi="Times New Roman" w:cs="Times New Roman"/>
          <w:color w:val="170E02"/>
          <w:sz w:val="28"/>
          <w:szCs w:val="28"/>
        </w:rPr>
        <w:t xml:space="preserve"> своё предположение (версию) на основе работы с иллюстрацией учебника. </w:t>
      </w:r>
    </w:p>
    <w:p w:rsidR="00A47EDA" w:rsidRPr="00A47EDA" w:rsidRDefault="00A47EDA" w:rsidP="00A47EDA">
      <w:pPr>
        <w:pStyle w:val="ad"/>
        <w:numPr>
          <w:ilvl w:val="0"/>
          <w:numId w:val="40"/>
        </w:numPr>
        <w:spacing w:after="0" w:line="360" w:lineRule="auto"/>
        <w:ind w:left="600" w:right="300" w:firstLine="0"/>
        <w:jc w:val="both"/>
        <w:rPr>
          <w:rFonts w:ascii="Times New Roman" w:hAnsi="Times New Roman" w:cs="Times New Roman"/>
          <w:sz w:val="28"/>
          <w:szCs w:val="28"/>
        </w:rPr>
      </w:pPr>
      <w:r w:rsidRPr="00A47EDA">
        <w:rPr>
          <w:rFonts w:ascii="Times New Roman" w:hAnsi="Times New Roman" w:cs="Times New Roman"/>
          <w:color w:val="170E02"/>
          <w:sz w:val="28"/>
          <w:szCs w:val="28"/>
        </w:rPr>
        <w:t xml:space="preserve">Учиться </w:t>
      </w:r>
      <w:r w:rsidRPr="00A47EDA">
        <w:rPr>
          <w:rStyle w:val="ae"/>
          <w:rFonts w:ascii="Times New Roman" w:hAnsi="Times New Roman" w:cs="Times New Roman"/>
          <w:color w:val="170E02"/>
          <w:sz w:val="28"/>
          <w:szCs w:val="28"/>
        </w:rPr>
        <w:t>работать</w:t>
      </w:r>
      <w:r w:rsidRPr="00A47EDA">
        <w:rPr>
          <w:rFonts w:ascii="Times New Roman" w:hAnsi="Times New Roman" w:cs="Times New Roman"/>
          <w:color w:val="170E02"/>
          <w:sz w:val="28"/>
          <w:szCs w:val="28"/>
        </w:rPr>
        <w:t xml:space="preserve"> по предложенному учителем плану. </w:t>
      </w:r>
    </w:p>
    <w:p w:rsidR="00A47EDA" w:rsidRPr="00A47EDA" w:rsidRDefault="00A47EDA" w:rsidP="00A47EDA">
      <w:pPr>
        <w:pStyle w:val="a4"/>
        <w:spacing w:after="0" w:line="360" w:lineRule="auto"/>
        <w:jc w:val="both"/>
        <w:rPr>
          <w:sz w:val="28"/>
          <w:szCs w:val="28"/>
        </w:rPr>
      </w:pPr>
      <w:r w:rsidRPr="00A47EDA">
        <w:rPr>
          <w:color w:val="170E02"/>
          <w:sz w:val="28"/>
          <w:szCs w:val="28"/>
        </w:rPr>
        <w:t>Средством формирования этих действий служит технология проблемного диалога на этапе изучения нового материала.</w:t>
      </w:r>
    </w:p>
    <w:p w:rsidR="00A47EDA" w:rsidRPr="00A47EDA" w:rsidRDefault="00A47EDA" w:rsidP="00A47EDA">
      <w:pPr>
        <w:pStyle w:val="ad"/>
        <w:numPr>
          <w:ilvl w:val="0"/>
          <w:numId w:val="41"/>
        </w:numPr>
        <w:spacing w:after="0" w:line="360" w:lineRule="auto"/>
        <w:ind w:left="600" w:right="300" w:firstLine="0"/>
        <w:jc w:val="both"/>
        <w:rPr>
          <w:rFonts w:ascii="Times New Roman" w:hAnsi="Times New Roman" w:cs="Times New Roman"/>
          <w:sz w:val="28"/>
          <w:szCs w:val="28"/>
        </w:rPr>
      </w:pPr>
      <w:r w:rsidRPr="00A47EDA">
        <w:rPr>
          <w:rFonts w:ascii="Times New Roman" w:hAnsi="Times New Roman" w:cs="Times New Roman"/>
          <w:color w:val="170E02"/>
          <w:sz w:val="28"/>
          <w:szCs w:val="28"/>
        </w:rPr>
        <w:t xml:space="preserve">Учиться </w:t>
      </w:r>
      <w:r w:rsidRPr="00A47EDA">
        <w:rPr>
          <w:rStyle w:val="ae"/>
          <w:rFonts w:ascii="Times New Roman" w:hAnsi="Times New Roman" w:cs="Times New Roman"/>
          <w:color w:val="170E02"/>
          <w:sz w:val="28"/>
          <w:szCs w:val="28"/>
        </w:rPr>
        <w:t xml:space="preserve">отличать </w:t>
      </w:r>
      <w:r w:rsidRPr="00A47EDA">
        <w:rPr>
          <w:rFonts w:ascii="Times New Roman" w:hAnsi="Times New Roman" w:cs="Times New Roman"/>
          <w:color w:val="170E02"/>
          <w:sz w:val="28"/>
          <w:szCs w:val="28"/>
        </w:rPr>
        <w:t xml:space="preserve">верно выполненное задание от неверного. </w:t>
      </w:r>
    </w:p>
    <w:p w:rsidR="00A47EDA" w:rsidRPr="00A47EDA" w:rsidRDefault="00A47EDA" w:rsidP="00A47EDA">
      <w:pPr>
        <w:pStyle w:val="ad"/>
        <w:numPr>
          <w:ilvl w:val="0"/>
          <w:numId w:val="41"/>
        </w:numPr>
        <w:spacing w:after="0" w:line="360" w:lineRule="auto"/>
        <w:ind w:left="600" w:right="300" w:firstLine="0"/>
        <w:jc w:val="both"/>
        <w:rPr>
          <w:rFonts w:ascii="Times New Roman" w:hAnsi="Times New Roman" w:cs="Times New Roman"/>
          <w:sz w:val="28"/>
          <w:szCs w:val="28"/>
        </w:rPr>
      </w:pPr>
      <w:r w:rsidRPr="00A47EDA">
        <w:rPr>
          <w:rFonts w:ascii="Times New Roman" w:hAnsi="Times New Roman" w:cs="Times New Roman"/>
          <w:color w:val="170E02"/>
          <w:sz w:val="28"/>
          <w:szCs w:val="28"/>
        </w:rPr>
        <w:t xml:space="preserve">Учиться совместно с учителем и другими учениками </w:t>
      </w:r>
      <w:r w:rsidRPr="00A47EDA">
        <w:rPr>
          <w:rStyle w:val="ae"/>
          <w:rFonts w:ascii="Times New Roman" w:hAnsi="Times New Roman" w:cs="Times New Roman"/>
          <w:color w:val="170E02"/>
          <w:sz w:val="28"/>
          <w:szCs w:val="28"/>
        </w:rPr>
        <w:t>давать</w:t>
      </w:r>
      <w:r w:rsidRPr="00A47EDA">
        <w:rPr>
          <w:rFonts w:ascii="Times New Roman" w:hAnsi="Times New Roman" w:cs="Times New Roman"/>
          <w:color w:val="170E02"/>
          <w:sz w:val="28"/>
          <w:szCs w:val="28"/>
        </w:rPr>
        <w:t xml:space="preserve"> эмоциональную </w:t>
      </w:r>
      <w:r w:rsidRPr="00A47EDA">
        <w:rPr>
          <w:rStyle w:val="ae"/>
          <w:rFonts w:ascii="Times New Roman" w:hAnsi="Times New Roman" w:cs="Times New Roman"/>
          <w:color w:val="170E02"/>
          <w:sz w:val="28"/>
          <w:szCs w:val="28"/>
        </w:rPr>
        <w:t>оценку</w:t>
      </w:r>
      <w:r w:rsidRPr="00A47EDA">
        <w:rPr>
          <w:rFonts w:ascii="Times New Roman" w:hAnsi="Times New Roman" w:cs="Times New Roman"/>
          <w:color w:val="170E02"/>
          <w:sz w:val="28"/>
          <w:szCs w:val="28"/>
        </w:rPr>
        <w:t xml:space="preserve"> деятельности класса на уроке. </w:t>
      </w:r>
    </w:p>
    <w:p w:rsidR="00A47EDA" w:rsidRPr="00A47EDA" w:rsidRDefault="00A47EDA" w:rsidP="00A47EDA">
      <w:pPr>
        <w:pStyle w:val="a4"/>
        <w:spacing w:after="0" w:line="360" w:lineRule="auto"/>
        <w:jc w:val="both"/>
        <w:rPr>
          <w:sz w:val="28"/>
          <w:szCs w:val="28"/>
        </w:rPr>
      </w:pPr>
      <w:r w:rsidRPr="00A47EDA">
        <w:rPr>
          <w:color w:val="170E02"/>
          <w:sz w:val="28"/>
          <w:szCs w:val="28"/>
        </w:rPr>
        <w:t>Средством формирования этих действий служит технология оценивания образовательных достижений (учебных успехов).</w:t>
      </w:r>
    </w:p>
    <w:p w:rsidR="00A47EDA" w:rsidRPr="00A47EDA" w:rsidRDefault="00A47EDA" w:rsidP="00A47EDA">
      <w:pPr>
        <w:pStyle w:val="a4"/>
        <w:spacing w:after="0" w:line="360" w:lineRule="auto"/>
        <w:jc w:val="both"/>
        <w:rPr>
          <w:b/>
          <w:sz w:val="28"/>
          <w:szCs w:val="28"/>
        </w:rPr>
      </w:pPr>
      <w:r w:rsidRPr="00A47EDA">
        <w:rPr>
          <w:rStyle w:val="ae"/>
          <w:b/>
          <w:color w:val="170E02"/>
          <w:sz w:val="28"/>
          <w:szCs w:val="28"/>
        </w:rPr>
        <w:t>Познавательные УУД:</w:t>
      </w:r>
    </w:p>
    <w:p w:rsidR="00A47EDA" w:rsidRPr="00A47EDA" w:rsidRDefault="00A47EDA" w:rsidP="00A47EDA">
      <w:pPr>
        <w:pStyle w:val="ad"/>
        <w:numPr>
          <w:ilvl w:val="0"/>
          <w:numId w:val="42"/>
        </w:numPr>
        <w:spacing w:after="0" w:line="360" w:lineRule="auto"/>
        <w:ind w:left="600" w:right="300" w:firstLine="0"/>
        <w:jc w:val="both"/>
        <w:rPr>
          <w:rFonts w:ascii="Times New Roman" w:hAnsi="Times New Roman" w:cs="Times New Roman"/>
          <w:sz w:val="28"/>
          <w:szCs w:val="28"/>
        </w:rPr>
      </w:pPr>
      <w:r w:rsidRPr="00A47EDA">
        <w:rPr>
          <w:rFonts w:ascii="Times New Roman" w:hAnsi="Times New Roman" w:cs="Times New Roman"/>
          <w:color w:val="170E02"/>
          <w:sz w:val="28"/>
          <w:szCs w:val="28"/>
        </w:rPr>
        <w:t xml:space="preserve">Ориентироваться в своей системе знаний: </w:t>
      </w:r>
      <w:r w:rsidRPr="00A47EDA">
        <w:rPr>
          <w:rStyle w:val="ae"/>
          <w:rFonts w:ascii="Times New Roman" w:hAnsi="Times New Roman" w:cs="Times New Roman"/>
          <w:color w:val="170E02"/>
          <w:sz w:val="28"/>
          <w:szCs w:val="28"/>
        </w:rPr>
        <w:t>отличать</w:t>
      </w:r>
      <w:r w:rsidRPr="00A47EDA">
        <w:rPr>
          <w:rFonts w:ascii="Times New Roman" w:hAnsi="Times New Roman" w:cs="Times New Roman"/>
          <w:color w:val="170E02"/>
          <w:sz w:val="28"/>
          <w:szCs w:val="28"/>
        </w:rPr>
        <w:t xml:space="preserve"> новое от уже известного с помощью учителя. </w:t>
      </w:r>
    </w:p>
    <w:p w:rsidR="00A47EDA" w:rsidRPr="00A47EDA" w:rsidRDefault="00A47EDA" w:rsidP="00A47EDA">
      <w:pPr>
        <w:pStyle w:val="ad"/>
        <w:numPr>
          <w:ilvl w:val="0"/>
          <w:numId w:val="42"/>
        </w:numPr>
        <w:spacing w:after="0" w:line="360" w:lineRule="auto"/>
        <w:ind w:left="600" w:right="300" w:firstLine="0"/>
        <w:jc w:val="both"/>
        <w:rPr>
          <w:rFonts w:ascii="Times New Roman" w:hAnsi="Times New Roman" w:cs="Times New Roman"/>
          <w:sz w:val="28"/>
          <w:szCs w:val="28"/>
        </w:rPr>
      </w:pPr>
      <w:r w:rsidRPr="00A47EDA">
        <w:rPr>
          <w:rFonts w:ascii="Times New Roman" w:hAnsi="Times New Roman" w:cs="Times New Roman"/>
          <w:color w:val="170E02"/>
          <w:sz w:val="28"/>
          <w:szCs w:val="28"/>
        </w:rPr>
        <w:t xml:space="preserve">Делать предварительный отбор источников информации: </w:t>
      </w:r>
      <w:r w:rsidRPr="00A47EDA">
        <w:rPr>
          <w:rStyle w:val="ae"/>
          <w:rFonts w:ascii="Times New Roman" w:hAnsi="Times New Roman" w:cs="Times New Roman"/>
          <w:color w:val="170E02"/>
          <w:sz w:val="28"/>
          <w:szCs w:val="28"/>
        </w:rPr>
        <w:t>ориентироваться</w:t>
      </w:r>
      <w:r w:rsidRPr="00A47EDA">
        <w:rPr>
          <w:rFonts w:ascii="Times New Roman" w:hAnsi="Times New Roman" w:cs="Times New Roman"/>
          <w:color w:val="170E02"/>
          <w:sz w:val="28"/>
          <w:szCs w:val="28"/>
        </w:rPr>
        <w:t xml:space="preserve"> в учебнике (на развороте, в оглавлении, в словаре). </w:t>
      </w:r>
    </w:p>
    <w:p w:rsidR="00A47EDA" w:rsidRPr="00A47EDA" w:rsidRDefault="00A47EDA" w:rsidP="00A47EDA">
      <w:pPr>
        <w:pStyle w:val="ad"/>
        <w:numPr>
          <w:ilvl w:val="0"/>
          <w:numId w:val="42"/>
        </w:numPr>
        <w:spacing w:after="0" w:line="360" w:lineRule="auto"/>
        <w:ind w:left="600" w:right="300" w:firstLine="0"/>
        <w:jc w:val="both"/>
        <w:rPr>
          <w:rFonts w:ascii="Times New Roman" w:hAnsi="Times New Roman" w:cs="Times New Roman"/>
          <w:sz w:val="28"/>
          <w:szCs w:val="28"/>
        </w:rPr>
      </w:pPr>
      <w:r w:rsidRPr="00A47EDA">
        <w:rPr>
          <w:rFonts w:ascii="Times New Roman" w:hAnsi="Times New Roman" w:cs="Times New Roman"/>
          <w:color w:val="170E02"/>
          <w:sz w:val="28"/>
          <w:szCs w:val="28"/>
        </w:rPr>
        <w:t xml:space="preserve">Добывать новые знания: </w:t>
      </w:r>
      <w:r w:rsidRPr="00A47EDA">
        <w:rPr>
          <w:rStyle w:val="ae"/>
          <w:rFonts w:ascii="Times New Roman" w:hAnsi="Times New Roman" w:cs="Times New Roman"/>
          <w:color w:val="170E02"/>
          <w:sz w:val="28"/>
          <w:szCs w:val="28"/>
        </w:rPr>
        <w:t>находить ответы</w:t>
      </w:r>
      <w:r w:rsidRPr="00A47EDA">
        <w:rPr>
          <w:rFonts w:ascii="Times New Roman" w:hAnsi="Times New Roman" w:cs="Times New Roman"/>
          <w:color w:val="170E02"/>
          <w:sz w:val="28"/>
          <w:szCs w:val="28"/>
        </w:rPr>
        <w:t xml:space="preserve"> на вопросы, используя учебник, свой жизненный опыт и информацию, полученную на уроке. </w:t>
      </w:r>
    </w:p>
    <w:p w:rsidR="00A47EDA" w:rsidRPr="00A47EDA" w:rsidRDefault="00A47EDA" w:rsidP="00A47EDA">
      <w:pPr>
        <w:pStyle w:val="ad"/>
        <w:numPr>
          <w:ilvl w:val="0"/>
          <w:numId w:val="42"/>
        </w:numPr>
        <w:spacing w:after="0" w:line="360" w:lineRule="auto"/>
        <w:ind w:left="600" w:right="300" w:firstLine="0"/>
        <w:jc w:val="both"/>
        <w:rPr>
          <w:rFonts w:ascii="Times New Roman" w:hAnsi="Times New Roman" w:cs="Times New Roman"/>
          <w:sz w:val="28"/>
          <w:szCs w:val="28"/>
        </w:rPr>
      </w:pPr>
      <w:r w:rsidRPr="00A47EDA">
        <w:rPr>
          <w:rFonts w:ascii="Times New Roman" w:hAnsi="Times New Roman" w:cs="Times New Roman"/>
          <w:color w:val="170E02"/>
          <w:sz w:val="28"/>
          <w:szCs w:val="28"/>
        </w:rPr>
        <w:t xml:space="preserve">Перерабатывать полученную информацию: </w:t>
      </w:r>
      <w:r w:rsidRPr="00A47EDA">
        <w:rPr>
          <w:rStyle w:val="ae"/>
          <w:rFonts w:ascii="Times New Roman" w:hAnsi="Times New Roman" w:cs="Times New Roman"/>
          <w:color w:val="170E02"/>
          <w:sz w:val="28"/>
          <w:szCs w:val="28"/>
        </w:rPr>
        <w:t>делать</w:t>
      </w:r>
      <w:r w:rsidRPr="00A47EDA">
        <w:rPr>
          <w:rFonts w:ascii="Times New Roman" w:hAnsi="Times New Roman" w:cs="Times New Roman"/>
          <w:color w:val="170E02"/>
          <w:sz w:val="28"/>
          <w:szCs w:val="28"/>
        </w:rPr>
        <w:t xml:space="preserve"> выводы в результате совместной работы всего класса. </w:t>
      </w:r>
    </w:p>
    <w:p w:rsidR="00A47EDA" w:rsidRPr="00A47EDA" w:rsidRDefault="00A47EDA" w:rsidP="00A47EDA">
      <w:pPr>
        <w:pStyle w:val="ad"/>
        <w:numPr>
          <w:ilvl w:val="0"/>
          <w:numId w:val="42"/>
        </w:numPr>
        <w:spacing w:after="0" w:line="360" w:lineRule="auto"/>
        <w:ind w:left="600" w:right="300" w:firstLine="0"/>
        <w:jc w:val="both"/>
        <w:rPr>
          <w:rFonts w:ascii="Times New Roman" w:hAnsi="Times New Roman" w:cs="Times New Roman"/>
          <w:sz w:val="28"/>
          <w:szCs w:val="28"/>
        </w:rPr>
      </w:pPr>
      <w:r w:rsidRPr="00A47EDA">
        <w:rPr>
          <w:rFonts w:ascii="Times New Roman" w:hAnsi="Times New Roman" w:cs="Times New Roman"/>
          <w:color w:val="170E02"/>
          <w:sz w:val="28"/>
          <w:szCs w:val="28"/>
        </w:rPr>
        <w:t xml:space="preserve">Перерабатывать полученную информацию: </w:t>
      </w:r>
      <w:r w:rsidRPr="00A47EDA">
        <w:rPr>
          <w:rStyle w:val="ae"/>
          <w:rFonts w:ascii="Times New Roman" w:hAnsi="Times New Roman" w:cs="Times New Roman"/>
          <w:color w:val="170E02"/>
          <w:sz w:val="28"/>
          <w:szCs w:val="28"/>
        </w:rPr>
        <w:t>сравнивать</w:t>
      </w:r>
      <w:r w:rsidRPr="00A47EDA">
        <w:rPr>
          <w:rFonts w:ascii="Times New Roman" w:hAnsi="Times New Roman" w:cs="Times New Roman"/>
          <w:color w:val="170E02"/>
          <w:sz w:val="28"/>
          <w:szCs w:val="28"/>
        </w:rPr>
        <w:t xml:space="preserve"> и </w:t>
      </w:r>
      <w:r w:rsidRPr="00A47EDA">
        <w:rPr>
          <w:rStyle w:val="ae"/>
          <w:rFonts w:ascii="Times New Roman" w:hAnsi="Times New Roman" w:cs="Times New Roman"/>
          <w:color w:val="170E02"/>
          <w:sz w:val="28"/>
          <w:szCs w:val="28"/>
        </w:rPr>
        <w:t>группировать</w:t>
      </w:r>
      <w:r w:rsidRPr="00A47EDA">
        <w:rPr>
          <w:rFonts w:ascii="Times New Roman" w:hAnsi="Times New Roman" w:cs="Times New Roman"/>
          <w:color w:val="170E02"/>
          <w:sz w:val="28"/>
          <w:szCs w:val="28"/>
        </w:rPr>
        <w:t xml:space="preserve"> такие математические объекты, как числа, числовые выражения, равенства, неравенства, плоские геометрические фигуры. </w:t>
      </w:r>
    </w:p>
    <w:p w:rsidR="00A47EDA" w:rsidRPr="00A47EDA" w:rsidRDefault="00A47EDA" w:rsidP="00A47EDA">
      <w:pPr>
        <w:pStyle w:val="ad"/>
        <w:numPr>
          <w:ilvl w:val="0"/>
          <w:numId w:val="42"/>
        </w:numPr>
        <w:spacing w:after="0" w:line="360" w:lineRule="auto"/>
        <w:ind w:left="600" w:right="300" w:firstLine="0"/>
        <w:jc w:val="both"/>
        <w:rPr>
          <w:rFonts w:ascii="Times New Roman" w:hAnsi="Times New Roman" w:cs="Times New Roman"/>
          <w:sz w:val="28"/>
          <w:szCs w:val="28"/>
        </w:rPr>
      </w:pPr>
      <w:r w:rsidRPr="00A47EDA">
        <w:rPr>
          <w:rFonts w:ascii="Times New Roman" w:hAnsi="Times New Roman" w:cs="Times New Roman"/>
          <w:color w:val="170E02"/>
          <w:sz w:val="28"/>
          <w:szCs w:val="28"/>
        </w:rPr>
        <w:t>Преобразовывать информацию из одной формы в другую.</w:t>
      </w:r>
    </w:p>
    <w:p w:rsidR="00A47EDA" w:rsidRPr="00A47EDA" w:rsidRDefault="00A47EDA" w:rsidP="00A47EDA">
      <w:pPr>
        <w:pStyle w:val="a4"/>
        <w:spacing w:after="0" w:line="360" w:lineRule="auto"/>
        <w:jc w:val="both"/>
        <w:rPr>
          <w:rStyle w:val="ae"/>
          <w:b/>
          <w:color w:val="170E02"/>
          <w:sz w:val="28"/>
          <w:szCs w:val="28"/>
        </w:rPr>
      </w:pPr>
      <w:r w:rsidRPr="00A47EDA">
        <w:rPr>
          <w:rStyle w:val="ae"/>
          <w:b/>
          <w:color w:val="170E02"/>
          <w:sz w:val="28"/>
          <w:szCs w:val="28"/>
        </w:rPr>
        <w:lastRenderedPageBreak/>
        <w:t>Коммуникативные УУД:]</w:t>
      </w:r>
    </w:p>
    <w:p w:rsidR="00A47EDA" w:rsidRPr="00A47EDA" w:rsidRDefault="00A47EDA" w:rsidP="00A47EDA">
      <w:pPr>
        <w:pStyle w:val="a4"/>
        <w:spacing w:after="0" w:line="360" w:lineRule="auto"/>
        <w:jc w:val="both"/>
        <w:rPr>
          <w:b/>
          <w:sz w:val="28"/>
          <w:szCs w:val="28"/>
        </w:rPr>
      </w:pPr>
      <w:r w:rsidRPr="00A47EDA">
        <w:rPr>
          <w:rStyle w:val="ae"/>
          <w:b/>
          <w:color w:val="170E02"/>
          <w:sz w:val="28"/>
          <w:szCs w:val="28"/>
        </w:rPr>
        <w:t xml:space="preserve">      </w:t>
      </w:r>
      <w:r w:rsidRPr="00A47EDA">
        <w:rPr>
          <w:color w:val="170E02"/>
          <w:sz w:val="28"/>
          <w:szCs w:val="28"/>
        </w:rPr>
        <w:t xml:space="preserve">Донести свою позицию до других: оформлять свою мысль в устной и письменной речи (на уровне одного предложения или небольшого текста). </w:t>
      </w:r>
    </w:p>
    <w:p w:rsidR="00A47EDA" w:rsidRPr="00A47EDA" w:rsidRDefault="00A47EDA" w:rsidP="00A47EDA">
      <w:pPr>
        <w:pStyle w:val="ad"/>
        <w:numPr>
          <w:ilvl w:val="0"/>
          <w:numId w:val="43"/>
        </w:numPr>
        <w:spacing w:after="0" w:line="360" w:lineRule="auto"/>
        <w:ind w:left="600" w:right="300" w:firstLine="0"/>
        <w:jc w:val="both"/>
        <w:rPr>
          <w:rFonts w:ascii="Times New Roman" w:hAnsi="Times New Roman" w:cs="Times New Roman"/>
          <w:sz w:val="28"/>
          <w:szCs w:val="28"/>
        </w:rPr>
      </w:pPr>
      <w:r w:rsidRPr="00A47EDA">
        <w:rPr>
          <w:rStyle w:val="ae"/>
          <w:rFonts w:ascii="Times New Roman" w:hAnsi="Times New Roman" w:cs="Times New Roman"/>
          <w:color w:val="170E02"/>
          <w:sz w:val="28"/>
          <w:szCs w:val="28"/>
        </w:rPr>
        <w:t>Слушать</w:t>
      </w:r>
      <w:r w:rsidRPr="00A47EDA">
        <w:rPr>
          <w:rFonts w:ascii="Times New Roman" w:hAnsi="Times New Roman" w:cs="Times New Roman"/>
          <w:color w:val="170E02"/>
          <w:sz w:val="28"/>
          <w:szCs w:val="28"/>
        </w:rPr>
        <w:t xml:space="preserve"> и </w:t>
      </w:r>
      <w:r w:rsidRPr="00A47EDA">
        <w:rPr>
          <w:rStyle w:val="ae"/>
          <w:rFonts w:ascii="Times New Roman" w:hAnsi="Times New Roman" w:cs="Times New Roman"/>
          <w:color w:val="170E02"/>
          <w:sz w:val="28"/>
          <w:szCs w:val="28"/>
        </w:rPr>
        <w:t>понимать</w:t>
      </w:r>
      <w:r w:rsidRPr="00A47EDA">
        <w:rPr>
          <w:rFonts w:ascii="Times New Roman" w:hAnsi="Times New Roman" w:cs="Times New Roman"/>
          <w:color w:val="170E02"/>
          <w:sz w:val="28"/>
          <w:szCs w:val="28"/>
        </w:rPr>
        <w:t xml:space="preserve"> речь других. </w:t>
      </w:r>
    </w:p>
    <w:p w:rsidR="00A47EDA" w:rsidRPr="00A47EDA" w:rsidRDefault="00A47EDA" w:rsidP="00A47EDA">
      <w:pPr>
        <w:pStyle w:val="ad"/>
        <w:numPr>
          <w:ilvl w:val="0"/>
          <w:numId w:val="43"/>
        </w:numPr>
        <w:spacing w:after="0" w:line="360" w:lineRule="auto"/>
        <w:ind w:left="600" w:right="300" w:firstLine="0"/>
        <w:jc w:val="both"/>
        <w:rPr>
          <w:rFonts w:ascii="Times New Roman" w:hAnsi="Times New Roman" w:cs="Times New Roman"/>
          <w:sz w:val="28"/>
          <w:szCs w:val="28"/>
        </w:rPr>
      </w:pPr>
      <w:r w:rsidRPr="00A47EDA">
        <w:rPr>
          <w:rStyle w:val="ae"/>
          <w:rFonts w:ascii="Times New Roman" w:hAnsi="Times New Roman" w:cs="Times New Roman"/>
          <w:color w:val="170E02"/>
          <w:sz w:val="28"/>
          <w:szCs w:val="28"/>
        </w:rPr>
        <w:t>Читать</w:t>
      </w:r>
      <w:r w:rsidRPr="00A47EDA">
        <w:rPr>
          <w:rFonts w:ascii="Times New Roman" w:hAnsi="Times New Roman" w:cs="Times New Roman"/>
          <w:color w:val="170E02"/>
          <w:sz w:val="28"/>
          <w:szCs w:val="28"/>
        </w:rPr>
        <w:t xml:space="preserve"> и </w:t>
      </w:r>
      <w:r w:rsidRPr="00A47EDA">
        <w:rPr>
          <w:rStyle w:val="ae"/>
          <w:rFonts w:ascii="Times New Roman" w:hAnsi="Times New Roman" w:cs="Times New Roman"/>
          <w:color w:val="170E02"/>
          <w:sz w:val="28"/>
          <w:szCs w:val="28"/>
        </w:rPr>
        <w:t>пересказывать</w:t>
      </w:r>
      <w:r w:rsidRPr="00A47EDA">
        <w:rPr>
          <w:rFonts w:ascii="Times New Roman" w:hAnsi="Times New Roman" w:cs="Times New Roman"/>
          <w:color w:val="170E02"/>
          <w:sz w:val="28"/>
          <w:szCs w:val="28"/>
        </w:rPr>
        <w:t xml:space="preserve"> текст. </w:t>
      </w:r>
    </w:p>
    <w:p w:rsidR="00A47EDA" w:rsidRPr="00A47EDA" w:rsidRDefault="00A47EDA" w:rsidP="00A47EDA">
      <w:pPr>
        <w:pStyle w:val="a4"/>
        <w:spacing w:after="0" w:line="360" w:lineRule="auto"/>
        <w:jc w:val="both"/>
        <w:rPr>
          <w:sz w:val="28"/>
          <w:szCs w:val="28"/>
        </w:rPr>
      </w:pPr>
      <w:r w:rsidRPr="00A47EDA">
        <w:rPr>
          <w:color w:val="170E02"/>
          <w:sz w:val="28"/>
          <w:szCs w:val="28"/>
        </w:rPr>
        <w:t>Средством формирования этих действий служит технология проблемного диалога (побуждающий и подводящий диалог).</w:t>
      </w:r>
    </w:p>
    <w:p w:rsidR="00A47EDA" w:rsidRPr="00A47EDA" w:rsidRDefault="00A47EDA" w:rsidP="00A47EDA">
      <w:pPr>
        <w:pStyle w:val="ad"/>
        <w:numPr>
          <w:ilvl w:val="0"/>
          <w:numId w:val="44"/>
        </w:numPr>
        <w:spacing w:after="0" w:line="360" w:lineRule="auto"/>
        <w:ind w:left="600" w:right="300" w:firstLine="0"/>
        <w:jc w:val="both"/>
        <w:rPr>
          <w:rFonts w:ascii="Times New Roman" w:hAnsi="Times New Roman" w:cs="Times New Roman"/>
          <w:sz w:val="28"/>
          <w:szCs w:val="28"/>
        </w:rPr>
      </w:pPr>
      <w:r w:rsidRPr="00A47EDA">
        <w:rPr>
          <w:rFonts w:ascii="Times New Roman" w:hAnsi="Times New Roman" w:cs="Times New Roman"/>
          <w:color w:val="170E02"/>
          <w:sz w:val="28"/>
          <w:szCs w:val="28"/>
        </w:rPr>
        <w:t xml:space="preserve">Совместно договариваться о правилах общения и поведения в школе и следовать им. </w:t>
      </w:r>
    </w:p>
    <w:p w:rsidR="00A47EDA" w:rsidRPr="00A47EDA" w:rsidRDefault="00A47EDA" w:rsidP="00A47EDA">
      <w:pPr>
        <w:pStyle w:val="ad"/>
        <w:numPr>
          <w:ilvl w:val="0"/>
          <w:numId w:val="44"/>
        </w:numPr>
        <w:spacing w:after="0" w:line="360" w:lineRule="auto"/>
        <w:ind w:left="600" w:right="300" w:firstLine="0"/>
        <w:rPr>
          <w:rFonts w:ascii="Times New Roman" w:hAnsi="Times New Roman" w:cs="Times New Roman"/>
          <w:sz w:val="28"/>
          <w:szCs w:val="28"/>
        </w:rPr>
      </w:pPr>
      <w:r w:rsidRPr="00A47EDA">
        <w:rPr>
          <w:rFonts w:ascii="Times New Roman" w:hAnsi="Times New Roman" w:cs="Times New Roman"/>
          <w:color w:val="170E02"/>
          <w:sz w:val="28"/>
          <w:szCs w:val="28"/>
        </w:rPr>
        <w:t xml:space="preserve">Учиться выполнять различные роли в группе (лидера, исполнителя, критика). </w:t>
      </w:r>
    </w:p>
    <w:p w:rsidR="00A47EDA" w:rsidRPr="00A47EDA" w:rsidRDefault="00A47EDA" w:rsidP="00A47EDA">
      <w:pPr>
        <w:pStyle w:val="a4"/>
        <w:spacing w:after="0" w:line="360" w:lineRule="auto"/>
        <w:rPr>
          <w:color w:val="170E02"/>
          <w:sz w:val="28"/>
          <w:szCs w:val="28"/>
        </w:rPr>
      </w:pPr>
      <w:r w:rsidRPr="00A47EDA">
        <w:rPr>
          <w:color w:val="170E02"/>
          <w:sz w:val="28"/>
          <w:szCs w:val="28"/>
        </w:rPr>
        <w:t>Средством формирования этих действий служит организация работы в парах и малых группах (в методических рекомендациях даны такие варианты проведения уроков).</w:t>
      </w:r>
    </w:p>
    <w:p w:rsidR="00A47EDA" w:rsidRPr="00A47EDA" w:rsidRDefault="00A47EDA" w:rsidP="00A47EDA">
      <w:pPr>
        <w:spacing w:line="360" w:lineRule="auto"/>
        <w:jc w:val="both"/>
        <w:rPr>
          <w:rFonts w:ascii="Times New Roman" w:hAnsi="Times New Roman" w:cs="Times New Roman"/>
          <w:color w:val="231F20"/>
          <w:sz w:val="28"/>
          <w:szCs w:val="28"/>
        </w:rPr>
      </w:pPr>
      <w:r w:rsidRPr="00A47EDA">
        <w:rPr>
          <w:rFonts w:ascii="Times New Roman" w:hAnsi="Times New Roman" w:cs="Times New Roman"/>
          <w:b/>
          <w:i/>
          <w:color w:val="231F20"/>
          <w:sz w:val="28"/>
          <w:szCs w:val="28"/>
        </w:rPr>
        <w:t>Содержание программы</w:t>
      </w:r>
      <w:r w:rsidRPr="00A47EDA">
        <w:rPr>
          <w:rFonts w:ascii="Times New Roman" w:hAnsi="Times New Roman" w:cs="Times New Roman"/>
          <w:color w:val="231F20"/>
          <w:sz w:val="28"/>
          <w:szCs w:val="28"/>
        </w:rPr>
        <w:t xml:space="preserve"> носит развивающий характер. При проведении уроков используются деятельностный и дифференцированные подходы (беседы, работа в группах, в парах, организационно - деятельностные игры)</w:t>
      </w:r>
    </w:p>
    <w:p w:rsidR="00A47EDA" w:rsidRPr="00A47EDA" w:rsidRDefault="00A47EDA" w:rsidP="00A47EDA">
      <w:pPr>
        <w:spacing w:line="360" w:lineRule="auto"/>
        <w:jc w:val="both"/>
        <w:rPr>
          <w:rFonts w:ascii="Times New Roman" w:hAnsi="Times New Roman" w:cs="Times New Roman"/>
          <w:color w:val="231F20"/>
          <w:sz w:val="28"/>
          <w:szCs w:val="28"/>
        </w:rPr>
      </w:pPr>
      <w:r w:rsidRPr="00A47EDA">
        <w:rPr>
          <w:rFonts w:ascii="Times New Roman" w:hAnsi="Times New Roman" w:cs="Times New Roman"/>
          <w:color w:val="231F20"/>
          <w:sz w:val="28"/>
          <w:szCs w:val="28"/>
        </w:rPr>
        <w:t xml:space="preserve">         Математическое содержание позволяет развивать организационные умения:</w:t>
      </w:r>
    </w:p>
    <w:p w:rsidR="00A47EDA" w:rsidRPr="00A47EDA" w:rsidRDefault="00A47EDA" w:rsidP="00A47EDA">
      <w:pPr>
        <w:numPr>
          <w:ilvl w:val="0"/>
          <w:numId w:val="50"/>
        </w:numPr>
        <w:spacing w:after="0" w:line="360" w:lineRule="auto"/>
        <w:jc w:val="both"/>
        <w:rPr>
          <w:rFonts w:ascii="Times New Roman" w:hAnsi="Times New Roman" w:cs="Times New Roman"/>
          <w:color w:val="231F20"/>
          <w:sz w:val="28"/>
          <w:szCs w:val="28"/>
        </w:rPr>
      </w:pPr>
      <w:r w:rsidRPr="00A47EDA">
        <w:rPr>
          <w:rFonts w:ascii="Times New Roman" w:hAnsi="Times New Roman" w:cs="Times New Roman"/>
          <w:color w:val="231F20"/>
          <w:sz w:val="28"/>
          <w:szCs w:val="28"/>
        </w:rPr>
        <w:t>планировать этапы предстоящей работы;</w:t>
      </w:r>
    </w:p>
    <w:p w:rsidR="00A47EDA" w:rsidRPr="00A47EDA" w:rsidRDefault="00A47EDA" w:rsidP="00A47EDA">
      <w:pPr>
        <w:numPr>
          <w:ilvl w:val="0"/>
          <w:numId w:val="50"/>
        </w:numPr>
        <w:spacing w:after="0" w:line="360" w:lineRule="auto"/>
        <w:jc w:val="both"/>
        <w:rPr>
          <w:rFonts w:ascii="Times New Roman" w:hAnsi="Times New Roman" w:cs="Times New Roman"/>
          <w:color w:val="231F20"/>
          <w:sz w:val="28"/>
          <w:szCs w:val="28"/>
        </w:rPr>
      </w:pPr>
      <w:r w:rsidRPr="00A47EDA">
        <w:rPr>
          <w:rFonts w:ascii="Times New Roman" w:hAnsi="Times New Roman" w:cs="Times New Roman"/>
          <w:color w:val="231F20"/>
          <w:sz w:val="28"/>
          <w:szCs w:val="28"/>
        </w:rPr>
        <w:t>определять последовательность учебных действий;</w:t>
      </w:r>
    </w:p>
    <w:p w:rsidR="00A47EDA" w:rsidRPr="00A47EDA" w:rsidRDefault="00A47EDA" w:rsidP="00A47EDA">
      <w:pPr>
        <w:numPr>
          <w:ilvl w:val="0"/>
          <w:numId w:val="50"/>
        </w:numPr>
        <w:spacing w:after="0" w:line="360" w:lineRule="auto"/>
        <w:jc w:val="both"/>
        <w:rPr>
          <w:rFonts w:ascii="Times New Roman" w:hAnsi="Times New Roman" w:cs="Times New Roman"/>
          <w:color w:val="231F20"/>
          <w:sz w:val="28"/>
          <w:szCs w:val="28"/>
        </w:rPr>
      </w:pPr>
      <w:r w:rsidRPr="00A47EDA">
        <w:rPr>
          <w:rFonts w:ascii="Times New Roman" w:hAnsi="Times New Roman" w:cs="Times New Roman"/>
          <w:color w:val="231F20"/>
          <w:sz w:val="28"/>
          <w:szCs w:val="28"/>
        </w:rPr>
        <w:t>осуществлять контроль и оценку их правильности;</w:t>
      </w:r>
    </w:p>
    <w:p w:rsidR="00A47EDA" w:rsidRPr="00A47EDA" w:rsidRDefault="00A47EDA" w:rsidP="00A47EDA">
      <w:pPr>
        <w:numPr>
          <w:ilvl w:val="0"/>
          <w:numId w:val="50"/>
        </w:numPr>
        <w:spacing w:after="0" w:line="360" w:lineRule="auto"/>
        <w:jc w:val="both"/>
        <w:rPr>
          <w:rFonts w:ascii="Times New Roman" w:hAnsi="Times New Roman" w:cs="Times New Roman"/>
          <w:color w:val="231F20"/>
          <w:sz w:val="28"/>
          <w:szCs w:val="28"/>
        </w:rPr>
      </w:pPr>
      <w:r w:rsidRPr="00A47EDA">
        <w:rPr>
          <w:rFonts w:ascii="Times New Roman" w:hAnsi="Times New Roman" w:cs="Times New Roman"/>
          <w:color w:val="231F20"/>
          <w:sz w:val="28"/>
          <w:szCs w:val="28"/>
        </w:rPr>
        <w:t>поиск путей преодоления ошибок.</w:t>
      </w:r>
    </w:p>
    <w:p w:rsidR="00A47EDA" w:rsidRPr="00A47EDA" w:rsidRDefault="00A47EDA" w:rsidP="00A47EDA">
      <w:pPr>
        <w:spacing w:line="360" w:lineRule="auto"/>
        <w:jc w:val="both"/>
        <w:rPr>
          <w:rFonts w:ascii="Times New Roman" w:hAnsi="Times New Roman" w:cs="Times New Roman"/>
          <w:color w:val="231F20"/>
          <w:sz w:val="28"/>
          <w:szCs w:val="28"/>
        </w:rPr>
      </w:pPr>
      <w:r w:rsidRPr="00A47EDA">
        <w:rPr>
          <w:rFonts w:ascii="Times New Roman" w:hAnsi="Times New Roman" w:cs="Times New Roman"/>
          <w:color w:val="231F20"/>
          <w:sz w:val="28"/>
          <w:szCs w:val="28"/>
        </w:rPr>
        <w:lastRenderedPageBreak/>
        <w:t xml:space="preserve">       В процессе обучения математике школьники учатся участвовать в совместной деятельности при решении математических задач, проявлять инициативу и самостоятельность.</w:t>
      </w:r>
    </w:p>
    <w:p w:rsidR="00A47EDA" w:rsidRPr="00A47EDA" w:rsidRDefault="00A47EDA" w:rsidP="00A47EDA">
      <w:pPr>
        <w:spacing w:line="360" w:lineRule="auto"/>
        <w:rPr>
          <w:rFonts w:ascii="Times New Roman" w:hAnsi="Times New Roman" w:cs="Times New Roman"/>
          <w:sz w:val="28"/>
          <w:szCs w:val="28"/>
        </w:rPr>
      </w:pPr>
      <w:r w:rsidRPr="00A47EDA">
        <w:rPr>
          <w:rFonts w:ascii="Times New Roman" w:hAnsi="Times New Roman" w:cs="Times New Roman"/>
          <w:b/>
          <w:sz w:val="28"/>
          <w:szCs w:val="28"/>
        </w:rPr>
        <w:t>Тематическое планирование и основные виды деятельности обучающихся</w:t>
      </w:r>
    </w:p>
    <w:tbl>
      <w:tblPr>
        <w:tblW w:w="975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1380"/>
        <w:gridCol w:w="3685"/>
        <w:gridCol w:w="2552"/>
        <w:gridCol w:w="1417"/>
      </w:tblGrid>
      <w:tr w:rsidR="00A47EDA" w:rsidRPr="00A47EDA" w:rsidTr="00A47EDA">
        <w:trPr>
          <w:trHeight w:val="771"/>
        </w:trPr>
        <w:tc>
          <w:tcPr>
            <w:tcW w:w="720" w:type="dxa"/>
            <w:tcBorders>
              <w:top w:val="single" w:sz="4" w:space="0" w:color="000000"/>
              <w:left w:val="single" w:sz="4" w:space="0" w:color="000000"/>
              <w:bottom w:val="single" w:sz="4" w:space="0" w:color="auto"/>
              <w:right w:val="single" w:sz="4" w:space="0" w:color="000000"/>
            </w:tcBorders>
            <w:hideMark/>
          </w:tcPr>
          <w:p w:rsidR="00A47EDA" w:rsidRPr="00A47EDA" w:rsidRDefault="00A47EDA" w:rsidP="00A47EDA">
            <w:pPr>
              <w:tabs>
                <w:tab w:val="left" w:pos="1260"/>
              </w:tabs>
              <w:autoSpaceDE w:val="0"/>
              <w:autoSpaceDN w:val="0"/>
              <w:adjustRightInd w:val="0"/>
              <w:spacing w:line="360" w:lineRule="auto"/>
              <w:jc w:val="both"/>
              <w:rPr>
                <w:rFonts w:ascii="Times New Roman" w:hAnsi="Times New Roman" w:cs="Times New Roman"/>
                <w:b/>
                <w:sz w:val="28"/>
                <w:szCs w:val="28"/>
              </w:rPr>
            </w:pPr>
            <w:r w:rsidRPr="00A47EDA">
              <w:rPr>
                <w:rFonts w:ascii="Times New Roman" w:hAnsi="Times New Roman" w:cs="Times New Roman"/>
                <w:b/>
                <w:sz w:val="28"/>
                <w:szCs w:val="28"/>
              </w:rPr>
              <w:t>№</w:t>
            </w:r>
          </w:p>
          <w:p w:rsidR="00A47EDA" w:rsidRPr="00A47EDA" w:rsidRDefault="00A47EDA" w:rsidP="00A47EDA">
            <w:pPr>
              <w:tabs>
                <w:tab w:val="left" w:pos="1260"/>
              </w:tabs>
              <w:autoSpaceDE w:val="0"/>
              <w:autoSpaceDN w:val="0"/>
              <w:adjustRightInd w:val="0"/>
              <w:spacing w:line="360" w:lineRule="auto"/>
              <w:jc w:val="both"/>
              <w:rPr>
                <w:rFonts w:ascii="Times New Roman" w:hAnsi="Times New Roman" w:cs="Times New Roman"/>
                <w:b/>
                <w:sz w:val="28"/>
                <w:szCs w:val="28"/>
              </w:rPr>
            </w:pPr>
            <w:r w:rsidRPr="00A47EDA">
              <w:rPr>
                <w:rFonts w:ascii="Times New Roman" w:hAnsi="Times New Roman" w:cs="Times New Roman"/>
                <w:b/>
                <w:sz w:val="28"/>
                <w:szCs w:val="28"/>
              </w:rPr>
              <w:t>п/п</w:t>
            </w:r>
          </w:p>
        </w:tc>
        <w:tc>
          <w:tcPr>
            <w:tcW w:w="1380" w:type="dxa"/>
            <w:tcBorders>
              <w:top w:val="single" w:sz="4" w:space="0" w:color="000000"/>
              <w:left w:val="single" w:sz="4" w:space="0" w:color="000000"/>
              <w:bottom w:val="single" w:sz="4" w:space="0" w:color="auto"/>
              <w:right w:val="single" w:sz="4" w:space="0" w:color="000000"/>
            </w:tcBorders>
            <w:hideMark/>
          </w:tcPr>
          <w:p w:rsidR="00A47EDA" w:rsidRPr="00A47EDA" w:rsidRDefault="00A47EDA" w:rsidP="00A47EDA">
            <w:pPr>
              <w:tabs>
                <w:tab w:val="left" w:pos="1260"/>
              </w:tabs>
              <w:autoSpaceDE w:val="0"/>
              <w:autoSpaceDN w:val="0"/>
              <w:adjustRightInd w:val="0"/>
              <w:spacing w:line="360" w:lineRule="auto"/>
              <w:jc w:val="both"/>
              <w:rPr>
                <w:rFonts w:ascii="Times New Roman" w:hAnsi="Times New Roman" w:cs="Times New Roman"/>
                <w:b/>
                <w:sz w:val="28"/>
                <w:szCs w:val="28"/>
              </w:rPr>
            </w:pPr>
            <w:r w:rsidRPr="00A47EDA">
              <w:rPr>
                <w:rFonts w:ascii="Times New Roman" w:hAnsi="Times New Roman" w:cs="Times New Roman"/>
                <w:b/>
                <w:sz w:val="28"/>
                <w:szCs w:val="28"/>
              </w:rPr>
              <w:t>Раздел</w:t>
            </w:r>
          </w:p>
        </w:tc>
        <w:tc>
          <w:tcPr>
            <w:tcW w:w="3685" w:type="dxa"/>
            <w:tcBorders>
              <w:top w:val="single" w:sz="4" w:space="0" w:color="000000"/>
              <w:left w:val="single" w:sz="4" w:space="0" w:color="000000"/>
              <w:bottom w:val="single" w:sz="4" w:space="0" w:color="auto"/>
              <w:right w:val="single" w:sz="4" w:space="0" w:color="000000"/>
            </w:tcBorders>
            <w:hideMark/>
          </w:tcPr>
          <w:p w:rsidR="00A47EDA" w:rsidRPr="00A47EDA" w:rsidRDefault="00A47EDA" w:rsidP="00A47EDA">
            <w:pPr>
              <w:tabs>
                <w:tab w:val="left" w:pos="1260"/>
              </w:tabs>
              <w:autoSpaceDE w:val="0"/>
              <w:autoSpaceDN w:val="0"/>
              <w:adjustRightInd w:val="0"/>
              <w:spacing w:line="360" w:lineRule="auto"/>
              <w:jc w:val="both"/>
              <w:rPr>
                <w:rFonts w:ascii="Times New Roman" w:hAnsi="Times New Roman" w:cs="Times New Roman"/>
                <w:b/>
                <w:sz w:val="28"/>
                <w:szCs w:val="28"/>
              </w:rPr>
            </w:pPr>
            <w:r w:rsidRPr="00A47EDA">
              <w:rPr>
                <w:rFonts w:ascii="Times New Roman" w:hAnsi="Times New Roman" w:cs="Times New Roman"/>
                <w:b/>
                <w:sz w:val="28"/>
                <w:szCs w:val="28"/>
              </w:rPr>
              <w:t>Основные виды деятельности учащихся</w:t>
            </w:r>
          </w:p>
        </w:tc>
        <w:tc>
          <w:tcPr>
            <w:tcW w:w="2552" w:type="dxa"/>
            <w:tcBorders>
              <w:top w:val="single" w:sz="4" w:space="0" w:color="000000"/>
              <w:left w:val="single" w:sz="4" w:space="0" w:color="000000"/>
              <w:bottom w:val="single" w:sz="4" w:space="0" w:color="auto"/>
              <w:right w:val="single" w:sz="4" w:space="0" w:color="000000"/>
            </w:tcBorders>
            <w:hideMark/>
          </w:tcPr>
          <w:p w:rsidR="00A47EDA" w:rsidRPr="00A47EDA" w:rsidRDefault="00A47EDA" w:rsidP="00A47EDA">
            <w:pPr>
              <w:tabs>
                <w:tab w:val="left" w:pos="1260"/>
              </w:tabs>
              <w:autoSpaceDE w:val="0"/>
              <w:autoSpaceDN w:val="0"/>
              <w:adjustRightInd w:val="0"/>
              <w:spacing w:line="360" w:lineRule="auto"/>
              <w:jc w:val="both"/>
              <w:rPr>
                <w:rFonts w:ascii="Times New Roman" w:hAnsi="Times New Roman" w:cs="Times New Roman"/>
                <w:b/>
                <w:sz w:val="28"/>
                <w:szCs w:val="28"/>
              </w:rPr>
            </w:pPr>
            <w:r w:rsidRPr="00A47EDA">
              <w:rPr>
                <w:rFonts w:ascii="Times New Roman" w:hAnsi="Times New Roman" w:cs="Times New Roman"/>
                <w:b/>
                <w:sz w:val="28"/>
                <w:szCs w:val="28"/>
              </w:rPr>
              <w:t>Способ проверки достижения</w:t>
            </w:r>
          </w:p>
        </w:tc>
        <w:tc>
          <w:tcPr>
            <w:tcW w:w="1417" w:type="dxa"/>
            <w:tcBorders>
              <w:top w:val="single" w:sz="4" w:space="0" w:color="000000"/>
              <w:left w:val="single" w:sz="4" w:space="0" w:color="000000"/>
              <w:bottom w:val="single" w:sz="4" w:space="0" w:color="auto"/>
              <w:right w:val="single" w:sz="4" w:space="0" w:color="000000"/>
            </w:tcBorders>
            <w:hideMark/>
          </w:tcPr>
          <w:p w:rsidR="00A47EDA" w:rsidRPr="00A47EDA" w:rsidRDefault="00A47EDA" w:rsidP="00A47EDA">
            <w:pPr>
              <w:tabs>
                <w:tab w:val="left" w:pos="1260"/>
              </w:tabs>
              <w:autoSpaceDE w:val="0"/>
              <w:autoSpaceDN w:val="0"/>
              <w:adjustRightInd w:val="0"/>
              <w:spacing w:line="360" w:lineRule="auto"/>
              <w:rPr>
                <w:rFonts w:ascii="Times New Roman" w:hAnsi="Times New Roman" w:cs="Times New Roman"/>
                <w:b/>
                <w:sz w:val="28"/>
                <w:szCs w:val="28"/>
              </w:rPr>
            </w:pPr>
            <w:r w:rsidRPr="00A47EDA">
              <w:rPr>
                <w:rFonts w:ascii="Times New Roman" w:hAnsi="Times New Roman" w:cs="Times New Roman"/>
                <w:b/>
                <w:sz w:val="28"/>
                <w:szCs w:val="28"/>
              </w:rPr>
              <w:t>Кол-во часов</w:t>
            </w:r>
          </w:p>
        </w:tc>
      </w:tr>
      <w:tr w:rsidR="00A47EDA" w:rsidRPr="00A47EDA" w:rsidTr="00A47EDA">
        <w:trPr>
          <w:trHeight w:val="858"/>
        </w:trPr>
        <w:tc>
          <w:tcPr>
            <w:tcW w:w="720" w:type="dxa"/>
            <w:tcBorders>
              <w:top w:val="single" w:sz="4" w:space="0" w:color="auto"/>
              <w:left w:val="single" w:sz="4" w:space="0" w:color="000000"/>
              <w:bottom w:val="single" w:sz="4" w:space="0" w:color="auto"/>
              <w:right w:val="single" w:sz="4" w:space="0" w:color="000000"/>
            </w:tcBorders>
            <w:hideMark/>
          </w:tcPr>
          <w:p w:rsidR="00A47EDA" w:rsidRPr="00A47EDA" w:rsidRDefault="00A47EDA" w:rsidP="00A47EDA">
            <w:pPr>
              <w:tabs>
                <w:tab w:val="left" w:pos="1260"/>
              </w:tabs>
              <w:autoSpaceDE w:val="0"/>
              <w:autoSpaceDN w:val="0"/>
              <w:adjustRightInd w:val="0"/>
              <w:spacing w:line="360" w:lineRule="auto"/>
              <w:jc w:val="both"/>
              <w:rPr>
                <w:rFonts w:ascii="Times New Roman" w:hAnsi="Times New Roman" w:cs="Times New Roman"/>
                <w:sz w:val="28"/>
                <w:szCs w:val="28"/>
              </w:rPr>
            </w:pPr>
            <w:r w:rsidRPr="00A47EDA">
              <w:rPr>
                <w:rFonts w:ascii="Times New Roman" w:hAnsi="Times New Roman" w:cs="Times New Roman"/>
                <w:sz w:val="28"/>
                <w:szCs w:val="28"/>
              </w:rPr>
              <w:t>1</w:t>
            </w:r>
          </w:p>
        </w:tc>
        <w:tc>
          <w:tcPr>
            <w:tcW w:w="1380" w:type="dxa"/>
            <w:tcBorders>
              <w:top w:val="single" w:sz="4" w:space="0" w:color="auto"/>
              <w:left w:val="single" w:sz="4" w:space="0" w:color="000000"/>
              <w:bottom w:val="single" w:sz="4" w:space="0" w:color="auto"/>
              <w:right w:val="single" w:sz="4" w:space="0" w:color="000000"/>
            </w:tcBorders>
            <w:hideMark/>
          </w:tcPr>
          <w:p w:rsidR="00A47EDA" w:rsidRPr="00A47EDA" w:rsidRDefault="00A47EDA" w:rsidP="00A47EDA">
            <w:pPr>
              <w:tabs>
                <w:tab w:val="left" w:pos="1260"/>
              </w:tabs>
              <w:autoSpaceDE w:val="0"/>
              <w:autoSpaceDN w:val="0"/>
              <w:adjustRightInd w:val="0"/>
              <w:spacing w:line="360" w:lineRule="auto"/>
              <w:jc w:val="both"/>
              <w:rPr>
                <w:rFonts w:ascii="Times New Roman" w:hAnsi="Times New Roman" w:cs="Times New Roman"/>
                <w:sz w:val="28"/>
                <w:szCs w:val="28"/>
              </w:rPr>
            </w:pPr>
            <w:r w:rsidRPr="00A47EDA">
              <w:rPr>
                <w:rFonts w:ascii="Times New Roman" w:hAnsi="Times New Roman" w:cs="Times New Roman"/>
                <w:sz w:val="28"/>
                <w:szCs w:val="28"/>
              </w:rPr>
              <w:t>Признаки предметов</w:t>
            </w:r>
          </w:p>
        </w:tc>
        <w:tc>
          <w:tcPr>
            <w:tcW w:w="3685" w:type="dxa"/>
            <w:tcBorders>
              <w:top w:val="single" w:sz="4" w:space="0" w:color="auto"/>
              <w:left w:val="single" w:sz="4" w:space="0" w:color="000000"/>
              <w:bottom w:val="single" w:sz="4" w:space="0" w:color="auto"/>
              <w:right w:val="single" w:sz="4" w:space="0" w:color="000000"/>
            </w:tcBorders>
            <w:hideMark/>
          </w:tcPr>
          <w:p w:rsidR="00A47EDA" w:rsidRPr="00A47EDA" w:rsidRDefault="00A47EDA" w:rsidP="00A47EDA">
            <w:pPr>
              <w:tabs>
                <w:tab w:val="left" w:pos="1260"/>
              </w:tabs>
              <w:autoSpaceDE w:val="0"/>
              <w:autoSpaceDN w:val="0"/>
              <w:adjustRightInd w:val="0"/>
              <w:spacing w:line="360" w:lineRule="auto"/>
              <w:rPr>
                <w:rFonts w:ascii="Times New Roman" w:hAnsi="Times New Roman" w:cs="Times New Roman"/>
                <w:sz w:val="28"/>
                <w:szCs w:val="28"/>
              </w:rPr>
            </w:pPr>
            <w:r w:rsidRPr="00A47EDA">
              <w:rPr>
                <w:rFonts w:ascii="Times New Roman" w:hAnsi="Times New Roman" w:cs="Times New Roman"/>
                <w:sz w:val="28"/>
                <w:szCs w:val="28"/>
              </w:rPr>
              <w:t>Знать свойства предметов, умение выделять предметы из группы, сравнивать, разбивать на группы</w:t>
            </w:r>
          </w:p>
        </w:tc>
        <w:tc>
          <w:tcPr>
            <w:tcW w:w="2552" w:type="dxa"/>
            <w:tcBorders>
              <w:top w:val="single" w:sz="4" w:space="0" w:color="auto"/>
              <w:left w:val="single" w:sz="4" w:space="0" w:color="000000"/>
              <w:bottom w:val="single" w:sz="4" w:space="0" w:color="auto"/>
              <w:right w:val="single" w:sz="4" w:space="0" w:color="000000"/>
            </w:tcBorders>
            <w:hideMark/>
          </w:tcPr>
          <w:p w:rsidR="00A47EDA" w:rsidRPr="00A47EDA" w:rsidRDefault="00A47EDA" w:rsidP="00A47EDA">
            <w:pPr>
              <w:tabs>
                <w:tab w:val="left" w:pos="1260"/>
              </w:tabs>
              <w:autoSpaceDE w:val="0"/>
              <w:autoSpaceDN w:val="0"/>
              <w:adjustRightInd w:val="0"/>
              <w:spacing w:line="360" w:lineRule="auto"/>
              <w:jc w:val="both"/>
              <w:rPr>
                <w:rFonts w:ascii="Times New Roman" w:hAnsi="Times New Roman" w:cs="Times New Roman"/>
                <w:sz w:val="28"/>
                <w:szCs w:val="28"/>
              </w:rPr>
            </w:pPr>
            <w:r w:rsidRPr="00A47EDA">
              <w:rPr>
                <w:rFonts w:ascii="Times New Roman" w:hAnsi="Times New Roman" w:cs="Times New Roman"/>
                <w:sz w:val="28"/>
                <w:szCs w:val="28"/>
              </w:rPr>
              <w:t>Математический диктант №1</w:t>
            </w:r>
          </w:p>
        </w:tc>
        <w:tc>
          <w:tcPr>
            <w:tcW w:w="1417" w:type="dxa"/>
            <w:tcBorders>
              <w:top w:val="single" w:sz="4" w:space="0" w:color="auto"/>
              <w:left w:val="single" w:sz="4" w:space="0" w:color="000000"/>
              <w:bottom w:val="single" w:sz="4" w:space="0" w:color="auto"/>
              <w:right w:val="single" w:sz="4" w:space="0" w:color="000000"/>
            </w:tcBorders>
            <w:hideMark/>
          </w:tcPr>
          <w:p w:rsidR="00A47EDA" w:rsidRPr="00A47EDA" w:rsidRDefault="00A47EDA" w:rsidP="00A47EDA">
            <w:pPr>
              <w:tabs>
                <w:tab w:val="left" w:pos="1260"/>
              </w:tabs>
              <w:autoSpaceDE w:val="0"/>
              <w:autoSpaceDN w:val="0"/>
              <w:adjustRightInd w:val="0"/>
              <w:spacing w:line="360" w:lineRule="auto"/>
              <w:jc w:val="center"/>
              <w:rPr>
                <w:rFonts w:ascii="Times New Roman" w:hAnsi="Times New Roman" w:cs="Times New Roman"/>
                <w:sz w:val="28"/>
                <w:szCs w:val="28"/>
              </w:rPr>
            </w:pPr>
            <w:r w:rsidRPr="00A47EDA">
              <w:rPr>
                <w:rFonts w:ascii="Times New Roman" w:hAnsi="Times New Roman" w:cs="Times New Roman"/>
                <w:sz w:val="28"/>
                <w:szCs w:val="28"/>
              </w:rPr>
              <w:t>6</w:t>
            </w:r>
          </w:p>
        </w:tc>
      </w:tr>
      <w:tr w:rsidR="00A47EDA" w:rsidRPr="00A47EDA" w:rsidTr="00A47EDA">
        <w:trPr>
          <w:trHeight w:val="531"/>
        </w:trPr>
        <w:tc>
          <w:tcPr>
            <w:tcW w:w="720" w:type="dxa"/>
            <w:tcBorders>
              <w:top w:val="single" w:sz="4" w:space="0" w:color="auto"/>
              <w:left w:val="single" w:sz="4" w:space="0" w:color="000000"/>
              <w:bottom w:val="single" w:sz="4" w:space="0" w:color="auto"/>
              <w:right w:val="single" w:sz="4" w:space="0" w:color="000000"/>
            </w:tcBorders>
            <w:hideMark/>
          </w:tcPr>
          <w:p w:rsidR="00A47EDA" w:rsidRPr="00A47EDA" w:rsidRDefault="00A47EDA" w:rsidP="00A47EDA">
            <w:pPr>
              <w:tabs>
                <w:tab w:val="left" w:pos="1260"/>
              </w:tabs>
              <w:autoSpaceDE w:val="0"/>
              <w:autoSpaceDN w:val="0"/>
              <w:adjustRightInd w:val="0"/>
              <w:spacing w:line="360" w:lineRule="auto"/>
              <w:jc w:val="both"/>
              <w:rPr>
                <w:rFonts w:ascii="Times New Roman" w:hAnsi="Times New Roman" w:cs="Times New Roman"/>
                <w:sz w:val="28"/>
                <w:szCs w:val="28"/>
              </w:rPr>
            </w:pPr>
            <w:r w:rsidRPr="00A47EDA">
              <w:rPr>
                <w:rFonts w:ascii="Times New Roman" w:hAnsi="Times New Roman" w:cs="Times New Roman"/>
                <w:sz w:val="28"/>
                <w:szCs w:val="28"/>
              </w:rPr>
              <w:t>2</w:t>
            </w:r>
          </w:p>
        </w:tc>
        <w:tc>
          <w:tcPr>
            <w:tcW w:w="1380" w:type="dxa"/>
            <w:tcBorders>
              <w:top w:val="single" w:sz="4" w:space="0" w:color="auto"/>
              <w:left w:val="single" w:sz="4" w:space="0" w:color="000000"/>
              <w:bottom w:val="single" w:sz="4" w:space="0" w:color="auto"/>
              <w:right w:val="single" w:sz="4" w:space="0" w:color="000000"/>
            </w:tcBorders>
            <w:hideMark/>
          </w:tcPr>
          <w:p w:rsidR="00A47EDA" w:rsidRPr="00A47EDA" w:rsidRDefault="00A47EDA" w:rsidP="00A47EDA">
            <w:pPr>
              <w:tabs>
                <w:tab w:val="left" w:pos="1260"/>
              </w:tabs>
              <w:autoSpaceDE w:val="0"/>
              <w:autoSpaceDN w:val="0"/>
              <w:adjustRightInd w:val="0"/>
              <w:spacing w:line="360" w:lineRule="auto"/>
              <w:jc w:val="both"/>
              <w:rPr>
                <w:rFonts w:ascii="Times New Roman" w:hAnsi="Times New Roman" w:cs="Times New Roman"/>
                <w:sz w:val="28"/>
                <w:szCs w:val="28"/>
              </w:rPr>
            </w:pPr>
            <w:r w:rsidRPr="00A47EDA">
              <w:rPr>
                <w:rFonts w:ascii="Times New Roman" w:hAnsi="Times New Roman" w:cs="Times New Roman"/>
                <w:sz w:val="28"/>
                <w:szCs w:val="28"/>
              </w:rPr>
              <w:t>Отношения</w:t>
            </w:r>
          </w:p>
        </w:tc>
        <w:tc>
          <w:tcPr>
            <w:tcW w:w="3685" w:type="dxa"/>
            <w:tcBorders>
              <w:top w:val="single" w:sz="4" w:space="0" w:color="auto"/>
              <w:left w:val="single" w:sz="4" w:space="0" w:color="000000"/>
              <w:bottom w:val="single" w:sz="4" w:space="0" w:color="auto"/>
              <w:right w:val="single" w:sz="4" w:space="0" w:color="000000"/>
            </w:tcBorders>
            <w:hideMark/>
          </w:tcPr>
          <w:p w:rsidR="00A47EDA" w:rsidRPr="00A47EDA" w:rsidRDefault="00A47EDA" w:rsidP="00A47EDA">
            <w:pPr>
              <w:tabs>
                <w:tab w:val="left" w:pos="1260"/>
              </w:tabs>
              <w:autoSpaceDE w:val="0"/>
              <w:autoSpaceDN w:val="0"/>
              <w:adjustRightInd w:val="0"/>
              <w:spacing w:line="360" w:lineRule="auto"/>
              <w:rPr>
                <w:rFonts w:ascii="Times New Roman" w:hAnsi="Times New Roman" w:cs="Times New Roman"/>
                <w:sz w:val="28"/>
                <w:szCs w:val="28"/>
              </w:rPr>
            </w:pPr>
            <w:r w:rsidRPr="00A47EDA">
              <w:rPr>
                <w:rFonts w:ascii="Times New Roman" w:hAnsi="Times New Roman" w:cs="Times New Roman"/>
                <w:sz w:val="28"/>
                <w:szCs w:val="28"/>
              </w:rPr>
              <w:t>Сравнивать группы предметов, уметь распознавать геометрические фигуры: прямую и кривую линии.</w:t>
            </w:r>
          </w:p>
        </w:tc>
        <w:tc>
          <w:tcPr>
            <w:tcW w:w="2552" w:type="dxa"/>
            <w:tcBorders>
              <w:top w:val="single" w:sz="4" w:space="0" w:color="auto"/>
              <w:left w:val="single" w:sz="4" w:space="0" w:color="000000"/>
              <w:bottom w:val="single" w:sz="4" w:space="0" w:color="auto"/>
              <w:right w:val="single" w:sz="4" w:space="0" w:color="000000"/>
            </w:tcBorders>
          </w:tcPr>
          <w:p w:rsidR="00A47EDA" w:rsidRPr="00A47EDA" w:rsidRDefault="00A47EDA" w:rsidP="00A47EDA">
            <w:pPr>
              <w:tabs>
                <w:tab w:val="left" w:pos="1260"/>
              </w:tabs>
              <w:autoSpaceDE w:val="0"/>
              <w:autoSpaceDN w:val="0"/>
              <w:adjustRightInd w:val="0"/>
              <w:spacing w:line="360" w:lineRule="auto"/>
              <w:jc w:val="both"/>
              <w:rPr>
                <w:rFonts w:ascii="Times New Roman" w:hAnsi="Times New Roman" w:cs="Times New Roman"/>
                <w:b/>
                <w:sz w:val="28"/>
                <w:szCs w:val="28"/>
              </w:rPr>
            </w:pPr>
          </w:p>
        </w:tc>
        <w:tc>
          <w:tcPr>
            <w:tcW w:w="1417" w:type="dxa"/>
            <w:tcBorders>
              <w:top w:val="single" w:sz="4" w:space="0" w:color="auto"/>
              <w:left w:val="single" w:sz="4" w:space="0" w:color="000000"/>
              <w:bottom w:val="single" w:sz="4" w:space="0" w:color="auto"/>
              <w:right w:val="single" w:sz="4" w:space="0" w:color="000000"/>
            </w:tcBorders>
            <w:hideMark/>
          </w:tcPr>
          <w:p w:rsidR="00A47EDA" w:rsidRPr="00A47EDA" w:rsidRDefault="00A47EDA" w:rsidP="00A47EDA">
            <w:pPr>
              <w:tabs>
                <w:tab w:val="left" w:pos="1260"/>
              </w:tabs>
              <w:autoSpaceDE w:val="0"/>
              <w:autoSpaceDN w:val="0"/>
              <w:adjustRightInd w:val="0"/>
              <w:spacing w:line="360" w:lineRule="auto"/>
              <w:jc w:val="center"/>
              <w:rPr>
                <w:rFonts w:ascii="Times New Roman" w:hAnsi="Times New Roman" w:cs="Times New Roman"/>
                <w:sz w:val="28"/>
                <w:szCs w:val="28"/>
              </w:rPr>
            </w:pPr>
            <w:r w:rsidRPr="00A47EDA">
              <w:rPr>
                <w:rFonts w:ascii="Times New Roman" w:hAnsi="Times New Roman" w:cs="Times New Roman"/>
                <w:sz w:val="28"/>
                <w:szCs w:val="28"/>
              </w:rPr>
              <w:t>4</w:t>
            </w:r>
          </w:p>
        </w:tc>
      </w:tr>
      <w:tr w:rsidR="00A47EDA" w:rsidRPr="00A47EDA" w:rsidTr="00A47EDA">
        <w:trPr>
          <w:trHeight w:val="2860"/>
        </w:trPr>
        <w:tc>
          <w:tcPr>
            <w:tcW w:w="720" w:type="dxa"/>
            <w:tcBorders>
              <w:top w:val="single" w:sz="4" w:space="0" w:color="auto"/>
              <w:left w:val="single" w:sz="4" w:space="0" w:color="000000"/>
              <w:bottom w:val="single" w:sz="4" w:space="0" w:color="auto"/>
              <w:right w:val="single" w:sz="4" w:space="0" w:color="000000"/>
            </w:tcBorders>
            <w:hideMark/>
          </w:tcPr>
          <w:p w:rsidR="00A47EDA" w:rsidRPr="00A47EDA" w:rsidRDefault="00A47EDA" w:rsidP="00A47EDA">
            <w:pPr>
              <w:tabs>
                <w:tab w:val="left" w:pos="1260"/>
              </w:tabs>
              <w:autoSpaceDE w:val="0"/>
              <w:autoSpaceDN w:val="0"/>
              <w:adjustRightInd w:val="0"/>
              <w:spacing w:line="360" w:lineRule="auto"/>
              <w:jc w:val="both"/>
              <w:rPr>
                <w:rFonts w:ascii="Times New Roman" w:hAnsi="Times New Roman" w:cs="Times New Roman"/>
                <w:sz w:val="28"/>
                <w:szCs w:val="28"/>
              </w:rPr>
            </w:pPr>
            <w:r w:rsidRPr="00A47EDA">
              <w:rPr>
                <w:rFonts w:ascii="Times New Roman" w:hAnsi="Times New Roman" w:cs="Times New Roman"/>
                <w:sz w:val="28"/>
                <w:szCs w:val="28"/>
              </w:rPr>
              <w:t>3</w:t>
            </w:r>
          </w:p>
        </w:tc>
        <w:tc>
          <w:tcPr>
            <w:tcW w:w="1380" w:type="dxa"/>
            <w:tcBorders>
              <w:top w:val="single" w:sz="4" w:space="0" w:color="auto"/>
              <w:left w:val="single" w:sz="4" w:space="0" w:color="000000"/>
              <w:bottom w:val="single" w:sz="4" w:space="0" w:color="auto"/>
              <w:right w:val="single" w:sz="4" w:space="0" w:color="000000"/>
            </w:tcBorders>
            <w:hideMark/>
          </w:tcPr>
          <w:p w:rsidR="00A47EDA" w:rsidRPr="00A47EDA" w:rsidRDefault="00A47EDA" w:rsidP="00A47EDA">
            <w:pPr>
              <w:tabs>
                <w:tab w:val="left" w:pos="1260"/>
              </w:tabs>
              <w:autoSpaceDE w:val="0"/>
              <w:autoSpaceDN w:val="0"/>
              <w:adjustRightInd w:val="0"/>
              <w:spacing w:line="360" w:lineRule="auto"/>
              <w:jc w:val="both"/>
              <w:rPr>
                <w:rFonts w:ascii="Times New Roman" w:hAnsi="Times New Roman" w:cs="Times New Roman"/>
                <w:sz w:val="28"/>
                <w:szCs w:val="28"/>
              </w:rPr>
            </w:pPr>
            <w:r w:rsidRPr="00A47EDA">
              <w:rPr>
                <w:rFonts w:ascii="Times New Roman" w:hAnsi="Times New Roman" w:cs="Times New Roman"/>
                <w:sz w:val="28"/>
                <w:szCs w:val="28"/>
              </w:rPr>
              <w:t>Числа от 1 до 10</w:t>
            </w:r>
          </w:p>
        </w:tc>
        <w:tc>
          <w:tcPr>
            <w:tcW w:w="3685" w:type="dxa"/>
            <w:tcBorders>
              <w:top w:val="single" w:sz="4" w:space="0" w:color="auto"/>
              <w:left w:val="single" w:sz="4" w:space="0" w:color="000000"/>
              <w:bottom w:val="single" w:sz="4" w:space="0" w:color="auto"/>
              <w:right w:val="single" w:sz="4" w:space="0" w:color="000000"/>
            </w:tcBorders>
            <w:hideMark/>
          </w:tcPr>
          <w:p w:rsidR="00A47EDA" w:rsidRPr="00A47EDA" w:rsidRDefault="00A47EDA" w:rsidP="00A47EDA">
            <w:pPr>
              <w:pStyle w:val="a4"/>
              <w:spacing w:line="360" w:lineRule="auto"/>
              <w:jc w:val="both"/>
              <w:rPr>
                <w:sz w:val="28"/>
                <w:szCs w:val="28"/>
              </w:rPr>
            </w:pPr>
            <w:r w:rsidRPr="00A47EDA">
              <w:rPr>
                <w:color w:val="170E02"/>
                <w:sz w:val="28"/>
                <w:szCs w:val="28"/>
              </w:rPr>
              <w:t>Натуральное число как результат счёта и мера величины. Реальные и идеальные модели понятия «однозначное число». Арабские и римские цифры.</w:t>
            </w:r>
          </w:p>
          <w:p w:rsidR="00A47EDA" w:rsidRPr="00A47EDA" w:rsidRDefault="00A47EDA" w:rsidP="00A47EDA">
            <w:pPr>
              <w:pStyle w:val="a4"/>
              <w:spacing w:line="360" w:lineRule="auto"/>
              <w:jc w:val="both"/>
              <w:rPr>
                <w:sz w:val="28"/>
                <w:szCs w:val="28"/>
              </w:rPr>
            </w:pPr>
            <w:r w:rsidRPr="00A47EDA">
              <w:rPr>
                <w:color w:val="170E02"/>
                <w:sz w:val="28"/>
                <w:szCs w:val="28"/>
              </w:rPr>
              <w:t xml:space="preserve">Состав чисел от 2 до 9. Сравнение чисел, запись отношений между числами. Числовые равенства, </w:t>
            </w:r>
            <w:r w:rsidRPr="00A47EDA">
              <w:rPr>
                <w:color w:val="170E02"/>
                <w:sz w:val="28"/>
                <w:szCs w:val="28"/>
              </w:rPr>
              <w:lastRenderedPageBreak/>
              <w:t>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A47EDA" w:rsidRPr="00A47EDA" w:rsidRDefault="00A47EDA" w:rsidP="00A47EDA">
            <w:pPr>
              <w:pStyle w:val="a4"/>
              <w:spacing w:line="360" w:lineRule="auto"/>
              <w:jc w:val="both"/>
              <w:rPr>
                <w:sz w:val="28"/>
                <w:szCs w:val="28"/>
              </w:rPr>
            </w:pPr>
            <w:r w:rsidRPr="00A47EDA">
              <w:rPr>
                <w:color w:val="170E02"/>
                <w:sz w:val="28"/>
                <w:szCs w:val="28"/>
              </w:rPr>
              <w:t>Ноль. Число 10. Состав числа 10.</w:t>
            </w:r>
          </w:p>
          <w:p w:rsidR="00A47EDA" w:rsidRPr="00A47EDA" w:rsidRDefault="00A47EDA" w:rsidP="00A47EDA">
            <w:pPr>
              <w:tabs>
                <w:tab w:val="left" w:pos="1260"/>
              </w:tabs>
              <w:autoSpaceDE w:val="0"/>
              <w:autoSpaceDN w:val="0"/>
              <w:adjustRightInd w:val="0"/>
              <w:spacing w:line="360" w:lineRule="auto"/>
              <w:rPr>
                <w:rFonts w:ascii="Times New Roman" w:hAnsi="Times New Roman" w:cs="Times New Roman"/>
                <w:b/>
                <w:sz w:val="28"/>
                <w:szCs w:val="28"/>
              </w:rPr>
            </w:pPr>
          </w:p>
        </w:tc>
        <w:tc>
          <w:tcPr>
            <w:tcW w:w="2552" w:type="dxa"/>
            <w:tcBorders>
              <w:top w:val="single" w:sz="4" w:space="0" w:color="auto"/>
              <w:left w:val="single" w:sz="4" w:space="0" w:color="000000"/>
              <w:bottom w:val="single" w:sz="4" w:space="0" w:color="auto"/>
              <w:right w:val="single" w:sz="4" w:space="0" w:color="000000"/>
            </w:tcBorders>
            <w:hideMark/>
          </w:tcPr>
          <w:p w:rsidR="00A47EDA" w:rsidRPr="00A47EDA" w:rsidRDefault="00A47EDA" w:rsidP="00A47EDA">
            <w:pPr>
              <w:tabs>
                <w:tab w:val="left" w:pos="1260"/>
              </w:tabs>
              <w:autoSpaceDE w:val="0"/>
              <w:autoSpaceDN w:val="0"/>
              <w:adjustRightInd w:val="0"/>
              <w:spacing w:line="360" w:lineRule="auto"/>
              <w:rPr>
                <w:rFonts w:ascii="Times New Roman" w:hAnsi="Times New Roman" w:cs="Times New Roman"/>
                <w:sz w:val="28"/>
                <w:szCs w:val="28"/>
              </w:rPr>
            </w:pPr>
            <w:r w:rsidRPr="00A47EDA">
              <w:rPr>
                <w:rFonts w:ascii="Times New Roman" w:hAnsi="Times New Roman" w:cs="Times New Roman"/>
                <w:sz w:val="28"/>
                <w:szCs w:val="28"/>
              </w:rPr>
              <w:lastRenderedPageBreak/>
              <w:t>Устный счёт</w:t>
            </w:r>
          </w:p>
          <w:p w:rsidR="00A47EDA" w:rsidRPr="00A47EDA" w:rsidRDefault="00A47EDA" w:rsidP="00A47EDA">
            <w:pPr>
              <w:tabs>
                <w:tab w:val="left" w:pos="1260"/>
              </w:tabs>
              <w:autoSpaceDE w:val="0"/>
              <w:autoSpaceDN w:val="0"/>
              <w:adjustRightInd w:val="0"/>
              <w:spacing w:line="360" w:lineRule="auto"/>
              <w:jc w:val="both"/>
              <w:rPr>
                <w:rFonts w:ascii="Times New Roman" w:hAnsi="Times New Roman" w:cs="Times New Roman"/>
                <w:sz w:val="28"/>
                <w:szCs w:val="28"/>
              </w:rPr>
            </w:pPr>
            <w:r w:rsidRPr="00A47EDA">
              <w:rPr>
                <w:rFonts w:ascii="Times New Roman" w:hAnsi="Times New Roman" w:cs="Times New Roman"/>
                <w:sz w:val="28"/>
                <w:szCs w:val="28"/>
              </w:rPr>
              <w:t>Математический диктант №2 – 7</w:t>
            </w:r>
          </w:p>
          <w:p w:rsidR="00A47EDA" w:rsidRPr="00A47EDA" w:rsidRDefault="00A47EDA" w:rsidP="00A47EDA">
            <w:pPr>
              <w:tabs>
                <w:tab w:val="left" w:pos="1260"/>
              </w:tabs>
              <w:autoSpaceDE w:val="0"/>
              <w:autoSpaceDN w:val="0"/>
              <w:adjustRightInd w:val="0"/>
              <w:spacing w:line="360" w:lineRule="auto"/>
              <w:jc w:val="both"/>
              <w:rPr>
                <w:rFonts w:ascii="Times New Roman" w:hAnsi="Times New Roman" w:cs="Times New Roman"/>
                <w:sz w:val="28"/>
                <w:szCs w:val="28"/>
              </w:rPr>
            </w:pPr>
            <w:r w:rsidRPr="00A47EDA">
              <w:rPr>
                <w:rFonts w:ascii="Times New Roman" w:hAnsi="Times New Roman" w:cs="Times New Roman"/>
                <w:sz w:val="28"/>
                <w:szCs w:val="28"/>
              </w:rPr>
              <w:t>Самостоятельная работа № 1</w:t>
            </w:r>
          </w:p>
          <w:p w:rsidR="00A47EDA" w:rsidRPr="00A47EDA" w:rsidRDefault="00A47EDA" w:rsidP="00A47EDA">
            <w:pPr>
              <w:tabs>
                <w:tab w:val="left" w:pos="1260"/>
              </w:tabs>
              <w:autoSpaceDE w:val="0"/>
              <w:autoSpaceDN w:val="0"/>
              <w:adjustRightInd w:val="0"/>
              <w:spacing w:line="360" w:lineRule="auto"/>
              <w:jc w:val="both"/>
              <w:rPr>
                <w:rFonts w:ascii="Times New Roman" w:hAnsi="Times New Roman" w:cs="Times New Roman"/>
                <w:sz w:val="28"/>
                <w:szCs w:val="28"/>
              </w:rPr>
            </w:pPr>
            <w:r w:rsidRPr="00A47EDA">
              <w:rPr>
                <w:rFonts w:ascii="Times New Roman" w:hAnsi="Times New Roman" w:cs="Times New Roman"/>
                <w:sz w:val="28"/>
                <w:szCs w:val="28"/>
              </w:rPr>
              <w:t xml:space="preserve">Практическая работа на измерение длины отрезка, сложение и вычитание </w:t>
            </w:r>
            <w:r w:rsidRPr="00A47EDA">
              <w:rPr>
                <w:rFonts w:ascii="Times New Roman" w:hAnsi="Times New Roman" w:cs="Times New Roman"/>
                <w:sz w:val="28"/>
                <w:szCs w:val="28"/>
              </w:rPr>
              <w:lastRenderedPageBreak/>
              <w:t>отрезков.</w:t>
            </w:r>
          </w:p>
        </w:tc>
        <w:tc>
          <w:tcPr>
            <w:tcW w:w="1417" w:type="dxa"/>
            <w:tcBorders>
              <w:top w:val="single" w:sz="4" w:space="0" w:color="auto"/>
              <w:left w:val="single" w:sz="4" w:space="0" w:color="000000"/>
              <w:bottom w:val="single" w:sz="4" w:space="0" w:color="auto"/>
              <w:right w:val="single" w:sz="4" w:space="0" w:color="000000"/>
            </w:tcBorders>
            <w:hideMark/>
          </w:tcPr>
          <w:p w:rsidR="00A47EDA" w:rsidRPr="00A47EDA" w:rsidRDefault="00A47EDA" w:rsidP="00A47EDA">
            <w:pPr>
              <w:tabs>
                <w:tab w:val="left" w:pos="1260"/>
              </w:tabs>
              <w:autoSpaceDE w:val="0"/>
              <w:autoSpaceDN w:val="0"/>
              <w:adjustRightInd w:val="0"/>
              <w:spacing w:line="360" w:lineRule="auto"/>
              <w:jc w:val="center"/>
              <w:rPr>
                <w:rFonts w:ascii="Times New Roman" w:hAnsi="Times New Roman" w:cs="Times New Roman"/>
                <w:sz w:val="28"/>
                <w:szCs w:val="28"/>
              </w:rPr>
            </w:pPr>
            <w:r w:rsidRPr="00A47EDA">
              <w:rPr>
                <w:rFonts w:ascii="Times New Roman" w:hAnsi="Times New Roman" w:cs="Times New Roman"/>
                <w:sz w:val="28"/>
                <w:szCs w:val="28"/>
              </w:rPr>
              <w:lastRenderedPageBreak/>
              <w:t>48</w:t>
            </w:r>
          </w:p>
        </w:tc>
      </w:tr>
      <w:tr w:rsidR="00A47EDA" w:rsidRPr="00A47EDA" w:rsidTr="00A47EDA">
        <w:trPr>
          <w:trHeight w:val="2749"/>
        </w:trPr>
        <w:tc>
          <w:tcPr>
            <w:tcW w:w="720" w:type="dxa"/>
            <w:tcBorders>
              <w:top w:val="single" w:sz="4" w:space="0" w:color="auto"/>
              <w:left w:val="single" w:sz="4" w:space="0" w:color="000000"/>
              <w:bottom w:val="single" w:sz="4" w:space="0" w:color="auto"/>
              <w:right w:val="single" w:sz="4" w:space="0" w:color="000000"/>
            </w:tcBorders>
            <w:hideMark/>
          </w:tcPr>
          <w:p w:rsidR="00A47EDA" w:rsidRPr="00A47EDA" w:rsidRDefault="00A47EDA" w:rsidP="00A47EDA">
            <w:pPr>
              <w:tabs>
                <w:tab w:val="left" w:pos="1260"/>
              </w:tabs>
              <w:autoSpaceDE w:val="0"/>
              <w:autoSpaceDN w:val="0"/>
              <w:adjustRightInd w:val="0"/>
              <w:spacing w:line="360" w:lineRule="auto"/>
              <w:jc w:val="both"/>
              <w:rPr>
                <w:rFonts w:ascii="Times New Roman" w:hAnsi="Times New Roman" w:cs="Times New Roman"/>
                <w:sz w:val="28"/>
                <w:szCs w:val="28"/>
              </w:rPr>
            </w:pPr>
            <w:r w:rsidRPr="00A47EDA">
              <w:rPr>
                <w:rFonts w:ascii="Times New Roman" w:hAnsi="Times New Roman" w:cs="Times New Roman"/>
                <w:sz w:val="28"/>
                <w:szCs w:val="28"/>
              </w:rPr>
              <w:lastRenderedPageBreak/>
              <w:t>4</w:t>
            </w:r>
          </w:p>
        </w:tc>
        <w:tc>
          <w:tcPr>
            <w:tcW w:w="1380" w:type="dxa"/>
            <w:tcBorders>
              <w:top w:val="single" w:sz="4" w:space="0" w:color="auto"/>
              <w:left w:val="single" w:sz="4" w:space="0" w:color="000000"/>
              <w:bottom w:val="single" w:sz="4" w:space="0" w:color="auto"/>
              <w:right w:val="single" w:sz="4" w:space="0" w:color="000000"/>
            </w:tcBorders>
            <w:hideMark/>
          </w:tcPr>
          <w:p w:rsidR="00A47EDA" w:rsidRPr="00A47EDA" w:rsidRDefault="00A47EDA" w:rsidP="00A47EDA">
            <w:pPr>
              <w:tabs>
                <w:tab w:val="left" w:pos="1260"/>
              </w:tabs>
              <w:autoSpaceDE w:val="0"/>
              <w:autoSpaceDN w:val="0"/>
              <w:adjustRightInd w:val="0"/>
              <w:spacing w:line="360" w:lineRule="auto"/>
              <w:jc w:val="both"/>
              <w:rPr>
                <w:rFonts w:ascii="Times New Roman" w:hAnsi="Times New Roman" w:cs="Times New Roman"/>
                <w:sz w:val="28"/>
                <w:szCs w:val="28"/>
              </w:rPr>
            </w:pPr>
            <w:r w:rsidRPr="00A47EDA">
              <w:rPr>
                <w:rFonts w:ascii="Times New Roman" w:hAnsi="Times New Roman" w:cs="Times New Roman"/>
                <w:sz w:val="28"/>
                <w:szCs w:val="28"/>
              </w:rPr>
              <w:t>Задача</w:t>
            </w:r>
          </w:p>
        </w:tc>
        <w:tc>
          <w:tcPr>
            <w:tcW w:w="3685" w:type="dxa"/>
            <w:tcBorders>
              <w:top w:val="single" w:sz="4" w:space="0" w:color="auto"/>
              <w:left w:val="single" w:sz="4" w:space="0" w:color="000000"/>
              <w:bottom w:val="single" w:sz="4" w:space="0" w:color="auto"/>
              <w:right w:val="single" w:sz="4" w:space="0" w:color="000000"/>
            </w:tcBorders>
            <w:hideMark/>
          </w:tcPr>
          <w:p w:rsidR="00A47EDA" w:rsidRPr="00A47EDA" w:rsidRDefault="00A47EDA" w:rsidP="00A47EDA">
            <w:pPr>
              <w:tabs>
                <w:tab w:val="left" w:pos="1260"/>
              </w:tabs>
              <w:autoSpaceDE w:val="0"/>
              <w:autoSpaceDN w:val="0"/>
              <w:adjustRightInd w:val="0"/>
              <w:spacing w:line="360" w:lineRule="auto"/>
              <w:rPr>
                <w:rFonts w:ascii="Times New Roman" w:hAnsi="Times New Roman" w:cs="Times New Roman"/>
                <w:sz w:val="28"/>
                <w:szCs w:val="28"/>
              </w:rPr>
            </w:pPr>
            <w:r w:rsidRPr="00A47EDA">
              <w:rPr>
                <w:rFonts w:ascii="Times New Roman" w:hAnsi="Times New Roman" w:cs="Times New Roman"/>
                <w:sz w:val="28"/>
                <w:szCs w:val="28"/>
              </w:rPr>
              <w:t>Объяснить, что обозначает на модели запись, «одеть» схему, составить схему к задаче, решить, записать решение.Установить соответствие математической записи и рисунка.Составить текст задачи по модели.</w:t>
            </w:r>
          </w:p>
        </w:tc>
        <w:tc>
          <w:tcPr>
            <w:tcW w:w="2552" w:type="dxa"/>
            <w:tcBorders>
              <w:top w:val="single" w:sz="4" w:space="0" w:color="auto"/>
              <w:left w:val="single" w:sz="4" w:space="0" w:color="000000"/>
              <w:bottom w:val="single" w:sz="4" w:space="0" w:color="auto"/>
              <w:right w:val="single" w:sz="4" w:space="0" w:color="000000"/>
            </w:tcBorders>
            <w:hideMark/>
          </w:tcPr>
          <w:p w:rsidR="00A47EDA" w:rsidRPr="00A47EDA" w:rsidRDefault="00A47EDA" w:rsidP="00A47EDA">
            <w:pPr>
              <w:tabs>
                <w:tab w:val="left" w:pos="1260"/>
              </w:tabs>
              <w:autoSpaceDE w:val="0"/>
              <w:autoSpaceDN w:val="0"/>
              <w:adjustRightInd w:val="0"/>
              <w:spacing w:line="360" w:lineRule="auto"/>
              <w:rPr>
                <w:rFonts w:ascii="Times New Roman" w:hAnsi="Times New Roman" w:cs="Times New Roman"/>
                <w:sz w:val="28"/>
                <w:szCs w:val="28"/>
              </w:rPr>
            </w:pPr>
            <w:r w:rsidRPr="00A47EDA">
              <w:rPr>
                <w:rFonts w:ascii="Times New Roman" w:hAnsi="Times New Roman" w:cs="Times New Roman"/>
                <w:sz w:val="28"/>
                <w:szCs w:val="28"/>
              </w:rPr>
              <w:t>Устный счёт</w:t>
            </w:r>
          </w:p>
          <w:p w:rsidR="00A47EDA" w:rsidRPr="00A47EDA" w:rsidRDefault="00A47EDA" w:rsidP="00A47EDA">
            <w:pPr>
              <w:tabs>
                <w:tab w:val="left" w:pos="1260"/>
              </w:tabs>
              <w:autoSpaceDE w:val="0"/>
              <w:autoSpaceDN w:val="0"/>
              <w:adjustRightInd w:val="0"/>
              <w:spacing w:line="360" w:lineRule="auto"/>
              <w:rPr>
                <w:rFonts w:ascii="Times New Roman" w:hAnsi="Times New Roman" w:cs="Times New Roman"/>
                <w:sz w:val="28"/>
                <w:szCs w:val="28"/>
              </w:rPr>
            </w:pPr>
            <w:r w:rsidRPr="00A47EDA">
              <w:rPr>
                <w:rFonts w:ascii="Times New Roman" w:hAnsi="Times New Roman" w:cs="Times New Roman"/>
                <w:sz w:val="28"/>
                <w:szCs w:val="28"/>
              </w:rPr>
              <w:t xml:space="preserve">Решение задач </w:t>
            </w:r>
          </w:p>
          <w:p w:rsidR="00A47EDA" w:rsidRPr="00A47EDA" w:rsidRDefault="00A47EDA" w:rsidP="00A47EDA">
            <w:pPr>
              <w:tabs>
                <w:tab w:val="left" w:pos="1260"/>
              </w:tabs>
              <w:autoSpaceDE w:val="0"/>
              <w:autoSpaceDN w:val="0"/>
              <w:adjustRightInd w:val="0"/>
              <w:spacing w:line="360" w:lineRule="auto"/>
              <w:rPr>
                <w:rFonts w:ascii="Times New Roman" w:hAnsi="Times New Roman" w:cs="Times New Roman"/>
                <w:sz w:val="28"/>
                <w:szCs w:val="28"/>
              </w:rPr>
            </w:pPr>
            <w:r w:rsidRPr="00A47EDA">
              <w:rPr>
                <w:rFonts w:ascii="Times New Roman" w:hAnsi="Times New Roman" w:cs="Times New Roman"/>
                <w:sz w:val="28"/>
                <w:szCs w:val="28"/>
              </w:rPr>
              <w:t>Математический диктант № 8</w:t>
            </w:r>
          </w:p>
          <w:p w:rsidR="00A47EDA" w:rsidRPr="00A47EDA" w:rsidRDefault="00A47EDA" w:rsidP="00A47EDA">
            <w:pPr>
              <w:tabs>
                <w:tab w:val="left" w:pos="1260"/>
              </w:tabs>
              <w:autoSpaceDE w:val="0"/>
              <w:autoSpaceDN w:val="0"/>
              <w:adjustRightInd w:val="0"/>
              <w:spacing w:line="360" w:lineRule="auto"/>
              <w:rPr>
                <w:rFonts w:ascii="Times New Roman" w:hAnsi="Times New Roman" w:cs="Times New Roman"/>
                <w:b/>
                <w:sz w:val="28"/>
                <w:szCs w:val="28"/>
              </w:rPr>
            </w:pPr>
            <w:r w:rsidRPr="00A47EDA">
              <w:rPr>
                <w:rFonts w:ascii="Times New Roman" w:hAnsi="Times New Roman" w:cs="Times New Roman"/>
                <w:sz w:val="28"/>
                <w:szCs w:val="28"/>
              </w:rPr>
              <w:t>Самостоятельная работа № 2</w:t>
            </w:r>
          </w:p>
        </w:tc>
        <w:tc>
          <w:tcPr>
            <w:tcW w:w="1417" w:type="dxa"/>
            <w:tcBorders>
              <w:top w:val="single" w:sz="4" w:space="0" w:color="auto"/>
              <w:left w:val="single" w:sz="4" w:space="0" w:color="000000"/>
              <w:bottom w:val="single" w:sz="4" w:space="0" w:color="auto"/>
              <w:right w:val="single" w:sz="4" w:space="0" w:color="000000"/>
            </w:tcBorders>
            <w:hideMark/>
          </w:tcPr>
          <w:p w:rsidR="00A47EDA" w:rsidRPr="00A47EDA" w:rsidRDefault="00A47EDA" w:rsidP="00A47EDA">
            <w:pPr>
              <w:tabs>
                <w:tab w:val="left" w:pos="1260"/>
              </w:tabs>
              <w:autoSpaceDE w:val="0"/>
              <w:autoSpaceDN w:val="0"/>
              <w:adjustRightInd w:val="0"/>
              <w:spacing w:line="360" w:lineRule="auto"/>
              <w:jc w:val="center"/>
              <w:rPr>
                <w:rFonts w:ascii="Times New Roman" w:hAnsi="Times New Roman" w:cs="Times New Roman"/>
                <w:sz w:val="28"/>
                <w:szCs w:val="28"/>
              </w:rPr>
            </w:pPr>
            <w:r w:rsidRPr="00A47EDA">
              <w:rPr>
                <w:rFonts w:ascii="Times New Roman" w:hAnsi="Times New Roman" w:cs="Times New Roman"/>
                <w:sz w:val="28"/>
                <w:szCs w:val="28"/>
              </w:rPr>
              <w:t>16</w:t>
            </w:r>
          </w:p>
        </w:tc>
      </w:tr>
      <w:tr w:rsidR="00A47EDA" w:rsidRPr="00A47EDA" w:rsidTr="00A47EDA">
        <w:trPr>
          <w:trHeight w:val="1030"/>
        </w:trPr>
        <w:tc>
          <w:tcPr>
            <w:tcW w:w="720" w:type="dxa"/>
            <w:tcBorders>
              <w:top w:val="single" w:sz="4" w:space="0" w:color="auto"/>
              <w:left w:val="single" w:sz="4" w:space="0" w:color="000000"/>
              <w:bottom w:val="single" w:sz="4" w:space="0" w:color="000000"/>
              <w:right w:val="single" w:sz="4" w:space="0" w:color="000000"/>
            </w:tcBorders>
            <w:hideMark/>
          </w:tcPr>
          <w:p w:rsidR="00A47EDA" w:rsidRPr="00A47EDA" w:rsidRDefault="00A47EDA" w:rsidP="00A47EDA">
            <w:pPr>
              <w:tabs>
                <w:tab w:val="left" w:pos="1260"/>
              </w:tabs>
              <w:autoSpaceDE w:val="0"/>
              <w:autoSpaceDN w:val="0"/>
              <w:adjustRightInd w:val="0"/>
              <w:spacing w:line="360" w:lineRule="auto"/>
              <w:jc w:val="both"/>
              <w:rPr>
                <w:rFonts w:ascii="Times New Roman" w:hAnsi="Times New Roman" w:cs="Times New Roman"/>
                <w:sz w:val="28"/>
                <w:szCs w:val="28"/>
              </w:rPr>
            </w:pPr>
            <w:r w:rsidRPr="00A47EDA">
              <w:rPr>
                <w:rFonts w:ascii="Times New Roman" w:hAnsi="Times New Roman" w:cs="Times New Roman"/>
                <w:sz w:val="28"/>
                <w:szCs w:val="28"/>
              </w:rPr>
              <w:t>5</w:t>
            </w:r>
          </w:p>
        </w:tc>
        <w:tc>
          <w:tcPr>
            <w:tcW w:w="1380" w:type="dxa"/>
            <w:tcBorders>
              <w:top w:val="single" w:sz="4" w:space="0" w:color="auto"/>
              <w:left w:val="single" w:sz="4" w:space="0" w:color="000000"/>
              <w:bottom w:val="single" w:sz="4" w:space="0" w:color="000000"/>
              <w:right w:val="single" w:sz="4" w:space="0" w:color="000000"/>
            </w:tcBorders>
            <w:hideMark/>
          </w:tcPr>
          <w:p w:rsidR="00A47EDA" w:rsidRPr="00A47EDA" w:rsidRDefault="00A47EDA" w:rsidP="00A47EDA">
            <w:pPr>
              <w:tabs>
                <w:tab w:val="left" w:pos="1260"/>
              </w:tabs>
              <w:autoSpaceDE w:val="0"/>
              <w:autoSpaceDN w:val="0"/>
              <w:adjustRightInd w:val="0"/>
              <w:spacing w:line="360" w:lineRule="auto"/>
              <w:jc w:val="both"/>
              <w:rPr>
                <w:rFonts w:ascii="Times New Roman" w:hAnsi="Times New Roman" w:cs="Times New Roman"/>
                <w:sz w:val="28"/>
                <w:szCs w:val="28"/>
              </w:rPr>
            </w:pPr>
            <w:r w:rsidRPr="00A47EDA">
              <w:rPr>
                <w:rFonts w:ascii="Times New Roman" w:hAnsi="Times New Roman" w:cs="Times New Roman"/>
                <w:sz w:val="28"/>
                <w:szCs w:val="28"/>
              </w:rPr>
              <w:t>Уравнение</w:t>
            </w:r>
          </w:p>
        </w:tc>
        <w:tc>
          <w:tcPr>
            <w:tcW w:w="3685" w:type="dxa"/>
            <w:tcBorders>
              <w:top w:val="single" w:sz="4" w:space="0" w:color="auto"/>
              <w:left w:val="single" w:sz="4" w:space="0" w:color="000000"/>
              <w:bottom w:val="single" w:sz="4" w:space="0" w:color="000000"/>
              <w:right w:val="single" w:sz="4" w:space="0" w:color="000000"/>
            </w:tcBorders>
            <w:hideMark/>
          </w:tcPr>
          <w:p w:rsidR="00A47EDA" w:rsidRPr="00A47EDA" w:rsidRDefault="00A47EDA" w:rsidP="00A47EDA">
            <w:pPr>
              <w:tabs>
                <w:tab w:val="left" w:pos="1260"/>
              </w:tabs>
              <w:autoSpaceDE w:val="0"/>
              <w:autoSpaceDN w:val="0"/>
              <w:adjustRightInd w:val="0"/>
              <w:spacing w:line="360" w:lineRule="auto"/>
              <w:rPr>
                <w:rFonts w:ascii="Times New Roman" w:hAnsi="Times New Roman" w:cs="Times New Roman"/>
                <w:sz w:val="28"/>
                <w:szCs w:val="28"/>
              </w:rPr>
            </w:pPr>
            <w:r w:rsidRPr="00A47EDA">
              <w:rPr>
                <w:rFonts w:ascii="Times New Roman" w:hAnsi="Times New Roman" w:cs="Times New Roman"/>
                <w:sz w:val="28"/>
                <w:szCs w:val="28"/>
              </w:rPr>
              <w:t xml:space="preserve">Знать названия компонентов, читать, записывать, решать </w:t>
            </w:r>
          </w:p>
        </w:tc>
        <w:tc>
          <w:tcPr>
            <w:tcW w:w="2552" w:type="dxa"/>
            <w:tcBorders>
              <w:top w:val="single" w:sz="4" w:space="0" w:color="auto"/>
              <w:left w:val="single" w:sz="4" w:space="0" w:color="000000"/>
              <w:bottom w:val="single" w:sz="4" w:space="0" w:color="000000"/>
              <w:right w:val="single" w:sz="4" w:space="0" w:color="000000"/>
            </w:tcBorders>
            <w:hideMark/>
          </w:tcPr>
          <w:p w:rsidR="00A47EDA" w:rsidRPr="00A47EDA" w:rsidRDefault="00A47EDA" w:rsidP="00A47EDA">
            <w:pPr>
              <w:tabs>
                <w:tab w:val="left" w:pos="1260"/>
              </w:tabs>
              <w:autoSpaceDE w:val="0"/>
              <w:autoSpaceDN w:val="0"/>
              <w:adjustRightInd w:val="0"/>
              <w:spacing w:line="360" w:lineRule="auto"/>
              <w:jc w:val="both"/>
              <w:rPr>
                <w:rFonts w:ascii="Times New Roman" w:hAnsi="Times New Roman" w:cs="Times New Roman"/>
                <w:sz w:val="28"/>
                <w:szCs w:val="28"/>
              </w:rPr>
            </w:pPr>
            <w:r w:rsidRPr="00A47EDA">
              <w:rPr>
                <w:rFonts w:ascii="Times New Roman" w:hAnsi="Times New Roman" w:cs="Times New Roman"/>
                <w:sz w:val="28"/>
                <w:szCs w:val="28"/>
              </w:rPr>
              <w:t>Решение уравнений. Математический диктант № 9</w:t>
            </w:r>
          </w:p>
        </w:tc>
        <w:tc>
          <w:tcPr>
            <w:tcW w:w="1417" w:type="dxa"/>
            <w:tcBorders>
              <w:top w:val="single" w:sz="4" w:space="0" w:color="auto"/>
              <w:left w:val="single" w:sz="4" w:space="0" w:color="000000"/>
              <w:bottom w:val="single" w:sz="4" w:space="0" w:color="000000"/>
              <w:right w:val="single" w:sz="4" w:space="0" w:color="000000"/>
            </w:tcBorders>
            <w:hideMark/>
          </w:tcPr>
          <w:p w:rsidR="00A47EDA" w:rsidRPr="00A47EDA" w:rsidRDefault="00A47EDA" w:rsidP="00A47EDA">
            <w:pPr>
              <w:tabs>
                <w:tab w:val="left" w:pos="1260"/>
              </w:tabs>
              <w:autoSpaceDE w:val="0"/>
              <w:autoSpaceDN w:val="0"/>
              <w:adjustRightInd w:val="0"/>
              <w:spacing w:line="360" w:lineRule="auto"/>
              <w:jc w:val="center"/>
              <w:rPr>
                <w:rFonts w:ascii="Times New Roman" w:hAnsi="Times New Roman" w:cs="Times New Roman"/>
                <w:sz w:val="28"/>
                <w:szCs w:val="28"/>
              </w:rPr>
            </w:pPr>
            <w:r w:rsidRPr="00A47EDA">
              <w:rPr>
                <w:rFonts w:ascii="Times New Roman" w:hAnsi="Times New Roman" w:cs="Times New Roman"/>
                <w:sz w:val="28"/>
                <w:szCs w:val="28"/>
              </w:rPr>
              <w:t>5</w:t>
            </w:r>
          </w:p>
        </w:tc>
      </w:tr>
      <w:tr w:rsidR="00A47EDA" w:rsidRPr="00A47EDA" w:rsidTr="00A47EDA">
        <w:trPr>
          <w:trHeight w:val="2158"/>
        </w:trPr>
        <w:tc>
          <w:tcPr>
            <w:tcW w:w="720" w:type="dxa"/>
            <w:tcBorders>
              <w:top w:val="single" w:sz="4" w:space="0" w:color="000000"/>
              <w:left w:val="single" w:sz="4" w:space="0" w:color="000000"/>
              <w:bottom w:val="single" w:sz="4" w:space="0" w:color="auto"/>
              <w:right w:val="single" w:sz="4" w:space="0" w:color="000000"/>
            </w:tcBorders>
            <w:hideMark/>
          </w:tcPr>
          <w:p w:rsidR="00A47EDA" w:rsidRPr="00A47EDA" w:rsidRDefault="00A47EDA" w:rsidP="00A47EDA">
            <w:pPr>
              <w:tabs>
                <w:tab w:val="left" w:pos="1260"/>
              </w:tabs>
              <w:autoSpaceDE w:val="0"/>
              <w:autoSpaceDN w:val="0"/>
              <w:adjustRightInd w:val="0"/>
              <w:spacing w:line="360" w:lineRule="auto"/>
              <w:rPr>
                <w:rFonts w:ascii="Times New Roman" w:hAnsi="Times New Roman" w:cs="Times New Roman"/>
                <w:sz w:val="28"/>
                <w:szCs w:val="28"/>
              </w:rPr>
            </w:pPr>
            <w:r w:rsidRPr="00A47EDA">
              <w:rPr>
                <w:rFonts w:ascii="Times New Roman" w:hAnsi="Times New Roman" w:cs="Times New Roman"/>
                <w:sz w:val="28"/>
                <w:szCs w:val="28"/>
              </w:rPr>
              <w:lastRenderedPageBreak/>
              <w:t>6</w:t>
            </w:r>
          </w:p>
        </w:tc>
        <w:tc>
          <w:tcPr>
            <w:tcW w:w="1380" w:type="dxa"/>
            <w:tcBorders>
              <w:top w:val="single" w:sz="4" w:space="0" w:color="000000"/>
              <w:left w:val="single" w:sz="4" w:space="0" w:color="000000"/>
              <w:bottom w:val="single" w:sz="4" w:space="0" w:color="auto"/>
              <w:right w:val="single" w:sz="4" w:space="0" w:color="000000"/>
            </w:tcBorders>
            <w:hideMark/>
          </w:tcPr>
          <w:p w:rsidR="00A47EDA" w:rsidRPr="00A47EDA" w:rsidRDefault="00A47EDA" w:rsidP="00A47EDA">
            <w:pPr>
              <w:tabs>
                <w:tab w:val="left" w:pos="1260"/>
              </w:tabs>
              <w:autoSpaceDE w:val="0"/>
              <w:autoSpaceDN w:val="0"/>
              <w:adjustRightInd w:val="0"/>
              <w:spacing w:line="360" w:lineRule="auto"/>
              <w:rPr>
                <w:rFonts w:ascii="Times New Roman" w:hAnsi="Times New Roman" w:cs="Times New Roman"/>
                <w:sz w:val="28"/>
                <w:szCs w:val="28"/>
              </w:rPr>
            </w:pPr>
            <w:r w:rsidRPr="00A47EDA">
              <w:rPr>
                <w:rFonts w:ascii="Times New Roman" w:hAnsi="Times New Roman" w:cs="Times New Roman"/>
                <w:sz w:val="28"/>
                <w:szCs w:val="28"/>
              </w:rPr>
              <w:t>Величины</w:t>
            </w:r>
          </w:p>
        </w:tc>
        <w:tc>
          <w:tcPr>
            <w:tcW w:w="3685" w:type="dxa"/>
            <w:tcBorders>
              <w:top w:val="single" w:sz="4" w:space="0" w:color="000000"/>
              <w:left w:val="single" w:sz="4" w:space="0" w:color="000000"/>
              <w:bottom w:val="single" w:sz="4" w:space="0" w:color="auto"/>
              <w:right w:val="single" w:sz="4" w:space="0" w:color="000000"/>
            </w:tcBorders>
            <w:hideMark/>
          </w:tcPr>
          <w:p w:rsidR="00A47EDA" w:rsidRPr="00A47EDA" w:rsidRDefault="00A47EDA" w:rsidP="00A47EDA">
            <w:pPr>
              <w:tabs>
                <w:tab w:val="left" w:pos="1260"/>
              </w:tabs>
              <w:autoSpaceDE w:val="0"/>
              <w:autoSpaceDN w:val="0"/>
              <w:adjustRightInd w:val="0"/>
              <w:spacing w:line="360" w:lineRule="auto"/>
              <w:rPr>
                <w:rFonts w:ascii="Times New Roman" w:hAnsi="Times New Roman" w:cs="Times New Roman"/>
                <w:sz w:val="28"/>
                <w:szCs w:val="28"/>
              </w:rPr>
            </w:pPr>
            <w:r w:rsidRPr="00A47EDA">
              <w:rPr>
                <w:rFonts w:ascii="Times New Roman" w:hAnsi="Times New Roman" w:cs="Times New Roman"/>
                <w:sz w:val="28"/>
                <w:szCs w:val="28"/>
              </w:rPr>
              <w:t>Знать величины, общее свойство, единицы измерения.</w:t>
            </w:r>
          </w:p>
          <w:p w:rsidR="00A47EDA" w:rsidRPr="00A47EDA" w:rsidRDefault="00A47EDA" w:rsidP="00A47EDA">
            <w:pPr>
              <w:tabs>
                <w:tab w:val="left" w:pos="1260"/>
              </w:tabs>
              <w:autoSpaceDE w:val="0"/>
              <w:autoSpaceDN w:val="0"/>
              <w:adjustRightInd w:val="0"/>
              <w:spacing w:line="360" w:lineRule="auto"/>
              <w:rPr>
                <w:rFonts w:ascii="Times New Roman" w:hAnsi="Times New Roman" w:cs="Times New Roman"/>
                <w:sz w:val="28"/>
                <w:szCs w:val="28"/>
              </w:rPr>
            </w:pPr>
            <w:r w:rsidRPr="00A47EDA">
              <w:rPr>
                <w:rFonts w:ascii="Times New Roman" w:hAnsi="Times New Roman" w:cs="Times New Roman"/>
                <w:sz w:val="28"/>
                <w:szCs w:val="28"/>
              </w:rPr>
              <w:t>Уметь сравнивать, складывать и вычитать именованные числа.</w:t>
            </w:r>
          </w:p>
          <w:p w:rsidR="00A47EDA" w:rsidRPr="00A47EDA" w:rsidRDefault="00A47EDA" w:rsidP="00A47EDA">
            <w:pPr>
              <w:tabs>
                <w:tab w:val="left" w:pos="1260"/>
              </w:tabs>
              <w:autoSpaceDE w:val="0"/>
              <w:autoSpaceDN w:val="0"/>
              <w:adjustRightInd w:val="0"/>
              <w:spacing w:line="360" w:lineRule="auto"/>
              <w:rPr>
                <w:rFonts w:ascii="Times New Roman" w:hAnsi="Times New Roman" w:cs="Times New Roman"/>
                <w:sz w:val="28"/>
                <w:szCs w:val="28"/>
              </w:rPr>
            </w:pPr>
            <w:r w:rsidRPr="00A47EDA">
              <w:rPr>
                <w:rFonts w:ascii="Times New Roman" w:hAnsi="Times New Roman" w:cs="Times New Roman"/>
                <w:sz w:val="28"/>
                <w:szCs w:val="28"/>
              </w:rPr>
              <w:t>Пользоваться линейкой для измерения длины заданного отрезка</w:t>
            </w:r>
          </w:p>
        </w:tc>
        <w:tc>
          <w:tcPr>
            <w:tcW w:w="2552" w:type="dxa"/>
            <w:tcBorders>
              <w:top w:val="single" w:sz="4" w:space="0" w:color="000000"/>
              <w:left w:val="single" w:sz="4" w:space="0" w:color="000000"/>
              <w:bottom w:val="single" w:sz="4" w:space="0" w:color="auto"/>
              <w:right w:val="single" w:sz="4" w:space="0" w:color="000000"/>
            </w:tcBorders>
          </w:tcPr>
          <w:p w:rsidR="00A47EDA" w:rsidRPr="00A47EDA" w:rsidRDefault="00A47EDA" w:rsidP="00A47EDA">
            <w:pPr>
              <w:tabs>
                <w:tab w:val="left" w:pos="1260"/>
              </w:tabs>
              <w:autoSpaceDE w:val="0"/>
              <w:autoSpaceDN w:val="0"/>
              <w:adjustRightInd w:val="0"/>
              <w:spacing w:line="360" w:lineRule="auto"/>
              <w:rPr>
                <w:rFonts w:ascii="Times New Roman" w:hAnsi="Times New Roman" w:cs="Times New Roman"/>
                <w:sz w:val="28"/>
                <w:szCs w:val="28"/>
              </w:rPr>
            </w:pPr>
            <w:r w:rsidRPr="00A47EDA">
              <w:rPr>
                <w:rFonts w:ascii="Times New Roman" w:hAnsi="Times New Roman" w:cs="Times New Roman"/>
                <w:sz w:val="28"/>
                <w:szCs w:val="28"/>
              </w:rPr>
              <w:t>Математический диктант № 10</w:t>
            </w:r>
          </w:p>
          <w:p w:rsidR="00A47EDA" w:rsidRPr="00A47EDA" w:rsidRDefault="00A47EDA" w:rsidP="00A47EDA">
            <w:pPr>
              <w:tabs>
                <w:tab w:val="left" w:pos="1260"/>
              </w:tabs>
              <w:autoSpaceDE w:val="0"/>
              <w:autoSpaceDN w:val="0"/>
              <w:adjustRightInd w:val="0"/>
              <w:spacing w:line="360" w:lineRule="auto"/>
              <w:rPr>
                <w:rFonts w:ascii="Times New Roman" w:hAnsi="Times New Roman" w:cs="Times New Roman"/>
                <w:sz w:val="28"/>
                <w:szCs w:val="28"/>
              </w:rPr>
            </w:pPr>
            <w:r w:rsidRPr="00A47EDA">
              <w:rPr>
                <w:rFonts w:ascii="Times New Roman" w:hAnsi="Times New Roman" w:cs="Times New Roman"/>
                <w:sz w:val="28"/>
                <w:szCs w:val="28"/>
              </w:rPr>
              <w:t>Самостоятельная работа № 3</w:t>
            </w:r>
          </w:p>
          <w:p w:rsidR="00A47EDA" w:rsidRPr="00A47EDA" w:rsidRDefault="00A47EDA" w:rsidP="00A47EDA">
            <w:pPr>
              <w:tabs>
                <w:tab w:val="left" w:pos="1260"/>
              </w:tabs>
              <w:autoSpaceDE w:val="0"/>
              <w:autoSpaceDN w:val="0"/>
              <w:adjustRightInd w:val="0"/>
              <w:spacing w:line="360" w:lineRule="auto"/>
              <w:rPr>
                <w:rFonts w:ascii="Times New Roman" w:hAnsi="Times New Roman" w:cs="Times New Roman"/>
                <w:sz w:val="28"/>
                <w:szCs w:val="28"/>
              </w:rPr>
            </w:pPr>
          </w:p>
        </w:tc>
        <w:tc>
          <w:tcPr>
            <w:tcW w:w="1417" w:type="dxa"/>
            <w:tcBorders>
              <w:top w:val="single" w:sz="4" w:space="0" w:color="auto"/>
              <w:left w:val="single" w:sz="4" w:space="0" w:color="000000"/>
              <w:bottom w:val="single" w:sz="4" w:space="0" w:color="auto"/>
              <w:right w:val="single" w:sz="4" w:space="0" w:color="000000"/>
            </w:tcBorders>
            <w:hideMark/>
          </w:tcPr>
          <w:p w:rsidR="00A47EDA" w:rsidRPr="00A47EDA" w:rsidRDefault="00A47EDA" w:rsidP="00A47EDA">
            <w:pPr>
              <w:tabs>
                <w:tab w:val="left" w:pos="1260"/>
              </w:tabs>
              <w:autoSpaceDE w:val="0"/>
              <w:autoSpaceDN w:val="0"/>
              <w:adjustRightInd w:val="0"/>
              <w:spacing w:line="360" w:lineRule="auto"/>
              <w:jc w:val="center"/>
              <w:rPr>
                <w:rFonts w:ascii="Times New Roman" w:hAnsi="Times New Roman" w:cs="Times New Roman"/>
                <w:sz w:val="28"/>
                <w:szCs w:val="28"/>
              </w:rPr>
            </w:pPr>
            <w:r w:rsidRPr="00A47EDA">
              <w:rPr>
                <w:rFonts w:ascii="Times New Roman" w:hAnsi="Times New Roman" w:cs="Times New Roman"/>
                <w:sz w:val="28"/>
                <w:szCs w:val="28"/>
              </w:rPr>
              <w:t>14</w:t>
            </w:r>
          </w:p>
        </w:tc>
      </w:tr>
      <w:tr w:rsidR="00A47EDA" w:rsidRPr="00A47EDA" w:rsidTr="00A47EDA">
        <w:trPr>
          <w:trHeight w:val="1611"/>
        </w:trPr>
        <w:tc>
          <w:tcPr>
            <w:tcW w:w="720" w:type="dxa"/>
            <w:tcBorders>
              <w:top w:val="single" w:sz="4" w:space="0" w:color="auto"/>
              <w:left w:val="single" w:sz="4" w:space="0" w:color="000000"/>
              <w:bottom w:val="single" w:sz="4" w:space="0" w:color="auto"/>
              <w:right w:val="single" w:sz="4" w:space="0" w:color="000000"/>
            </w:tcBorders>
            <w:hideMark/>
          </w:tcPr>
          <w:p w:rsidR="00A47EDA" w:rsidRPr="00A47EDA" w:rsidRDefault="00A47EDA" w:rsidP="00A47EDA">
            <w:pPr>
              <w:tabs>
                <w:tab w:val="left" w:pos="1260"/>
              </w:tabs>
              <w:autoSpaceDE w:val="0"/>
              <w:autoSpaceDN w:val="0"/>
              <w:adjustRightInd w:val="0"/>
              <w:spacing w:line="360" w:lineRule="auto"/>
              <w:rPr>
                <w:rFonts w:ascii="Times New Roman" w:hAnsi="Times New Roman" w:cs="Times New Roman"/>
                <w:sz w:val="28"/>
                <w:szCs w:val="28"/>
              </w:rPr>
            </w:pPr>
            <w:r w:rsidRPr="00A47EDA">
              <w:rPr>
                <w:rFonts w:ascii="Times New Roman" w:hAnsi="Times New Roman" w:cs="Times New Roman"/>
                <w:sz w:val="28"/>
                <w:szCs w:val="28"/>
              </w:rPr>
              <w:t>7</w:t>
            </w:r>
          </w:p>
        </w:tc>
        <w:tc>
          <w:tcPr>
            <w:tcW w:w="1380" w:type="dxa"/>
            <w:tcBorders>
              <w:top w:val="single" w:sz="4" w:space="0" w:color="auto"/>
              <w:left w:val="single" w:sz="4" w:space="0" w:color="000000"/>
              <w:bottom w:val="single" w:sz="4" w:space="0" w:color="auto"/>
              <w:right w:val="single" w:sz="4" w:space="0" w:color="000000"/>
            </w:tcBorders>
            <w:hideMark/>
          </w:tcPr>
          <w:p w:rsidR="00A47EDA" w:rsidRPr="00A47EDA" w:rsidRDefault="00A47EDA" w:rsidP="00A47EDA">
            <w:pPr>
              <w:tabs>
                <w:tab w:val="left" w:pos="1260"/>
              </w:tabs>
              <w:autoSpaceDE w:val="0"/>
              <w:autoSpaceDN w:val="0"/>
              <w:adjustRightInd w:val="0"/>
              <w:spacing w:line="360" w:lineRule="auto"/>
              <w:rPr>
                <w:rFonts w:ascii="Times New Roman" w:hAnsi="Times New Roman" w:cs="Times New Roman"/>
                <w:sz w:val="28"/>
                <w:szCs w:val="28"/>
              </w:rPr>
            </w:pPr>
            <w:r w:rsidRPr="00A47EDA">
              <w:rPr>
                <w:rFonts w:ascii="Times New Roman" w:hAnsi="Times New Roman" w:cs="Times New Roman"/>
                <w:sz w:val="28"/>
                <w:szCs w:val="28"/>
              </w:rPr>
              <w:t>Числа от 10 до 20</w:t>
            </w:r>
          </w:p>
        </w:tc>
        <w:tc>
          <w:tcPr>
            <w:tcW w:w="3685" w:type="dxa"/>
            <w:tcBorders>
              <w:top w:val="single" w:sz="4" w:space="0" w:color="auto"/>
              <w:left w:val="single" w:sz="4" w:space="0" w:color="000000"/>
              <w:bottom w:val="single" w:sz="4" w:space="0" w:color="auto"/>
              <w:right w:val="single" w:sz="4" w:space="0" w:color="000000"/>
            </w:tcBorders>
            <w:hideMark/>
          </w:tcPr>
          <w:p w:rsidR="00A47EDA" w:rsidRPr="00A47EDA" w:rsidRDefault="00A47EDA" w:rsidP="00A47EDA">
            <w:pPr>
              <w:tabs>
                <w:tab w:val="left" w:pos="1260"/>
              </w:tabs>
              <w:autoSpaceDE w:val="0"/>
              <w:autoSpaceDN w:val="0"/>
              <w:adjustRightInd w:val="0"/>
              <w:spacing w:line="360" w:lineRule="auto"/>
              <w:rPr>
                <w:rFonts w:ascii="Times New Roman" w:hAnsi="Times New Roman" w:cs="Times New Roman"/>
                <w:sz w:val="28"/>
                <w:szCs w:val="28"/>
              </w:rPr>
            </w:pPr>
            <w:r w:rsidRPr="00A47EDA">
              <w:rPr>
                <w:rFonts w:ascii="Times New Roman" w:hAnsi="Times New Roman" w:cs="Times New Roman"/>
                <w:sz w:val="28"/>
                <w:szCs w:val="28"/>
              </w:rPr>
              <w:t>Знать разряд десятков и разряд единиц, уметь записывать.Объяснить способ получения результата</w:t>
            </w:r>
          </w:p>
        </w:tc>
        <w:tc>
          <w:tcPr>
            <w:tcW w:w="2552" w:type="dxa"/>
            <w:tcBorders>
              <w:top w:val="single" w:sz="4" w:space="0" w:color="auto"/>
              <w:left w:val="single" w:sz="4" w:space="0" w:color="000000"/>
              <w:bottom w:val="single" w:sz="4" w:space="0" w:color="auto"/>
              <w:right w:val="single" w:sz="4" w:space="0" w:color="000000"/>
            </w:tcBorders>
          </w:tcPr>
          <w:p w:rsidR="00A47EDA" w:rsidRPr="00A47EDA" w:rsidRDefault="00A47EDA" w:rsidP="00A47EDA">
            <w:pPr>
              <w:tabs>
                <w:tab w:val="left" w:pos="1260"/>
              </w:tabs>
              <w:autoSpaceDE w:val="0"/>
              <w:autoSpaceDN w:val="0"/>
              <w:adjustRightInd w:val="0"/>
              <w:spacing w:line="360" w:lineRule="auto"/>
              <w:rPr>
                <w:rFonts w:ascii="Times New Roman" w:hAnsi="Times New Roman" w:cs="Times New Roman"/>
                <w:sz w:val="28"/>
                <w:szCs w:val="28"/>
              </w:rPr>
            </w:pPr>
            <w:r w:rsidRPr="00A47EDA">
              <w:rPr>
                <w:rFonts w:ascii="Times New Roman" w:hAnsi="Times New Roman" w:cs="Times New Roman"/>
                <w:sz w:val="28"/>
                <w:szCs w:val="28"/>
              </w:rPr>
              <w:t>Устный счёт.Математический диктант № 11 -12.Самостоятельная работа № 4</w:t>
            </w:r>
          </w:p>
        </w:tc>
        <w:tc>
          <w:tcPr>
            <w:tcW w:w="1417" w:type="dxa"/>
            <w:tcBorders>
              <w:top w:val="single" w:sz="4" w:space="0" w:color="auto"/>
              <w:left w:val="single" w:sz="4" w:space="0" w:color="000000"/>
              <w:bottom w:val="single" w:sz="4" w:space="0" w:color="auto"/>
              <w:right w:val="single" w:sz="4" w:space="0" w:color="000000"/>
            </w:tcBorders>
            <w:hideMark/>
          </w:tcPr>
          <w:p w:rsidR="00A47EDA" w:rsidRPr="00A47EDA" w:rsidRDefault="00A47EDA" w:rsidP="00A47EDA">
            <w:pPr>
              <w:tabs>
                <w:tab w:val="left" w:pos="1260"/>
              </w:tabs>
              <w:autoSpaceDE w:val="0"/>
              <w:autoSpaceDN w:val="0"/>
              <w:adjustRightInd w:val="0"/>
              <w:spacing w:line="360" w:lineRule="auto"/>
              <w:jc w:val="center"/>
              <w:rPr>
                <w:rFonts w:ascii="Times New Roman" w:hAnsi="Times New Roman" w:cs="Times New Roman"/>
                <w:sz w:val="28"/>
                <w:szCs w:val="28"/>
              </w:rPr>
            </w:pPr>
            <w:r w:rsidRPr="00A47EDA">
              <w:rPr>
                <w:rFonts w:ascii="Times New Roman" w:hAnsi="Times New Roman" w:cs="Times New Roman"/>
                <w:sz w:val="28"/>
                <w:szCs w:val="28"/>
              </w:rPr>
              <w:t>23</w:t>
            </w:r>
          </w:p>
        </w:tc>
      </w:tr>
      <w:tr w:rsidR="00A47EDA" w:rsidRPr="00A47EDA" w:rsidTr="00A47EDA">
        <w:trPr>
          <w:trHeight w:val="345"/>
        </w:trPr>
        <w:tc>
          <w:tcPr>
            <w:tcW w:w="720" w:type="dxa"/>
            <w:tcBorders>
              <w:top w:val="single" w:sz="4" w:space="0" w:color="auto"/>
              <w:left w:val="single" w:sz="4" w:space="0" w:color="000000"/>
              <w:bottom w:val="single" w:sz="4" w:space="0" w:color="auto"/>
              <w:right w:val="single" w:sz="4" w:space="0" w:color="000000"/>
            </w:tcBorders>
            <w:hideMark/>
          </w:tcPr>
          <w:p w:rsidR="00A47EDA" w:rsidRPr="00A47EDA" w:rsidRDefault="00A47EDA" w:rsidP="00A47EDA">
            <w:pPr>
              <w:tabs>
                <w:tab w:val="left" w:pos="1260"/>
              </w:tabs>
              <w:autoSpaceDE w:val="0"/>
              <w:autoSpaceDN w:val="0"/>
              <w:adjustRightInd w:val="0"/>
              <w:spacing w:line="360" w:lineRule="auto"/>
              <w:rPr>
                <w:rFonts w:ascii="Times New Roman" w:hAnsi="Times New Roman" w:cs="Times New Roman"/>
                <w:sz w:val="28"/>
                <w:szCs w:val="28"/>
              </w:rPr>
            </w:pPr>
            <w:r w:rsidRPr="00A47EDA">
              <w:rPr>
                <w:rFonts w:ascii="Times New Roman" w:hAnsi="Times New Roman" w:cs="Times New Roman"/>
                <w:sz w:val="28"/>
                <w:szCs w:val="28"/>
              </w:rPr>
              <w:t>8</w:t>
            </w:r>
          </w:p>
        </w:tc>
        <w:tc>
          <w:tcPr>
            <w:tcW w:w="1380" w:type="dxa"/>
            <w:tcBorders>
              <w:top w:val="single" w:sz="4" w:space="0" w:color="auto"/>
              <w:left w:val="single" w:sz="4" w:space="0" w:color="000000"/>
              <w:bottom w:val="single" w:sz="4" w:space="0" w:color="auto"/>
              <w:right w:val="single" w:sz="4" w:space="0" w:color="000000"/>
            </w:tcBorders>
            <w:hideMark/>
          </w:tcPr>
          <w:p w:rsidR="00A47EDA" w:rsidRPr="00A47EDA" w:rsidRDefault="00A47EDA" w:rsidP="00A47EDA">
            <w:pPr>
              <w:tabs>
                <w:tab w:val="left" w:pos="1260"/>
              </w:tabs>
              <w:autoSpaceDE w:val="0"/>
              <w:autoSpaceDN w:val="0"/>
              <w:adjustRightInd w:val="0"/>
              <w:spacing w:line="360" w:lineRule="auto"/>
              <w:rPr>
                <w:rFonts w:ascii="Times New Roman" w:hAnsi="Times New Roman" w:cs="Times New Roman"/>
                <w:sz w:val="28"/>
                <w:szCs w:val="28"/>
              </w:rPr>
            </w:pPr>
            <w:r w:rsidRPr="00A47EDA">
              <w:rPr>
                <w:rFonts w:ascii="Times New Roman" w:hAnsi="Times New Roman" w:cs="Times New Roman"/>
                <w:sz w:val="28"/>
                <w:szCs w:val="28"/>
              </w:rPr>
              <w:t>Повторение</w:t>
            </w:r>
          </w:p>
        </w:tc>
        <w:tc>
          <w:tcPr>
            <w:tcW w:w="3685" w:type="dxa"/>
            <w:tcBorders>
              <w:top w:val="single" w:sz="4" w:space="0" w:color="auto"/>
              <w:left w:val="single" w:sz="4" w:space="0" w:color="000000"/>
              <w:bottom w:val="single" w:sz="4" w:space="0" w:color="auto"/>
              <w:right w:val="single" w:sz="4" w:space="0" w:color="000000"/>
            </w:tcBorders>
            <w:hideMark/>
          </w:tcPr>
          <w:p w:rsidR="00A47EDA" w:rsidRPr="00A47EDA" w:rsidRDefault="00A47EDA" w:rsidP="00A47EDA">
            <w:pPr>
              <w:tabs>
                <w:tab w:val="left" w:pos="1260"/>
              </w:tabs>
              <w:autoSpaceDE w:val="0"/>
              <w:autoSpaceDN w:val="0"/>
              <w:adjustRightInd w:val="0"/>
              <w:spacing w:line="360" w:lineRule="auto"/>
              <w:rPr>
                <w:rFonts w:ascii="Times New Roman" w:hAnsi="Times New Roman" w:cs="Times New Roman"/>
                <w:sz w:val="28"/>
                <w:szCs w:val="28"/>
              </w:rPr>
            </w:pPr>
            <w:r w:rsidRPr="00A47EDA">
              <w:rPr>
                <w:rFonts w:ascii="Times New Roman" w:hAnsi="Times New Roman" w:cs="Times New Roman"/>
                <w:sz w:val="28"/>
                <w:szCs w:val="28"/>
              </w:rPr>
              <w:t>Знать таблицу сложения и вычитания в пределах 20, названия компонентов, уметь решать простые задачи, уравнения, называть геометрические фигуры.</w:t>
            </w:r>
          </w:p>
        </w:tc>
        <w:tc>
          <w:tcPr>
            <w:tcW w:w="2552" w:type="dxa"/>
            <w:tcBorders>
              <w:top w:val="single" w:sz="4" w:space="0" w:color="auto"/>
              <w:left w:val="single" w:sz="4" w:space="0" w:color="000000"/>
              <w:bottom w:val="single" w:sz="4" w:space="0" w:color="auto"/>
              <w:right w:val="single" w:sz="4" w:space="0" w:color="000000"/>
            </w:tcBorders>
            <w:hideMark/>
          </w:tcPr>
          <w:p w:rsidR="00A47EDA" w:rsidRPr="00A47EDA" w:rsidRDefault="00A47EDA" w:rsidP="00A47EDA">
            <w:pPr>
              <w:tabs>
                <w:tab w:val="left" w:pos="1260"/>
              </w:tabs>
              <w:autoSpaceDE w:val="0"/>
              <w:autoSpaceDN w:val="0"/>
              <w:adjustRightInd w:val="0"/>
              <w:spacing w:line="360" w:lineRule="auto"/>
              <w:rPr>
                <w:rFonts w:ascii="Times New Roman" w:hAnsi="Times New Roman" w:cs="Times New Roman"/>
                <w:sz w:val="28"/>
                <w:szCs w:val="28"/>
              </w:rPr>
            </w:pPr>
            <w:r w:rsidRPr="00A47EDA">
              <w:rPr>
                <w:rFonts w:ascii="Times New Roman" w:hAnsi="Times New Roman" w:cs="Times New Roman"/>
                <w:sz w:val="28"/>
                <w:szCs w:val="28"/>
              </w:rPr>
              <w:t>Практическая работа на распознавание, классификацию и изображение изученных фигур Устный счёт. Итоговая контрольная работа</w:t>
            </w:r>
          </w:p>
        </w:tc>
        <w:tc>
          <w:tcPr>
            <w:tcW w:w="1417" w:type="dxa"/>
            <w:tcBorders>
              <w:top w:val="single" w:sz="4" w:space="0" w:color="auto"/>
              <w:left w:val="single" w:sz="4" w:space="0" w:color="000000"/>
              <w:bottom w:val="single" w:sz="4" w:space="0" w:color="auto"/>
              <w:right w:val="single" w:sz="4" w:space="0" w:color="000000"/>
            </w:tcBorders>
            <w:hideMark/>
          </w:tcPr>
          <w:p w:rsidR="00A47EDA" w:rsidRPr="00A47EDA" w:rsidRDefault="00A47EDA" w:rsidP="00A47EDA">
            <w:pPr>
              <w:tabs>
                <w:tab w:val="left" w:pos="1260"/>
              </w:tabs>
              <w:autoSpaceDE w:val="0"/>
              <w:autoSpaceDN w:val="0"/>
              <w:adjustRightInd w:val="0"/>
              <w:spacing w:line="360" w:lineRule="auto"/>
              <w:jc w:val="center"/>
              <w:rPr>
                <w:rFonts w:ascii="Times New Roman" w:hAnsi="Times New Roman" w:cs="Times New Roman"/>
                <w:sz w:val="28"/>
                <w:szCs w:val="28"/>
              </w:rPr>
            </w:pPr>
            <w:r w:rsidRPr="00A47EDA">
              <w:rPr>
                <w:rFonts w:ascii="Times New Roman" w:hAnsi="Times New Roman" w:cs="Times New Roman"/>
                <w:sz w:val="28"/>
                <w:szCs w:val="28"/>
              </w:rPr>
              <w:t>16</w:t>
            </w:r>
          </w:p>
        </w:tc>
      </w:tr>
      <w:tr w:rsidR="00A47EDA" w:rsidRPr="00A47EDA" w:rsidTr="00A47EDA">
        <w:trPr>
          <w:trHeight w:val="345"/>
        </w:trPr>
        <w:tc>
          <w:tcPr>
            <w:tcW w:w="2100" w:type="dxa"/>
            <w:gridSpan w:val="2"/>
            <w:tcBorders>
              <w:top w:val="single" w:sz="4" w:space="0" w:color="auto"/>
              <w:left w:val="single" w:sz="4" w:space="0" w:color="000000"/>
              <w:bottom w:val="single" w:sz="4" w:space="0" w:color="000000"/>
              <w:right w:val="single" w:sz="4" w:space="0" w:color="000000"/>
            </w:tcBorders>
          </w:tcPr>
          <w:p w:rsidR="00A47EDA" w:rsidRPr="00A47EDA" w:rsidRDefault="00A47EDA" w:rsidP="00A47EDA">
            <w:pPr>
              <w:tabs>
                <w:tab w:val="left" w:pos="1260"/>
              </w:tabs>
              <w:autoSpaceDE w:val="0"/>
              <w:autoSpaceDN w:val="0"/>
              <w:adjustRightInd w:val="0"/>
              <w:spacing w:line="360" w:lineRule="auto"/>
              <w:rPr>
                <w:rFonts w:ascii="Times New Roman" w:hAnsi="Times New Roman" w:cs="Times New Roman"/>
                <w:b/>
                <w:sz w:val="28"/>
                <w:szCs w:val="28"/>
              </w:rPr>
            </w:pPr>
            <w:r w:rsidRPr="00A47EDA">
              <w:rPr>
                <w:rFonts w:ascii="Times New Roman" w:hAnsi="Times New Roman" w:cs="Times New Roman"/>
                <w:b/>
                <w:sz w:val="28"/>
                <w:szCs w:val="28"/>
              </w:rPr>
              <w:t>Всего часов</w:t>
            </w:r>
          </w:p>
        </w:tc>
        <w:tc>
          <w:tcPr>
            <w:tcW w:w="3685" w:type="dxa"/>
            <w:tcBorders>
              <w:top w:val="single" w:sz="4" w:space="0" w:color="auto"/>
              <w:left w:val="single" w:sz="4" w:space="0" w:color="000000"/>
              <w:bottom w:val="single" w:sz="4" w:space="0" w:color="000000"/>
              <w:right w:val="single" w:sz="4" w:space="0" w:color="000000"/>
            </w:tcBorders>
          </w:tcPr>
          <w:p w:rsidR="00A47EDA" w:rsidRPr="00A47EDA" w:rsidRDefault="00A47EDA" w:rsidP="00A47EDA">
            <w:pPr>
              <w:tabs>
                <w:tab w:val="left" w:pos="1260"/>
              </w:tabs>
              <w:autoSpaceDE w:val="0"/>
              <w:autoSpaceDN w:val="0"/>
              <w:adjustRightInd w:val="0"/>
              <w:spacing w:line="360" w:lineRule="auto"/>
              <w:rPr>
                <w:rFonts w:ascii="Times New Roman" w:hAnsi="Times New Roman" w:cs="Times New Roman"/>
                <w:b/>
                <w:sz w:val="28"/>
                <w:szCs w:val="28"/>
              </w:rPr>
            </w:pPr>
          </w:p>
        </w:tc>
        <w:tc>
          <w:tcPr>
            <w:tcW w:w="2552" w:type="dxa"/>
            <w:tcBorders>
              <w:top w:val="single" w:sz="4" w:space="0" w:color="auto"/>
              <w:left w:val="single" w:sz="4" w:space="0" w:color="000000"/>
              <w:bottom w:val="single" w:sz="4" w:space="0" w:color="000000"/>
              <w:right w:val="single" w:sz="4" w:space="0" w:color="000000"/>
            </w:tcBorders>
          </w:tcPr>
          <w:p w:rsidR="00A47EDA" w:rsidRPr="00A47EDA" w:rsidRDefault="00A47EDA" w:rsidP="00A47EDA">
            <w:pPr>
              <w:tabs>
                <w:tab w:val="left" w:pos="1260"/>
              </w:tabs>
              <w:autoSpaceDE w:val="0"/>
              <w:autoSpaceDN w:val="0"/>
              <w:adjustRightInd w:val="0"/>
              <w:spacing w:line="360" w:lineRule="auto"/>
              <w:rPr>
                <w:rFonts w:ascii="Times New Roman" w:hAnsi="Times New Roman" w:cs="Times New Roman"/>
                <w:b/>
                <w:sz w:val="28"/>
                <w:szCs w:val="28"/>
              </w:rPr>
            </w:pPr>
          </w:p>
        </w:tc>
        <w:tc>
          <w:tcPr>
            <w:tcW w:w="1417" w:type="dxa"/>
            <w:tcBorders>
              <w:top w:val="single" w:sz="4" w:space="0" w:color="auto"/>
              <w:left w:val="single" w:sz="4" w:space="0" w:color="000000"/>
              <w:bottom w:val="single" w:sz="4" w:space="0" w:color="000000"/>
              <w:right w:val="single" w:sz="4" w:space="0" w:color="000000"/>
            </w:tcBorders>
          </w:tcPr>
          <w:p w:rsidR="00A47EDA" w:rsidRPr="00A47EDA" w:rsidRDefault="00A47EDA" w:rsidP="00A47EDA">
            <w:pPr>
              <w:tabs>
                <w:tab w:val="left" w:pos="1260"/>
              </w:tabs>
              <w:autoSpaceDE w:val="0"/>
              <w:autoSpaceDN w:val="0"/>
              <w:adjustRightInd w:val="0"/>
              <w:spacing w:line="360" w:lineRule="auto"/>
              <w:jc w:val="center"/>
              <w:rPr>
                <w:rFonts w:ascii="Times New Roman" w:hAnsi="Times New Roman" w:cs="Times New Roman"/>
                <w:b/>
                <w:sz w:val="28"/>
                <w:szCs w:val="28"/>
              </w:rPr>
            </w:pPr>
            <w:r w:rsidRPr="00A47EDA">
              <w:rPr>
                <w:rFonts w:ascii="Times New Roman" w:hAnsi="Times New Roman" w:cs="Times New Roman"/>
                <w:b/>
                <w:sz w:val="28"/>
                <w:szCs w:val="28"/>
              </w:rPr>
              <w:t>132</w:t>
            </w:r>
          </w:p>
        </w:tc>
      </w:tr>
    </w:tbl>
    <w:p w:rsidR="00E57CF7" w:rsidRDefault="00E57CF7" w:rsidP="008636D7">
      <w:pPr>
        <w:pStyle w:val="ad"/>
        <w:spacing w:after="0" w:line="360" w:lineRule="auto"/>
        <w:jc w:val="both"/>
        <w:rPr>
          <w:rFonts w:ascii="Times New Roman" w:eastAsia="Times New Roman" w:hAnsi="Times New Roman" w:cs="Times New Roman"/>
          <w:b/>
          <w:i/>
          <w:sz w:val="28"/>
          <w:szCs w:val="28"/>
        </w:rPr>
      </w:pPr>
    </w:p>
    <w:p w:rsidR="00E57CF7" w:rsidRDefault="00310797" w:rsidP="00E57CF7">
      <w:pPr>
        <w:pStyle w:val="ad"/>
        <w:spacing w:after="0" w:line="360" w:lineRule="auto"/>
        <w:jc w:val="both"/>
        <w:rPr>
          <w:i/>
          <w:iCs/>
          <w:color w:val="000000"/>
          <w:sz w:val="28"/>
          <w:szCs w:val="28"/>
        </w:rPr>
      </w:pPr>
      <w:r w:rsidRPr="00310797">
        <w:rPr>
          <w:rFonts w:ascii="Times New Roman" w:eastAsia="Times New Roman" w:hAnsi="Times New Roman" w:cs="Times New Roman"/>
          <w:sz w:val="28"/>
          <w:szCs w:val="28"/>
        </w:rPr>
        <w:lastRenderedPageBreak/>
        <w:t xml:space="preserve">    </w:t>
      </w:r>
      <w:r w:rsidR="00E57CF7" w:rsidRPr="00E57CF7">
        <w:rPr>
          <w:rFonts w:ascii="Times New Roman" w:eastAsia="Times New Roman" w:hAnsi="Times New Roman" w:cs="Times New Roman"/>
          <w:sz w:val="28"/>
          <w:szCs w:val="28"/>
        </w:rPr>
        <w:t>Далее следует описание</w:t>
      </w:r>
      <w:r w:rsidR="00E57CF7">
        <w:rPr>
          <w:rFonts w:ascii="Times New Roman" w:eastAsia="Times New Roman" w:hAnsi="Times New Roman" w:cs="Times New Roman"/>
          <w:b/>
          <w:sz w:val="28"/>
          <w:szCs w:val="28"/>
        </w:rPr>
        <w:t xml:space="preserve"> содержания программы, видов и форм контроля.</w:t>
      </w:r>
      <w:r w:rsidR="00A47EDA" w:rsidRPr="00A47EDA">
        <w:rPr>
          <w:i/>
          <w:iCs/>
          <w:color w:val="000000"/>
          <w:sz w:val="28"/>
          <w:szCs w:val="28"/>
        </w:rPr>
        <w:t xml:space="preserve">       </w:t>
      </w:r>
    </w:p>
    <w:p w:rsidR="00A47EDA" w:rsidRPr="00E57CF7" w:rsidRDefault="00A47EDA" w:rsidP="00E57CF7">
      <w:pPr>
        <w:pStyle w:val="ad"/>
        <w:spacing w:after="0" w:line="360" w:lineRule="auto"/>
        <w:jc w:val="both"/>
        <w:rPr>
          <w:rFonts w:ascii="Times New Roman" w:eastAsia="Times New Roman" w:hAnsi="Times New Roman" w:cs="Times New Roman"/>
          <w:b/>
          <w:sz w:val="28"/>
          <w:szCs w:val="28"/>
        </w:rPr>
      </w:pPr>
      <w:r w:rsidRPr="00A47EDA">
        <w:rPr>
          <w:i/>
          <w:iCs/>
          <w:color w:val="000000"/>
          <w:sz w:val="28"/>
          <w:szCs w:val="28"/>
        </w:rPr>
        <w:t>Оценка усвоения знаний и умений в предлагаемом учебно-методическом курсе математики осуществляется в процессе  повторения и  обобщения</w:t>
      </w:r>
      <w:r w:rsidRPr="00A47EDA">
        <w:rPr>
          <w:iCs/>
          <w:color w:val="000000"/>
          <w:sz w:val="28"/>
          <w:szCs w:val="28"/>
        </w:rPr>
        <w:t>, выполнения текущих самостоятельных работ н</w:t>
      </w:r>
      <w:r w:rsidRPr="00A47EDA">
        <w:rPr>
          <w:color w:val="000000"/>
          <w:sz w:val="28"/>
          <w:szCs w:val="28"/>
        </w:rPr>
        <w:t xml:space="preserve">а этапе актуализации знаний и на этапе повторения, закрепления  и обобщения изученного практически на каждом уроке, проведения этапа контроля на основе специальных тетрадей, содержащих текущие и итоговые контрольные работы.  </w:t>
      </w:r>
    </w:p>
    <w:p w:rsidR="00A47EDA" w:rsidRPr="00A47EDA" w:rsidRDefault="00A47EDA" w:rsidP="008636D7">
      <w:pPr>
        <w:pStyle w:val="a4"/>
        <w:spacing w:after="0" w:line="360" w:lineRule="auto"/>
        <w:ind w:left="-142"/>
        <w:jc w:val="both"/>
        <w:rPr>
          <w:color w:val="000000"/>
          <w:sz w:val="28"/>
          <w:szCs w:val="28"/>
        </w:rPr>
      </w:pPr>
      <w:r w:rsidRPr="00A47EDA">
        <w:rPr>
          <w:color w:val="000000"/>
          <w:sz w:val="28"/>
          <w:szCs w:val="28"/>
        </w:rPr>
        <w:t xml:space="preserve"> </w:t>
      </w:r>
      <w:r w:rsidR="00310797" w:rsidRPr="00310797">
        <w:rPr>
          <w:color w:val="000000"/>
          <w:sz w:val="28"/>
          <w:szCs w:val="28"/>
        </w:rPr>
        <w:t xml:space="preserve">   </w:t>
      </w:r>
      <w:r w:rsidRPr="00A47EDA">
        <w:rPr>
          <w:color w:val="000000"/>
          <w:sz w:val="28"/>
          <w:szCs w:val="28"/>
        </w:rPr>
        <w:t xml:space="preserve">Особенно следует отметить такой эффективный элемент контроля, связанный с использованием проблемно-диалогической технологии, как самостоятельная оценка и актуализация знаний перед началом изучения нового материала. В этом случае детям предлагается </w:t>
      </w:r>
      <w:r w:rsidRPr="00A47EDA">
        <w:rPr>
          <w:i/>
          <w:color w:val="000000"/>
          <w:sz w:val="28"/>
          <w:szCs w:val="28"/>
        </w:rPr>
        <w:t xml:space="preserve">самим </w:t>
      </w:r>
      <w:r w:rsidRPr="00A47EDA">
        <w:rPr>
          <w:color w:val="000000"/>
          <w:sz w:val="28"/>
          <w:szCs w:val="28"/>
        </w:rPr>
        <w:t xml:space="preserve">сформулировать необходимые для решения возникшей проблемы знания и умения и, как следствие, </w:t>
      </w:r>
      <w:r w:rsidRPr="00A47EDA">
        <w:rPr>
          <w:i/>
          <w:color w:val="000000"/>
          <w:sz w:val="28"/>
          <w:szCs w:val="28"/>
        </w:rPr>
        <w:t>самим</w:t>
      </w:r>
      <w:r w:rsidRPr="00A47EDA">
        <w:rPr>
          <w:color w:val="000000"/>
          <w:sz w:val="28"/>
          <w:szCs w:val="28"/>
        </w:rPr>
        <w:t xml:space="preserve"> выбрать или даже </w:t>
      </w:r>
      <w:r w:rsidRPr="00A47EDA">
        <w:rPr>
          <w:i/>
          <w:color w:val="000000"/>
          <w:sz w:val="28"/>
          <w:szCs w:val="28"/>
        </w:rPr>
        <w:t>придумать</w:t>
      </w:r>
      <w:r w:rsidRPr="00A47EDA">
        <w:rPr>
          <w:color w:val="000000"/>
          <w:sz w:val="28"/>
          <w:szCs w:val="28"/>
        </w:rPr>
        <w:t xml:space="preserve"> задания для повторения, закрепления и обобщения изученного ранее. Такая работа является одним из наиболее эффективных приёмов диагностики реальной сформированности  предметных и познавательных  умений у учащихся и позволяет педагогу выстроить свою деятельность с точки зрения дифференциации работы с ними.</w:t>
      </w:r>
    </w:p>
    <w:p w:rsidR="00A47EDA" w:rsidRPr="00A47EDA" w:rsidRDefault="00A47EDA" w:rsidP="008636D7">
      <w:pPr>
        <w:pStyle w:val="a4"/>
        <w:spacing w:after="0" w:line="360" w:lineRule="auto"/>
        <w:ind w:left="-142"/>
        <w:jc w:val="both"/>
        <w:rPr>
          <w:sz w:val="28"/>
          <w:szCs w:val="28"/>
        </w:rPr>
      </w:pPr>
      <w:r w:rsidRPr="00A47EDA">
        <w:rPr>
          <w:color w:val="000000"/>
          <w:sz w:val="28"/>
          <w:szCs w:val="28"/>
        </w:rPr>
        <w:t>Важную роль в проведении контроля с точки зрения выстраивания</w:t>
      </w:r>
      <w:r w:rsidRPr="00A47EDA">
        <w:rPr>
          <w:i/>
          <w:color w:val="000000"/>
          <w:sz w:val="28"/>
          <w:szCs w:val="28"/>
        </w:rPr>
        <w:t xml:space="preserve"> дифференцированного</w:t>
      </w:r>
      <w:r w:rsidRPr="00A47EDA">
        <w:rPr>
          <w:color w:val="000000"/>
          <w:sz w:val="28"/>
          <w:szCs w:val="28"/>
        </w:rPr>
        <w:t xml:space="preserve"> </w:t>
      </w:r>
      <w:r w:rsidRPr="00A47EDA">
        <w:rPr>
          <w:i/>
          <w:color w:val="000000"/>
          <w:sz w:val="28"/>
          <w:szCs w:val="28"/>
        </w:rPr>
        <w:t>подхода к учащимся</w:t>
      </w:r>
      <w:r w:rsidRPr="00A47EDA">
        <w:rPr>
          <w:color w:val="000000"/>
          <w:sz w:val="28"/>
          <w:szCs w:val="28"/>
        </w:rPr>
        <w:t xml:space="preserve"> имеют тетради для </w:t>
      </w:r>
      <w:r w:rsidRPr="00A47EDA">
        <w:rPr>
          <w:i/>
          <w:color w:val="000000"/>
          <w:sz w:val="28"/>
          <w:szCs w:val="28"/>
        </w:rPr>
        <w:t>самостоятельных</w:t>
      </w:r>
      <w:r w:rsidRPr="00A47EDA">
        <w:rPr>
          <w:color w:val="000000"/>
          <w:sz w:val="28"/>
          <w:szCs w:val="28"/>
        </w:rPr>
        <w:t xml:space="preserve"> </w:t>
      </w:r>
      <w:r w:rsidRPr="00A47EDA">
        <w:rPr>
          <w:i/>
          <w:iCs/>
          <w:sz w:val="28"/>
          <w:szCs w:val="28"/>
        </w:rPr>
        <w:t xml:space="preserve">и контрольных работ (1 кл.)  </w:t>
      </w:r>
      <w:r w:rsidRPr="00A47EDA">
        <w:rPr>
          <w:color w:val="000000"/>
          <w:sz w:val="28"/>
          <w:szCs w:val="28"/>
        </w:rPr>
        <w:t xml:space="preserve"> Они включают, в соответствии с принципом минимакса, не только обязательный минимум (необходимые требования), который </w:t>
      </w:r>
      <w:r w:rsidRPr="00A47EDA">
        <w:rPr>
          <w:i/>
          <w:color w:val="000000"/>
          <w:sz w:val="28"/>
          <w:szCs w:val="28"/>
        </w:rPr>
        <w:t>должны</w:t>
      </w:r>
      <w:r w:rsidRPr="00A47EDA">
        <w:rPr>
          <w:color w:val="000000"/>
          <w:sz w:val="28"/>
          <w:szCs w:val="28"/>
        </w:rPr>
        <w:t xml:space="preserve"> усвоить все ученики, но и максимум, который они </w:t>
      </w:r>
      <w:r w:rsidRPr="00A47EDA">
        <w:rPr>
          <w:i/>
          <w:color w:val="000000"/>
          <w:sz w:val="28"/>
          <w:szCs w:val="28"/>
        </w:rPr>
        <w:t>могут</w:t>
      </w:r>
      <w:r w:rsidRPr="00A47EDA">
        <w:rPr>
          <w:color w:val="000000"/>
          <w:sz w:val="28"/>
          <w:szCs w:val="28"/>
        </w:rPr>
        <w:t xml:space="preserve"> усвоить. При этом задания разного уровня сложности выделены в группы:</w:t>
      </w:r>
      <w:r w:rsidRPr="00A47EDA">
        <w:rPr>
          <w:sz w:val="28"/>
          <w:szCs w:val="28"/>
        </w:rPr>
        <w:t xml:space="preserve"> задания необходимого, программного и максимального уровней, при  этом ученики </w:t>
      </w:r>
      <w:r w:rsidRPr="00A47EDA">
        <w:rPr>
          <w:i/>
          <w:sz w:val="28"/>
          <w:szCs w:val="28"/>
        </w:rPr>
        <w:t>должны</w:t>
      </w:r>
      <w:r w:rsidRPr="00A47EDA">
        <w:rPr>
          <w:sz w:val="28"/>
          <w:szCs w:val="28"/>
        </w:rPr>
        <w:t xml:space="preserve"> выполнить задания необходимого уровня и </w:t>
      </w:r>
      <w:r w:rsidRPr="00A47EDA">
        <w:rPr>
          <w:i/>
          <w:sz w:val="28"/>
          <w:szCs w:val="28"/>
        </w:rPr>
        <w:t>могут</w:t>
      </w:r>
      <w:r w:rsidRPr="00A47EDA">
        <w:rPr>
          <w:sz w:val="28"/>
          <w:szCs w:val="28"/>
        </w:rPr>
        <w:t xml:space="preserve"> выбирать задания других уровней как </w:t>
      </w:r>
      <w:r w:rsidRPr="00A47EDA">
        <w:rPr>
          <w:sz w:val="28"/>
          <w:szCs w:val="28"/>
        </w:rPr>
        <w:lastRenderedPageBreak/>
        <w:t>дополнительные и необязательные; акцент работ сделан на обязательном минимуме и самых важнейших положениях максимума (минимакс).</w:t>
      </w:r>
    </w:p>
    <w:p w:rsidR="00A47EDA" w:rsidRPr="00A47EDA" w:rsidRDefault="00A47EDA" w:rsidP="008636D7">
      <w:pPr>
        <w:pStyle w:val="a4"/>
        <w:spacing w:after="0" w:line="360" w:lineRule="auto"/>
        <w:ind w:left="-142"/>
        <w:jc w:val="both"/>
        <w:rPr>
          <w:color w:val="000000"/>
          <w:sz w:val="28"/>
          <w:szCs w:val="28"/>
        </w:rPr>
      </w:pPr>
      <w:r w:rsidRPr="00A47EDA">
        <w:rPr>
          <w:sz w:val="28"/>
          <w:szCs w:val="28"/>
        </w:rPr>
        <w:t>Положительные   отметки (с использованием цвета) за задания текущих и итоговых контрольных работ являются своеобразным зачётом по изучаемым  темам. При этом</w:t>
      </w:r>
      <w:r w:rsidRPr="00A47EDA">
        <w:rPr>
          <w:color w:val="000000"/>
          <w:sz w:val="28"/>
          <w:szCs w:val="28"/>
        </w:rPr>
        <w:t xml:space="preserve"> срок получения зачёта не должен быть жёстко ограничен (например, ученики должны сдать все текущие темы до конца четверти). Это учит школьников планированию своих действий. Но видеть результаты своей работы школьники должны постоянно, эту роль могут играть: </w:t>
      </w:r>
    </w:p>
    <w:p w:rsidR="00A47EDA" w:rsidRPr="00A47EDA" w:rsidRDefault="00A47EDA" w:rsidP="008636D7">
      <w:pPr>
        <w:pStyle w:val="a4"/>
        <w:spacing w:after="0" w:line="360" w:lineRule="auto"/>
        <w:ind w:left="-142"/>
        <w:jc w:val="both"/>
        <w:rPr>
          <w:sz w:val="28"/>
          <w:szCs w:val="28"/>
        </w:rPr>
      </w:pPr>
      <w:r w:rsidRPr="00A47EDA">
        <w:rPr>
          <w:sz w:val="28"/>
          <w:szCs w:val="28"/>
        </w:rPr>
        <w:t xml:space="preserve">- </w:t>
      </w:r>
      <w:r w:rsidRPr="00A47EDA">
        <w:rPr>
          <w:b/>
          <w:sz w:val="28"/>
          <w:szCs w:val="28"/>
        </w:rPr>
        <w:t>таблица требований по предмету в «Дневнике школьника».</w:t>
      </w:r>
      <w:r w:rsidRPr="00A47EDA">
        <w:rPr>
          <w:sz w:val="28"/>
          <w:szCs w:val="28"/>
        </w:rPr>
        <w:t xml:space="preserve"> В ней ученик (с помощью учителя) выставляет свои отметки за разные задания, демонстрирующие развитие соответствующих умений; </w:t>
      </w:r>
    </w:p>
    <w:p w:rsidR="00A47EDA" w:rsidRPr="00A47EDA" w:rsidRDefault="00A47EDA" w:rsidP="008636D7">
      <w:pPr>
        <w:pStyle w:val="a4"/>
        <w:spacing w:after="0" w:line="360" w:lineRule="auto"/>
        <w:ind w:left="-142"/>
        <w:jc w:val="both"/>
        <w:rPr>
          <w:sz w:val="28"/>
          <w:szCs w:val="28"/>
        </w:rPr>
      </w:pPr>
      <w:r w:rsidRPr="00A47EDA">
        <w:rPr>
          <w:sz w:val="28"/>
          <w:szCs w:val="28"/>
        </w:rPr>
        <w:t xml:space="preserve">- </w:t>
      </w:r>
      <w:r w:rsidRPr="00A47EDA">
        <w:rPr>
          <w:b/>
          <w:sz w:val="28"/>
          <w:szCs w:val="28"/>
        </w:rPr>
        <w:t>портфель достижений школьника</w:t>
      </w:r>
      <w:r w:rsidRPr="00A47EDA">
        <w:rPr>
          <w:sz w:val="28"/>
          <w:szCs w:val="28"/>
        </w:rPr>
        <w:t xml:space="preserve"> – папка, в которую помещаются оригиналы или копии (бумажные, цифровые) выполненных учеником заданий, работ, содержащих   оценку (словесную характеристику его успехов и советов по улучшению, устранению возможных недостатков). </w:t>
      </w:r>
    </w:p>
    <w:p w:rsidR="00A47EDA" w:rsidRPr="00A47EDA" w:rsidRDefault="00A47EDA" w:rsidP="008636D7">
      <w:pPr>
        <w:pStyle w:val="a4"/>
        <w:spacing w:after="0" w:line="360" w:lineRule="auto"/>
        <w:ind w:left="-142"/>
        <w:jc w:val="both"/>
        <w:rPr>
          <w:sz w:val="28"/>
          <w:szCs w:val="28"/>
        </w:rPr>
      </w:pPr>
      <w:r w:rsidRPr="00A47EDA">
        <w:rPr>
          <w:sz w:val="28"/>
          <w:szCs w:val="28"/>
        </w:rPr>
        <w:t xml:space="preserve">          Накопление этих   оценок показывает результаты продвижения в усвоении новых знаний и умений каждым учеником, развитие его умений действовать. </w:t>
      </w:r>
    </w:p>
    <w:p w:rsidR="00A47EDA" w:rsidRPr="00A47EDA" w:rsidRDefault="00A47EDA" w:rsidP="008636D7">
      <w:pPr>
        <w:spacing w:line="360" w:lineRule="auto"/>
        <w:jc w:val="both"/>
        <w:rPr>
          <w:rFonts w:ascii="Times New Roman" w:eastAsia="Times New Roman" w:hAnsi="Times New Roman" w:cs="Times New Roman"/>
          <w:b/>
          <w:i/>
          <w:sz w:val="28"/>
          <w:szCs w:val="28"/>
        </w:rPr>
      </w:pPr>
      <w:r w:rsidRPr="00A47EDA">
        <w:rPr>
          <w:rFonts w:ascii="Times New Roman" w:eastAsia="Times New Roman" w:hAnsi="Times New Roman" w:cs="Times New Roman"/>
          <w:b/>
          <w:i/>
          <w:sz w:val="28"/>
          <w:szCs w:val="28"/>
        </w:rPr>
        <w:t>Предметная методика</w:t>
      </w:r>
    </w:p>
    <w:p w:rsidR="00A47EDA" w:rsidRPr="00A47EDA" w:rsidRDefault="00A47EDA" w:rsidP="008636D7">
      <w:pPr>
        <w:spacing w:line="360" w:lineRule="auto"/>
        <w:jc w:val="both"/>
        <w:rPr>
          <w:rFonts w:ascii="Times New Roman" w:eastAsia="Times New Roman" w:hAnsi="Times New Roman" w:cs="Times New Roman"/>
          <w:sz w:val="28"/>
          <w:szCs w:val="28"/>
        </w:rPr>
      </w:pPr>
      <w:r w:rsidRPr="00A47EDA">
        <w:rPr>
          <w:rFonts w:ascii="Times New Roman" w:eastAsia="Times New Roman" w:hAnsi="Times New Roman" w:cs="Times New Roman"/>
          <w:sz w:val="28"/>
          <w:szCs w:val="28"/>
        </w:rPr>
        <w:t>- Технология проблемного диалога (структура параграфов)</w:t>
      </w:r>
    </w:p>
    <w:p w:rsidR="00A47EDA" w:rsidRPr="00A47EDA" w:rsidRDefault="00A47EDA" w:rsidP="008636D7">
      <w:pPr>
        <w:spacing w:line="360" w:lineRule="auto"/>
        <w:jc w:val="both"/>
        <w:rPr>
          <w:rFonts w:ascii="Times New Roman" w:eastAsia="Times New Roman" w:hAnsi="Times New Roman" w:cs="Times New Roman"/>
          <w:sz w:val="28"/>
          <w:szCs w:val="28"/>
        </w:rPr>
      </w:pPr>
      <w:r w:rsidRPr="00A47EDA">
        <w:rPr>
          <w:rFonts w:ascii="Times New Roman" w:eastAsia="Times New Roman" w:hAnsi="Times New Roman" w:cs="Times New Roman"/>
          <w:sz w:val="28"/>
          <w:szCs w:val="28"/>
        </w:rPr>
        <w:t>- Технология оценивания (правило самооценивания)</w:t>
      </w:r>
    </w:p>
    <w:p w:rsidR="00A47EDA" w:rsidRPr="00A47EDA" w:rsidRDefault="00A47EDA" w:rsidP="008636D7">
      <w:pPr>
        <w:spacing w:line="360" w:lineRule="auto"/>
        <w:jc w:val="both"/>
        <w:rPr>
          <w:rFonts w:ascii="Times New Roman" w:eastAsia="Times New Roman" w:hAnsi="Times New Roman" w:cs="Times New Roman"/>
          <w:sz w:val="28"/>
          <w:szCs w:val="28"/>
        </w:rPr>
      </w:pPr>
      <w:r w:rsidRPr="00A47EDA">
        <w:rPr>
          <w:rFonts w:ascii="Times New Roman" w:eastAsia="Times New Roman" w:hAnsi="Times New Roman" w:cs="Times New Roman"/>
          <w:sz w:val="28"/>
          <w:szCs w:val="28"/>
        </w:rPr>
        <w:t>- Технология продуктивного чтения (задания по работе с текстом)</w:t>
      </w:r>
    </w:p>
    <w:p w:rsidR="00A47EDA" w:rsidRPr="00A47EDA" w:rsidRDefault="00A47EDA" w:rsidP="008636D7">
      <w:pPr>
        <w:spacing w:line="360" w:lineRule="auto"/>
        <w:jc w:val="both"/>
        <w:rPr>
          <w:rFonts w:ascii="Times New Roman" w:hAnsi="Times New Roman" w:cs="Times New Roman"/>
          <w:sz w:val="28"/>
          <w:szCs w:val="28"/>
        </w:rPr>
      </w:pPr>
      <w:r w:rsidRPr="00A47EDA">
        <w:rPr>
          <w:rFonts w:ascii="Times New Roman" w:eastAsia="Times New Roman" w:hAnsi="Times New Roman" w:cs="Times New Roman"/>
          <w:sz w:val="28"/>
          <w:szCs w:val="28"/>
        </w:rPr>
        <w:t>- Задания по групповой работе</w:t>
      </w:r>
    </w:p>
    <w:p w:rsidR="00A47EDA" w:rsidRPr="00A47EDA" w:rsidRDefault="00A47EDA" w:rsidP="008636D7">
      <w:pPr>
        <w:spacing w:line="360" w:lineRule="auto"/>
        <w:jc w:val="both"/>
        <w:rPr>
          <w:rFonts w:ascii="Times New Roman" w:eastAsia="Times New Roman" w:hAnsi="Times New Roman" w:cs="Times New Roman"/>
          <w:b/>
          <w:i/>
          <w:sz w:val="28"/>
          <w:szCs w:val="28"/>
        </w:rPr>
      </w:pPr>
      <w:r w:rsidRPr="00A47EDA">
        <w:rPr>
          <w:rFonts w:ascii="Times New Roman" w:eastAsia="Times New Roman" w:hAnsi="Times New Roman" w:cs="Times New Roman"/>
          <w:b/>
          <w:i/>
          <w:sz w:val="28"/>
          <w:szCs w:val="28"/>
        </w:rPr>
        <w:t>Контроль УУД</w:t>
      </w:r>
    </w:p>
    <w:p w:rsidR="00A47EDA" w:rsidRPr="00A47EDA" w:rsidRDefault="00A47EDA" w:rsidP="008636D7">
      <w:pPr>
        <w:spacing w:line="360" w:lineRule="auto"/>
        <w:jc w:val="both"/>
        <w:rPr>
          <w:rFonts w:ascii="Times New Roman" w:eastAsia="Times New Roman" w:hAnsi="Times New Roman" w:cs="Times New Roman"/>
          <w:sz w:val="28"/>
          <w:szCs w:val="28"/>
        </w:rPr>
      </w:pPr>
      <w:r w:rsidRPr="00A47EDA">
        <w:rPr>
          <w:rFonts w:ascii="Times New Roman" w:eastAsia="Times New Roman" w:hAnsi="Times New Roman" w:cs="Times New Roman"/>
          <w:sz w:val="28"/>
          <w:szCs w:val="28"/>
        </w:rPr>
        <w:lastRenderedPageBreak/>
        <w:t xml:space="preserve">         Контроль универсальных учебных действий осуществляется через диагностические работы, позволяющие выявить, насколько  успешно идёт личностное развитие каждого ребёнка.  Диагностические материалы  опубликованы  в пособии  Бунеева Е.В., Вахрушев А.А., Козлова С.А., Чиндилова О.В. Диагностика метапредметных и личностных результатов начального образования. Проверочные работы.1 класс.-М.:Баласс, 2011.-80с. (Образовательная система «Школа 2100»)</w:t>
      </w:r>
    </w:p>
    <w:p w:rsidR="00A47EDA" w:rsidRPr="00A47EDA" w:rsidRDefault="00A47EDA" w:rsidP="008636D7">
      <w:pPr>
        <w:spacing w:line="360" w:lineRule="auto"/>
        <w:jc w:val="both"/>
        <w:rPr>
          <w:rStyle w:val="FontStyle68"/>
          <w:i/>
          <w:sz w:val="28"/>
          <w:szCs w:val="28"/>
        </w:rPr>
      </w:pPr>
      <w:r w:rsidRPr="00A47EDA">
        <w:rPr>
          <w:rFonts w:ascii="Times New Roman" w:eastAsia="Times New Roman" w:hAnsi="Times New Roman" w:cs="Times New Roman"/>
          <w:sz w:val="28"/>
          <w:szCs w:val="28"/>
        </w:rPr>
        <w:t xml:space="preserve">       </w:t>
      </w:r>
      <w:r w:rsidRPr="00A47EDA">
        <w:rPr>
          <w:rStyle w:val="FontStyle68"/>
          <w:rFonts w:eastAsia="Times New Roman"/>
          <w:b/>
          <w:i/>
          <w:sz w:val="28"/>
          <w:szCs w:val="28"/>
        </w:rPr>
        <w:t>Основные виды учебной деятельности учащихся</w:t>
      </w:r>
    </w:p>
    <w:p w:rsidR="00A47EDA" w:rsidRPr="00A47EDA" w:rsidRDefault="00A47EDA" w:rsidP="008636D7">
      <w:pPr>
        <w:pStyle w:val="Style27"/>
        <w:widowControl/>
        <w:spacing w:line="360" w:lineRule="auto"/>
        <w:jc w:val="both"/>
        <w:rPr>
          <w:rStyle w:val="FontStyle68"/>
          <w:sz w:val="28"/>
          <w:szCs w:val="28"/>
        </w:rPr>
      </w:pPr>
      <w:r w:rsidRPr="00A47EDA">
        <w:rPr>
          <w:rStyle w:val="FontStyle68"/>
          <w:sz w:val="28"/>
          <w:szCs w:val="28"/>
          <w:u w:val="single"/>
        </w:rPr>
        <w:t>Сравнивать</w:t>
      </w:r>
      <w:r w:rsidRPr="00A47EDA">
        <w:rPr>
          <w:rStyle w:val="FontStyle68"/>
          <w:sz w:val="28"/>
          <w:szCs w:val="28"/>
        </w:rPr>
        <w:t xml:space="preserve"> числа.</w:t>
      </w:r>
    </w:p>
    <w:p w:rsidR="00A47EDA" w:rsidRPr="00A47EDA" w:rsidRDefault="00A47EDA" w:rsidP="008636D7">
      <w:pPr>
        <w:pStyle w:val="Style27"/>
        <w:widowControl/>
        <w:spacing w:line="360" w:lineRule="auto"/>
        <w:jc w:val="both"/>
        <w:rPr>
          <w:rStyle w:val="FontStyle68"/>
          <w:sz w:val="28"/>
          <w:szCs w:val="28"/>
        </w:rPr>
      </w:pPr>
      <w:r w:rsidRPr="00A47EDA">
        <w:rPr>
          <w:rStyle w:val="FontStyle68"/>
          <w:sz w:val="28"/>
          <w:szCs w:val="28"/>
          <w:u w:val="single"/>
        </w:rPr>
        <w:t>Исследовать</w:t>
      </w:r>
      <w:r w:rsidRPr="00A47EDA">
        <w:rPr>
          <w:rStyle w:val="FontStyle68"/>
          <w:sz w:val="28"/>
          <w:szCs w:val="28"/>
        </w:rPr>
        <w:t xml:space="preserve"> ситуации, требующие сравнения чисел, их упорядочения.</w:t>
      </w:r>
    </w:p>
    <w:p w:rsidR="00A47EDA" w:rsidRPr="00A47EDA" w:rsidRDefault="00A47EDA" w:rsidP="008636D7">
      <w:pPr>
        <w:pStyle w:val="Style27"/>
        <w:widowControl/>
        <w:spacing w:line="360" w:lineRule="auto"/>
        <w:jc w:val="both"/>
        <w:rPr>
          <w:rStyle w:val="FontStyle68"/>
          <w:sz w:val="28"/>
          <w:szCs w:val="28"/>
        </w:rPr>
      </w:pPr>
      <w:r w:rsidRPr="00A47EDA">
        <w:rPr>
          <w:rStyle w:val="FontStyle68"/>
          <w:sz w:val="28"/>
          <w:szCs w:val="28"/>
          <w:u w:val="single"/>
        </w:rPr>
        <w:t>Группировать</w:t>
      </w:r>
      <w:r w:rsidRPr="00A47EDA">
        <w:rPr>
          <w:rStyle w:val="FontStyle68"/>
          <w:sz w:val="28"/>
          <w:szCs w:val="28"/>
        </w:rPr>
        <w:t xml:space="preserve"> числа по заданному или самостоятельно установленному правилу.</w:t>
      </w:r>
    </w:p>
    <w:p w:rsidR="00A47EDA" w:rsidRPr="00A47EDA" w:rsidRDefault="00A47EDA" w:rsidP="008636D7">
      <w:pPr>
        <w:pStyle w:val="Style27"/>
        <w:widowControl/>
        <w:spacing w:line="360" w:lineRule="auto"/>
        <w:jc w:val="both"/>
        <w:rPr>
          <w:rStyle w:val="FontStyle68"/>
          <w:sz w:val="28"/>
          <w:szCs w:val="28"/>
        </w:rPr>
      </w:pPr>
      <w:r w:rsidRPr="00A47EDA">
        <w:rPr>
          <w:rStyle w:val="FontStyle68"/>
          <w:sz w:val="28"/>
          <w:szCs w:val="28"/>
          <w:u w:val="single"/>
        </w:rPr>
        <w:t>Описывать</w:t>
      </w:r>
      <w:r w:rsidRPr="00A47EDA">
        <w:rPr>
          <w:rStyle w:val="FontStyle68"/>
          <w:sz w:val="28"/>
          <w:szCs w:val="28"/>
        </w:rPr>
        <w:t xml:space="preserve"> явления и события с использованием чисел.</w:t>
      </w:r>
    </w:p>
    <w:p w:rsidR="00A47EDA" w:rsidRPr="00A47EDA" w:rsidRDefault="00A47EDA" w:rsidP="008636D7">
      <w:pPr>
        <w:pStyle w:val="Style27"/>
        <w:widowControl/>
        <w:spacing w:line="360" w:lineRule="auto"/>
        <w:jc w:val="both"/>
        <w:rPr>
          <w:rStyle w:val="FontStyle68"/>
          <w:sz w:val="28"/>
          <w:szCs w:val="28"/>
        </w:rPr>
      </w:pPr>
      <w:r w:rsidRPr="00A47EDA">
        <w:rPr>
          <w:rStyle w:val="FontStyle68"/>
          <w:sz w:val="28"/>
          <w:szCs w:val="28"/>
          <w:u w:val="single"/>
        </w:rPr>
        <w:t>Моделировать</w:t>
      </w:r>
      <w:r w:rsidRPr="00A47EDA">
        <w:rPr>
          <w:rStyle w:val="FontStyle68"/>
          <w:sz w:val="28"/>
          <w:szCs w:val="28"/>
        </w:rPr>
        <w:t xml:space="preserve"> ситуации, иллюстрирующие арифметическое действие и ход его выполнения.</w:t>
      </w:r>
    </w:p>
    <w:p w:rsidR="00A47EDA" w:rsidRPr="00A47EDA" w:rsidRDefault="00A47EDA" w:rsidP="008636D7">
      <w:pPr>
        <w:pStyle w:val="Style27"/>
        <w:widowControl/>
        <w:spacing w:line="360" w:lineRule="auto"/>
        <w:jc w:val="both"/>
        <w:rPr>
          <w:rStyle w:val="FontStyle68"/>
          <w:sz w:val="28"/>
          <w:szCs w:val="28"/>
        </w:rPr>
      </w:pPr>
      <w:r w:rsidRPr="00A47EDA">
        <w:rPr>
          <w:rStyle w:val="FontStyle68"/>
          <w:sz w:val="28"/>
          <w:szCs w:val="28"/>
          <w:u w:val="single"/>
        </w:rPr>
        <w:t>Использовать</w:t>
      </w:r>
      <w:r w:rsidRPr="00A47EDA">
        <w:rPr>
          <w:rStyle w:val="FontStyle68"/>
          <w:sz w:val="28"/>
          <w:szCs w:val="28"/>
        </w:rPr>
        <w:t xml:space="preserve"> математическую терминологию при записи и выполнении арифметического действия (сложения, вычитания).</w:t>
      </w:r>
    </w:p>
    <w:p w:rsidR="00A47EDA" w:rsidRPr="00A47EDA" w:rsidRDefault="00A47EDA" w:rsidP="008636D7">
      <w:pPr>
        <w:pStyle w:val="Style27"/>
        <w:widowControl/>
        <w:spacing w:line="360" w:lineRule="auto"/>
        <w:jc w:val="both"/>
        <w:rPr>
          <w:rStyle w:val="FontStyle68"/>
          <w:sz w:val="28"/>
          <w:szCs w:val="28"/>
        </w:rPr>
      </w:pPr>
      <w:r w:rsidRPr="00A47EDA">
        <w:rPr>
          <w:rStyle w:val="FontStyle68"/>
          <w:sz w:val="28"/>
          <w:szCs w:val="28"/>
          <w:u w:val="single"/>
        </w:rPr>
        <w:t>Сравнивать</w:t>
      </w:r>
      <w:r w:rsidRPr="00A47EDA">
        <w:rPr>
          <w:rStyle w:val="FontStyle68"/>
          <w:sz w:val="28"/>
          <w:szCs w:val="28"/>
        </w:rPr>
        <w:t xml:space="preserve"> разные способы вычислений, выбирая удобный.</w:t>
      </w:r>
    </w:p>
    <w:p w:rsidR="00A47EDA" w:rsidRPr="00A47EDA" w:rsidRDefault="00A47EDA" w:rsidP="008636D7">
      <w:pPr>
        <w:pStyle w:val="Style27"/>
        <w:widowControl/>
        <w:spacing w:line="360" w:lineRule="auto"/>
        <w:jc w:val="both"/>
        <w:rPr>
          <w:rStyle w:val="FontStyle68"/>
          <w:sz w:val="28"/>
          <w:szCs w:val="28"/>
        </w:rPr>
      </w:pPr>
      <w:r w:rsidRPr="00A47EDA">
        <w:rPr>
          <w:rStyle w:val="FontStyle68"/>
          <w:sz w:val="28"/>
          <w:szCs w:val="28"/>
          <w:u w:val="single"/>
        </w:rPr>
        <w:t>Прогнозировать</w:t>
      </w:r>
      <w:r w:rsidRPr="00A47EDA">
        <w:rPr>
          <w:rStyle w:val="FontStyle68"/>
          <w:sz w:val="28"/>
          <w:szCs w:val="28"/>
        </w:rPr>
        <w:t xml:space="preserve"> результат вычислений.</w:t>
      </w:r>
    </w:p>
    <w:p w:rsidR="00A47EDA" w:rsidRPr="00A47EDA" w:rsidRDefault="00A47EDA" w:rsidP="008636D7">
      <w:pPr>
        <w:pStyle w:val="Style27"/>
        <w:widowControl/>
        <w:spacing w:line="360" w:lineRule="auto"/>
        <w:jc w:val="both"/>
        <w:rPr>
          <w:rStyle w:val="FontStyle68"/>
          <w:sz w:val="28"/>
          <w:szCs w:val="28"/>
        </w:rPr>
      </w:pPr>
      <w:r w:rsidRPr="00A47EDA">
        <w:rPr>
          <w:rStyle w:val="FontStyle68"/>
          <w:sz w:val="28"/>
          <w:szCs w:val="28"/>
        </w:rPr>
        <w:t xml:space="preserve">Пошагово </w:t>
      </w:r>
      <w:r w:rsidRPr="00A47EDA">
        <w:rPr>
          <w:rStyle w:val="FontStyle68"/>
          <w:sz w:val="28"/>
          <w:szCs w:val="28"/>
          <w:u w:val="single"/>
        </w:rPr>
        <w:t>контролировать</w:t>
      </w:r>
      <w:r w:rsidRPr="00A47EDA">
        <w:rPr>
          <w:rStyle w:val="FontStyle68"/>
          <w:sz w:val="28"/>
          <w:szCs w:val="28"/>
        </w:rPr>
        <w:t xml:space="preserve"> правильность и полноту выполнения алгоритма арифметического действия.</w:t>
      </w:r>
    </w:p>
    <w:p w:rsidR="00A47EDA" w:rsidRPr="00A47EDA" w:rsidRDefault="00A47EDA" w:rsidP="008636D7">
      <w:pPr>
        <w:pStyle w:val="Style27"/>
        <w:widowControl/>
        <w:spacing w:line="360" w:lineRule="auto"/>
        <w:jc w:val="both"/>
        <w:rPr>
          <w:rStyle w:val="FontStyle68"/>
          <w:sz w:val="28"/>
          <w:szCs w:val="28"/>
        </w:rPr>
      </w:pPr>
      <w:r w:rsidRPr="00A47EDA">
        <w:rPr>
          <w:rStyle w:val="FontStyle68"/>
          <w:sz w:val="28"/>
          <w:szCs w:val="28"/>
          <w:u w:val="single"/>
        </w:rPr>
        <w:t>Переходить</w:t>
      </w:r>
      <w:r w:rsidRPr="00A47EDA">
        <w:rPr>
          <w:rStyle w:val="FontStyle68"/>
          <w:sz w:val="28"/>
          <w:szCs w:val="28"/>
        </w:rPr>
        <w:t xml:space="preserve"> от одних единиц измерения к другим.</w:t>
      </w:r>
    </w:p>
    <w:p w:rsidR="00A47EDA" w:rsidRPr="00A47EDA" w:rsidRDefault="00A47EDA" w:rsidP="008636D7">
      <w:pPr>
        <w:pStyle w:val="Style27"/>
        <w:widowControl/>
        <w:spacing w:line="360" w:lineRule="auto"/>
        <w:jc w:val="both"/>
        <w:rPr>
          <w:rStyle w:val="FontStyle68"/>
          <w:sz w:val="28"/>
          <w:szCs w:val="28"/>
        </w:rPr>
      </w:pPr>
      <w:r w:rsidRPr="00A47EDA">
        <w:rPr>
          <w:rStyle w:val="FontStyle68"/>
          <w:sz w:val="28"/>
          <w:szCs w:val="28"/>
          <w:u w:val="single"/>
        </w:rPr>
        <w:t>Группировать</w:t>
      </w:r>
      <w:r w:rsidRPr="00A47EDA">
        <w:rPr>
          <w:rStyle w:val="FontStyle68"/>
          <w:sz w:val="28"/>
          <w:szCs w:val="28"/>
        </w:rPr>
        <w:t xml:space="preserve"> величины по заданному или самостоятельно установленному правилу.</w:t>
      </w:r>
    </w:p>
    <w:p w:rsidR="00A47EDA" w:rsidRPr="00A47EDA" w:rsidRDefault="00A47EDA" w:rsidP="008636D7">
      <w:pPr>
        <w:pStyle w:val="Style27"/>
        <w:widowControl/>
        <w:spacing w:line="360" w:lineRule="auto"/>
        <w:jc w:val="both"/>
        <w:rPr>
          <w:rStyle w:val="FontStyle68"/>
          <w:sz w:val="28"/>
          <w:szCs w:val="28"/>
        </w:rPr>
      </w:pPr>
      <w:r w:rsidRPr="00A47EDA">
        <w:rPr>
          <w:rStyle w:val="FontStyle68"/>
          <w:sz w:val="28"/>
          <w:szCs w:val="28"/>
          <w:u w:val="single"/>
        </w:rPr>
        <w:t>Разрешать</w:t>
      </w:r>
      <w:r w:rsidRPr="00A47EDA">
        <w:rPr>
          <w:rStyle w:val="FontStyle68"/>
          <w:sz w:val="28"/>
          <w:szCs w:val="28"/>
        </w:rPr>
        <w:t xml:space="preserve"> житейские ситуации, требующие умения находить геометрические величины (планировка, разметка).</w:t>
      </w:r>
    </w:p>
    <w:p w:rsidR="00A47EDA" w:rsidRPr="00A47EDA" w:rsidRDefault="00A47EDA" w:rsidP="008636D7">
      <w:pPr>
        <w:pStyle w:val="Style27"/>
        <w:widowControl/>
        <w:spacing w:line="360" w:lineRule="auto"/>
        <w:jc w:val="both"/>
        <w:rPr>
          <w:rStyle w:val="FontStyle68"/>
          <w:sz w:val="28"/>
          <w:szCs w:val="28"/>
        </w:rPr>
      </w:pPr>
      <w:r w:rsidRPr="00A47EDA">
        <w:rPr>
          <w:rStyle w:val="FontStyle68"/>
          <w:sz w:val="28"/>
          <w:szCs w:val="28"/>
          <w:u w:val="single"/>
        </w:rPr>
        <w:t>Моделировать</w:t>
      </w:r>
      <w:r w:rsidRPr="00A47EDA">
        <w:rPr>
          <w:rStyle w:val="FontStyle68"/>
          <w:sz w:val="28"/>
          <w:szCs w:val="28"/>
        </w:rPr>
        <w:t xml:space="preserve"> изученные зависимости.</w:t>
      </w:r>
    </w:p>
    <w:p w:rsidR="00A47EDA" w:rsidRPr="00A47EDA" w:rsidRDefault="00A47EDA" w:rsidP="008636D7">
      <w:pPr>
        <w:pStyle w:val="Style27"/>
        <w:widowControl/>
        <w:spacing w:line="360" w:lineRule="auto"/>
        <w:jc w:val="both"/>
        <w:rPr>
          <w:rStyle w:val="FontStyle68"/>
          <w:sz w:val="28"/>
          <w:szCs w:val="28"/>
        </w:rPr>
      </w:pPr>
      <w:r w:rsidRPr="00A47EDA">
        <w:rPr>
          <w:rStyle w:val="FontStyle68"/>
          <w:sz w:val="28"/>
          <w:szCs w:val="28"/>
          <w:u w:val="single"/>
        </w:rPr>
        <w:t>Планировать</w:t>
      </w:r>
      <w:r w:rsidRPr="00A47EDA">
        <w:rPr>
          <w:rStyle w:val="FontStyle68"/>
          <w:sz w:val="28"/>
          <w:szCs w:val="28"/>
        </w:rPr>
        <w:t xml:space="preserve"> решение задачи.</w:t>
      </w:r>
    </w:p>
    <w:p w:rsidR="00A47EDA" w:rsidRPr="00A47EDA" w:rsidRDefault="00A47EDA" w:rsidP="008636D7">
      <w:pPr>
        <w:pStyle w:val="Style27"/>
        <w:widowControl/>
        <w:spacing w:line="360" w:lineRule="auto"/>
        <w:jc w:val="both"/>
        <w:rPr>
          <w:rStyle w:val="FontStyle68"/>
          <w:sz w:val="28"/>
          <w:szCs w:val="28"/>
        </w:rPr>
      </w:pPr>
      <w:r w:rsidRPr="00A47EDA">
        <w:rPr>
          <w:rStyle w:val="FontStyle68"/>
          <w:sz w:val="28"/>
          <w:szCs w:val="28"/>
          <w:u w:val="single"/>
        </w:rPr>
        <w:t>Объяснять (пояснять)</w:t>
      </w:r>
      <w:r w:rsidRPr="00A47EDA">
        <w:rPr>
          <w:rStyle w:val="FontStyle68"/>
          <w:sz w:val="28"/>
          <w:szCs w:val="28"/>
        </w:rPr>
        <w:t xml:space="preserve"> ход решения задачи.</w:t>
      </w:r>
    </w:p>
    <w:p w:rsidR="00A47EDA" w:rsidRPr="00A47EDA" w:rsidRDefault="00A47EDA" w:rsidP="008636D7">
      <w:pPr>
        <w:pStyle w:val="Style27"/>
        <w:widowControl/>
        <w:spacing w:line="360" w:lineRule="auto"/>
        <w:jc w:val="both"/>
        <w:rPr>
          <w:rStyle w:val="FontStyle68"/>
          <w:sz w:val="28"/>
          <w:szCs w:val="28"/>
        </w:rPr>
      </w:pPr>
      <w:r w:rsidRPr="00A47EDA">
        <w:rPr>
          <w:rStyle w:val="FontStyle68"/>
          <w:sz w:val="28"/>
          <w:szCs w:val="28"/>
          <w:u w:val="single"/>
        </w:rPr>
        <w:lastRenderedPageBreak/>
        <w:t>Использовать</w:t>
      </w:r>
      <w:r w:rsidRPr="00A47EDA">
        <w:rPr>
          <w:rStyle w:val="FontStyle68"/>
          <w:sz w:val="28"/>
          <w:szCs w:val="28"/>
        </w:rPr>
        <w:t xml:space="preserve"> вспомогательные модели для решения задачи.</w:t>
      </w:r>
    </w:p>
    <w:p w:rsidR="00A47EDA" w:rsidRPr="00A47EDA" w:rsidRDefault="00A47EDA" w:rsidP="008636D7">
      <w:pPr>
        <w:pStyle w:val="Style27"/>
        <w:widowControl/>
        <w:spacing w:line="360" w:lineRule="auto"/>
        <w:jc w:val="both"/>
        <w:rPr>
          <w:rStyle w:val="FontStyle68"/>
          <w:sz w:val="28"/>
          <w:szCs w:val="28"/>
        </w:rPr>
      </w:pPr>
      <w:r w:rsidRPr="00A47EDA">
        <w:rPr>
          <w:rStyle w:val="FontStyle68"/>
          <w:sz w:val="28"/>
          <w:szCs w:val="28"/>
          <w:u w:val="single"/>
        </w:rPr>
        <w:t>Обнаруживать</w:t>
      </w:r>
      <w:r w:rsidRPr="00A47EDA">
        <w:rPr>
          <w:rStyle w:val="FontStyle68"/>
          <w:sz w:val="28"/>
          <w:szCs w:val="28"/>
        </w:rPr>
        <w:t xml:space="preserve"> и </w:t>
      </w:r>
      <w:r w:rsidRPr="00A47EDA">
        <w:rPr>
          <w:rStyle w:val="FontStyle68"/>
          <w:sz w:val="28"/>
          <w:szCs w:val="28"/>
          <w:u w:val="single"/>
        </w:rPr>
        <w:t>устранять</w:t>
      </w:r>
      <w:r w:rsidRPr="00A47EDA">
        <w:rPr>
          <w:rStyle w:val="FontStyle68"/>
          <w:sz w:val="28"/>
          <w:szCs w:val="28"/>
        </w:rPr>
        <w:t xml:space="preserve"> ошибки логического (в ходе решения) и арифметического (в вычислении) характера.</w:t>
      </w:r>
    </w:p>
    <w:p w:rsidR="00A47EDA" w:rsidRPr="00A47EDA" w:rsidRDefault="00A47EDA" w:rsidP="008636D7">
      <w:pPr>
        <w:pStyle w:val="Style27"/>
        <w:widowControl/>
        <w:spacing w:line="360" w:lineRule="auto"/>
        <w:jc w:val="both"/>
        <w:rPr>
          <w:rStyle w:val="FontStyle68"/>
          <w:sz w:val="28"/>
          <w:szCs w:val="28"/>
        </w:rPr>
      </w:pPr>
      <w:r w:rsidRPr="00A47EDA">
        <w:rPr>
          <w:rStyle w:val="FontStyle68"/>
          <w:sz w:val="28"/>
          <w:szCs w:val="28"/>
          <w:u w:val="single"/>
        </w:rPr>
        <w:t>Наблюдать</w:t>
      </w:r>
      <w:r w:rsidRPr="00A47EDA">
        <w:rPr>
          <w:rStyle w:val="FontStyle68"/>
          <w:sz w:val="28"/>
          <w:szCs w:val="28"/>
        </w:rPr>
        <w:t xml:space="preserve"> за изменением решения задачи при изменении её условия.</w:t>
      </w:r>
    </w:p>
    <w:p w:rsidR="00A47EDA" w:rsidRPr="00A47EDA" w:rsidRDefault="00A47EDA" w:rsidP="008636D7">
      <w:pPr>
        <w:pStyle w:val="Style27"/>
        <w:widowControl/>
        <w:spacing w:line="360" w:lineRule="auto"/>
        <w:jc w:val="both"/>
        <w:rPr>
          <w:rStyle w:val="FontStyle68"/>
          <w:sz w:val="28"/>
          <w:szCs w:val="28"/>
        </w:rPr>
      </w:pPr>
      <w:r w:rsidRPr="00A47EDA">
        <w:rPr>
          <w:rStyle w:val="FontStyle68"/>
          <w:sz w:val="28"/>
          <w:szCs w:val="28"/>
        </w:rPr>
        <w:t xml:space="preserve">Самостоятельно </w:t>
      </w:r>
      <w:r w:rsidRPr="00A47EDA">
        <w:rPr>
          <w:rStyle w:val="FontStyle68"/>
          <w:sz w:val="28"/>
          <w:szCs w:val="28"/>
          <w:u w:val="single"/>
        </w:rPr>
        <w:t>выбирать</w:t>
      </w:r>
      <w:r w:rsidRPr="00A47EDA">
        <w:rPr>
          <w:rStyle w:val="FontStyle68"/>
          <w:sz w:val="28"/>
          <w:szCs w:val="28"/>
        </w:rPr>
        <w:t xml:space="preserve"> способ решения задачи.</w:t>
      </w:r>
    </w:p>
    <w:p w:rsidR="00A47EDA" w:rsidRPr="00A47EDA" w:rsidRDefault="00A47EDA" w:rsidP="008636D7">
      <w:pPr>
        <w:pStyle w:val="Style27"/>
        <w:widowControl/>
        <w:spacing w:line="360" w:lineRule="auto"/>
        <w:jc w:val="both"/>
        <w:rPr>
          <w:rStyle w:val="FontStyle68"/>
          <w:sz w:val="28"/>
          <w:szCs w:val="28"/>
        </w:rPr>
      </w:pPr>
      <w:r w:rsidRPr="00A47EDA">
        <w:rPr>
          <w:rStyle w:val="FontStyle68"/>
          <w:sz w:val="28"/>
          <w:szCs w:val="28"/>
          <w:u w:val="single"/>
        </w:rPr>
        <w:t>Моделировать</w:t>
      </w:r>
      <w:r w:rsidRPr="00A47EDA">
        <w:rPr>
          <w:rStyle w:val="FontStyle68"/>
          <w:sz w:val="28"/>
          <w:szCs w:val="28"/>
        </w:rPr>
        <w:t xml:space="preserve"> разнообразные ситуации расположения объектов в пространстве и на плоскости.</w:t>
      </w:r>
    </w:p>
    <w:p w:rsidR="00A47EDA" w:rsidRPr="00A47EDA" w:rsidRDefault="00A47EDA" w:rsidP="008636D7">
      <w:pPr>
        <w:pStyle w:val="Style27"/>
        <w:widowControl/>
        <w:spacing w:line="360" w:lineRule="auto"/>
        <w:jc w:val="both"/>
        <w:rPr>
          <w:rStyle w:val="FontStyle68"/>
          <w:sz w:val="28"/>
          <w:szCs w:val="28"/>
        </w:rPr>
      </w:pPr>
      <w:r w:rsidRPr="00A47EDA">
        <w:rPr>
          <w:rStyle w:val="FontStyle68"/>
          <w:sz w:val="28"/>
          <w:szCs w:val="28"/>
          <w:u w:val="single"/>
        </w:rPr>
        <w:t>Описывать</w:t>
      </w:r>
      <w:r w:rsidRPr="00A47EDA">
        <w:rPr>
          <w:rStyle w:val="FontStyle68"/>
          <w:sz w:val="28"/>
          <w:szCs w:val="28"/>
        </w:rPr>
        <w:t xml:space="preserve"> свойства геометрических фигур.</w:t>
      </w:r>
    </w:p>
    <w:p w:rsidR="00A47EDA" w:rsidRPr="00A47EDA" w:rsidRDefault="00A47EDA" w:rsidP="008636D7">
      <w:pPr>
        <w:pStyle w:val="Style27"/>
        <w:widowControl/>
        <w:spacing w:line="360" w:lineRule="auto"/>
        <w:jc w:val="both"/>
        <w:rPr>
          <w:rStyle w:val="FontStyle68"/>
          <w:sz w:val="28"/>
          <w:szCs w:val="28"/>
        </w:rPr>
      </w:pPr>
      <w:r w:rsidRPr="00A47EDA">
        <w:rPr>
          <w:rStyle w:val="FontStyle68"/>
          <w:sz w:val="28"/>
          <w:szCs w:val="28"/>
          <w:u w:val="single"/>
        </w:rPr>
        <w:t>Соотносить</w:t>
      </w:r>
      <w:r w:rsidRPr="00A47EDA">
        <w:rPr>
          <w:rStyle w:val="FontStyle68"/>
          <w:sz w:val="28"/>
          <w:szCs w:val="28"/>
        </w:rPr>
        <w:t xml:space="preserve"> реальные предметы с моделями рассматриваемых геометрических фигур.</w:t>
      </w:r>
    </w:p>
    <w:p w:rsidR="00A47EDA" w:rsidRPr="00A47EDA" w:rsidRDefault="00A47EDA" w:rsidP="008636D7">
      <w:pPr>
        <w:pStyle w:val="Style27"/>
        <w:widowControl/>
        <w:spacing w:line="360" w:lineRule="auto"/>
        <w:jc w:val="both"/>
        <w:rPr>
          <w:rStyle w:val="FontStyle68"/>
          <w:sz w:val="28"/>
          <w:szCs w:val="28"/>
        </w:rPr>
      </w:pPr>
      <w:r w:rsidRPr="00A47EDA">
        <w:rPr>
          <w:rStyle w:val="FontStyle68"/>
          <w:sz w:val="28"/>
          <w:szCs w:val="28"/>
          <w:u w:val="single"/>
        </w:rPr>
        <w:t>Применять</w:t>
      </w:r>
      <w:r w:rsidRPr="00A47EDA">
        <w:rPr>
          <w:rStyle w:val="FontStyle68"/>
          <w:sz w:val="28"/>
          <w:szCs w:val="28"/>
        </w:rPr>
        <w:t xml:space="preserve"> буквы для обозначения чисел и для записи общих утверждений.</w:t>
      </w:r>
    </w:p>
    <w:p w:rsidR="00A47EDA" w:rsidRPr="00A47EDA" w:rsidRDefault="00A47EDA" w:rsidP="008636D7">
      <w:pPr>
        <w:pStyle w:val="Style27"/>
        <w:widowControl/>
        <w:spacing w:line="360" w:lineRule="auto"/>
        <w:jc w:val="both"/>
        <w:rPr>
          <w:rStyle w:val="FontStyle68"/>
          <w:sz w:val="28"/>
          <w:szCs w:val="28"/>
        </w:rPr>
      </w:pPr>
      <w:r w:rsidRPr="00A47EDA">
        <w:rPr>
          <w:rStyle w:val="FontStyle68"/>
          <w:sz w:val="28"/>
          <w:szCs w:val="28"/>
          <w:u w:val="single"/>
        </w:rPr>
        <w:t>Находить</w:t>
      </w:r>
      <w:r w:rsidRPr="00A47EDA">
        <w:rPr>
          <w:rStyle w:val="FontStyle68"/>
          <w:sz w:val="28"/>
          <w:szCs w:val="28"/>
        </w:rPr>
        <w:t xml:space="preserve"> и </w:t>
      </w:r>
      <w:r w:rsidRPr="00A47EDA">
        <w:rPr>
          <w:rStyle w:val="FontStyle68"/>
          <w:sz w:val="28"/>
          <w:szCs w:val="28"/>
          <w:u w:val="single"/>
        </w:rPr>
        <w:t>выбирать</w:t>
      </w:r>
      <w:r w:rsidRPr="00A47EDA">
        <w:rPr>
          <w:rStyle w:val="FontStyle68"/>
          <w:sz w:val="28"/>
          <w:szCs w:val="28"/>
        </w:rPr>
        <w:t xml:space="preserve"> алгоритм решения занимательной или нестандартной задачи. </w:t>
      </w:r>
    </w:p>
    <w:p w:rsidR="00A47EDA" w:rsidRPr="00A47EDA" w:rsidRDefault="00A47EDA" w:rsidP="008636D7">
      <w:pPr>
        <w:pStyle w:val="Style27"/>
        <w:widowControl/>
        <w:spacing w:line="360" w:lineRule="auto"/>
        <w:jc w:val="both"/>
        <w:rPr>
          <w:rFonts w:ascii="Times New Roman" w:hAnsi="Times New Roman" w:cs="Times New Roman"/>
          <w:sz w:val="28"/>
          <w:szCs w:val="28"/>
        </w:rPr>
      </w:pPr>
      <w:r w:rsidRPr="00A47EDA">
        <w:rPr>
          <w:rFonts w:ascii="Times New Roman" w:hAnsi="Times New Roman" w:cs="Times New Roman"/>
          <w:sz w:val="28"/>
          <w:szCs w:val="28"/>
          <w:u w:val="single"/>
        </w:rPr>
        <w:t>Находить</w:t>
      </w:r>
      <w:r w:rsidRPr="00A47EDA">
        <w:rPr>
          <w:rFonts w:ascii="Times New Roman" w:hAnsi="Times New Roman" w:cs="Times New Roman"/>
          <w:sz w:val="28"/>
          <w:szCs w:val="28"/>
        </w:rPr>
        <w:t xml:space="preserve"> закономерность и восстанавливать пропущенные элементы цепочки.</w:t>
      </w:r>
    </w:p>
    <w:p w:rsidR="00A47EDA" w:rsidRPr="00A47EDA" w:rsidRDefault="00A47EDA" w:rsidP="008636D7">
      <w:pPr>
        <w:pStyle w:val="Style27"/>
        <w:widowControl/>
        <w:spacing w:line="360" w:lineRule="auto"/>
        <w:jc w:val="both"/>
        <w:rPr>
          <w:rStyle w:val="FontStyle68"/>
          <w:sz w:val="28"/>
          <w:szCs w:val="28"/>
        </w:rPr>
      </w:pPr>
      <w:r w:rsidRPr="00A47EDA">
        <w:rPr>
          <w:rFonts w:ascii="Times New Roman" w:hAnsi="Times New Roman" w:cs="Times New Roman"/>
          <w:sz w:val="28"/>
          <w:szCs w:val="28"/>
          <w:u w:val="single"/>
        </w:rPr>
        <w:t>Отличать</w:t>
      </w:r>
      <w:r w:rsidRPr="00A47EDA">
        <w:rPr>
          <w:rFonts w:ascii="Times New Roman" w:hAnsi="Times New Roman" w:cs="Times New Roman"/>
          <w:sz w:val="28"/>
          <w:szCs w:val="28"/>
        </w:rPr>
        <w:t xml:space="preserve"> заведомо ложные высказывания.</w:t>
      </w:r>
    </w:p>
    <w:p w:rsidR="00A47EDA" w:rsidRPr="00A47EDA" w:rsidRDefault="00A47EDA" w:rsidP="008636D7">
      <w:pPr>
        <w:spacing w:line="360" w:lineRule="auto"/>
        <w:jc w:val="both"/>
        <w:rPr>
          <w:rFonts w:ascii="Times New Roman" w:eastAsia="Times New Roman" w:hAnsi="Times New Roman" w:cs="Times New Roman"/>
          <w:sz w:val="28"/>
          <w:szCs w:val="28"/>
        </w:rPr>
      </w:pPr>
      <w:r w:rsidRPr="00A47EDA">
        <w:rPr>
          <w:rFonts w:ascii="Times New Roman" w:eastAsia="Times New Roman" w:hAnsi="Times New Roman" w:cs="Times New Roman"/>
          <w:sz w:val="28"/>
          <w:szCs w:val="28"/>
          <w:u w:val="single"/>
        </w:rPr>
        <w:t>Находить</w:t>
      </w:r>
      <w:r w:rsidRPr="00A47EDA">
        <w:rPr>
          <w:rFonts w:ascii="Times New Roman" w:eastAsia="Times New Roman" w:hAnsi="Times New Roman" w:cs="Times New Roman"/>
          <w:sz w:val="28"/>
          <w:szCs w:val="28"/>
        </w:rPr>
        <w:t xml:space="preserve"> выигрышную стратегию в некоторых играх.</w:t>
      </w:r>
    </w:p>
    <w:p w:rsidR="00A47EDA" w:rsidRPr="00A47EDA" w:rsidRDefault="00A47EDA" w:rsidP="008636D7">
      <w:pPr>
        <w:pStyle w:val="ad"/>
        <w:spacing w:before="210" w:after="210" w:line="360" w:lineRule="auto"/>
        <w:jc w:val="both"/>
        <w:rPr>
          <w:rFonts w:ascii="Times New Roman" w:hAnsi="Times New Roman" w:cs="Times New Roman"/>
          <w:b/>
          <w:i/>
          <w:sz w:val="28"/>
          <w:szCs w:val="28"/>
        </w:rPr>
      </w:pPr>
      <w:r w:rsidRPr="00A47EDA">
        <w:rPr>
          <w:rFonts w:ascii="Times New Roman" w:hAnsi="Times New Roman" w:cs="Times New Roman"/>
          <w:b/>
          <w:i/>
          <w:sz w:val="28"/>
          <w:szCs w:val="28"/>
        </w:rPr>
        <w:t>Требования к результатам обучения учащихся к концу 1-го класса</w:t>
      </w:r>
    </w:p>
    <w:p w:rsidR="00A47EDA" w:rsidRPr="00A47EDA" w:rsidRDefault="00A47EDA" w:rsidP="008636D7">
      <w:pPr>
        <w:pStyle w:val="a4"/>
        <w:spacing w:after="0" w:line="360" w:lineRule="auto"/>
        <w:jc w:val="both"/>
        <w:rPr>
          <w:sz w:val="28"/>
          <w:szCs w:val="28"/>
        </w:rPr>
      </w:pPr>
      <w:r w:rsidRPr="00A47EDA">
        <w:rPr>
          <w:color w:val="170E02"/>
          <w:sz w:val="28"/>
          <w:szCs w:val="28"/>
        </w:rPr>
        <w:t>Предметными результатами изучения курса «Математика» в 1-м классе являются формирование следующих умений.</w:t>
      </w:r>
    </w:p>
    <w:p w:rsidR="00A47EDA" w:rsidRPr="00A47EDA" w:rsidRDefault="00A47EDA" w:rsidP="008636D7">
      <w:pPr>
        <w:pStyle w:val="a4"/>
        <w:spacing w:after="0" w:line="360" w:lineRule="auto"/>
        <w:jc w:val="both"/>
        <w:rPr>
          <w:b/>
          <w:i/>
          <w:sz w:val="28"/>
          <w:szCs w:val="28"/>
        </w:rPr>
      </w:pPr>
      <w:r w:rsidRPr="00A47EDA">
        <w:rPr>
          <w:rStyle w:val="ae"/>
          <w:b/>
          <w:color w:val="170E02"/>
          <w:sz w:val="28"/>
          <w:szCs w:val="28"/>
        </w:rPr>
        <w:t xml:space="preserve">1-й уровень </w:t>
      </w:r>
    </w:p>
    <w:p w:rsidR="00A47EDA" w:rsidRPr="00A47EDA" w:rsidRDefault="00A47EDA" w:rsidP="008636D7">
      <w:pPr>
        <w:pStyle w:val="a4"/>
        <w:spacing w:after="0" w:line="360" w:lineRule="auto"/>
        <w:jc w:val="both"/>
        <w:rPr>
          <w:sz w:val="28"/>
          <w:szCs w:val="28"/>
        </w:rPr>
      </w:pPr>
      <w:r w:rsidRPr="00A47EDA">
        <w:rPr>
          <w:color w:val="170E02"/>
          <w:sz w:val="28"/>
          <w:szCs w:val="28"/>
        </w:rPr>
        <w:t>Учащиеся должны уметь использовать при выполнении заданий:</w:t>
      </w:r>
    </w:p>
    <w:p w:rsidR="00A47EDA" w:rsidRPr="00A47EDA" w:rsidRDefault="00A47EDA" w:rsidP="008636D7">
      <w:pPr>
        <w:pStyle w:val="ad"/>
        <w:numPr>
          <w:ilvl w:val="0"/>
          <w:numId w:val="45"/>
        </w:numPr>
        <w:spacing w:after="0" w:line="360" w:lineRule="auto"/>
        <w:ind w:left="600" w:right="300" w:firstLine="0"/>
        <w:jc w:val="both"/>
        <w:rPr>
          <w:rFonts w:ascii="Times New Roman" w:hAnsi="Times New Roman" w:cs="Times New Roman"/>
          <w:sz w:val="28"/>
          <w:szCs w:val="28"/>
        </w:rPr>
      </w:pPr>
      <w:r w:rsidRPr="00A47EDA">
        <w:rPr>
          <w:rFonts w:ascii="Times New Roman" w:hAnsi="Times New Roman" w:cs="Times New Roman"/>
          <w:color w:val="170E02"/>
          <w:sz w:val="28"/>
          <w:szCs w:val="28"/>
        </w:rPr>
        <w:t xml:space="preserve">знание названий и последовательности чисел от 1 до 20; разрядный состав чисел от 11 до 20; </w:t>
      </w:r>
    </w:p>
    <w:p w:rsidR="00A47EDA" w:rsidRPr="00A47EDA" w:rsidRDefault="00A47EDA" w:rsidP="008636D7">
      <w:pPr>
        <w:pStyle w:val="ad"/>
        <w:numPr>
          <w:ilvl w:val="0"/>
          <w:numId w:val="45"/>
        </w:numPr>
        <w:spacing w:after="0" w:line="360" w:lineRule="auto"/>
        <w:ind w:left="600" w:right="300" w:firstLine="0"/>
        <w:jc w:val="both"/>
        <w:rPr>
          <w:rFonts w:ascii="Times New Roman" w:hAnsi="Times New Roman" w:cs="Times New Roman"/>
          <w:sz w:val="28"/>
          <w:szCs w:val="28"/>
        </w:rPr>
      </w:pPr>
      <w:r w:rsidRPr="00A47EDA">
        <w:rPr>
          <w:rFonts w:ascii="Times New Roman" w:hAnsi="Times New Roman" w:cs="Times New Roman"/>
          <w:color w:val="170E02"/>
          <w:sz w:val="28"/>
          <w:szCs w:val="28"/>
        </w:rPr>
        <w:t xml:space="preserve">знание названий и обозначений операций сложения и вычитания; </w:t>
      </w:r>
    </w:p>
    <w:p w:rsidR="00A47EDA" w:rsidRPr="00A47EDA" w:rsidRDefault="00A47EDA" w:rsidP="008636D7">
      <w:pPr>
        <w:pStyle w:val="ad"/>
        <w:numPr>
          <w:ilvl w:val="0"/>
          <w:numId w:val="45"/>
        </w:numPr>
        <w:spacing w:after="0" w:line="360" w:lineRule="auto"/>
        <w:ind w:left="600" w:right="300" w:firstLine="0"/>
        <w:jc w:val="both"/>
        <w:rPr>
          <w:rFonts w:ascii="Times New Roman" w:hAnsi="Times New Roman" w:cs="Times New Roman"/>
          <w:sz w:val="28"/>
          <w:szCs w:val="28"/>
        </w:rPr>
      </w:pPr>
      <w:r w:rsidRPr="00A47EDA">
        <w:rPr>
          <w:rFonts w:ascii="Times New Roman" w:hAnsi="Times New Roman" w:cs="Times New Roman"/>
          <w:color w:val="170E02"/>
          <w:sz w:val="28"/>
          <w:szCs w:val="28"/>
        </w:rPr>
        <w:lastRenderedPageBreak/>
        <w:t xml:space="preserve">использовать знание таблицы сложения однозначных чисел и соответствующих случаев вычитания в пределах 10 (на уровне навыка); </w:t>
      </w:r>
    </w:p>
    <w:p w:rsidR="00A47EDA" w:rsidRPr="00A47EDA" w:rsidRDefault="00A47EDA" w:rsidP="008636D7">
      <w:pPr>
        <w:pStyle w:val="ad"/>
        <w:numPr>
          <w:ilvl w:val="0"/>
          <w:numId w:val="45"/>
        </w:numPr>
        <w:spacing w:after="0" w:line="360" w:lineRule="auto"/>
        <w:ind w:left="600" w:right="300" w:firstLine="0"/>
        <w:jc w:val="both"/>
        <w:rPr>
          <w:rFonts w:ascii="Times New Roman" w:hAnsi="Times New Roman" w:cs="Times New Roman"/>
          <w:sz w:val="28"/>
          <w:szCs w:val="28"/>
        </w:rPr>
      </w:pPr>
      <w:r w:rsidRPr="00A47EDA">
        <w:rPr>
          <w:rFonts w:ascii="Times New Roman" w:hAnsi="Times New Roman" w:cs="Times New Roman"/>
          <w:color w:val="170E02"/>
          <w:sz w:val="28"/>
          <w:szCs w:val="28"/>
        </w:rPr>
        <w:t xml:space="preserve">сравнивать группы предметов с помощью составления пар; </w:t>
      </w:r>
    </w:p>
    <w:p w:rsidR="00A47EDA" w:rsidRPr="00A47EDA" w:rsidRDefault="00A47EDA" w:rsidP="008636D7">
      <w:pPr>
        <w:pStyle w:val="ad"/>
        <w:numPr>
          <w:ilvl w:val="0"/>
          <w:numId w:val="45"/>
        </w:numPr>
        <w:spacing w:after="0" w:line="360" w:lineRule="auto"/>
        <w:ind w:left="600" w:right="300" w:firstLine="0"/>
        <w:jc w:val="both"/>
        <w:rPr>
          <w:rFonts w:ascii="Times New Roman" w:hAnsi="Times New Roman" w:cs="Times New Roman"/>
          <w:sz w:val="28"/>
          <w:szCs w:val="28"/>
        </w:rPr>
      </w:pPr>
      <w:r w:rsidRPr="00A47EDA">
        <w:rPr>
          <w:rFonts w:ascii="Times New Roman" w:hAnsi="Times New Roman" w:cs="Times New Roman"/>
          <w:color w:val="170E02"/>
          <w:sz w:val="28"/>
          <w:szCs w:val="28"/>
        </w:rPr>
        <w:t xml:space="preserve">читать, записывать и сравнивать числа в пределах 20; </w:t>
      </w:r>
    </w:p>
    <w:p w:rsidR="00A47EDA" w:rsidRPr="00A47EDA" w:rsidRDefault="00A47EDA" w:rsidP="008636D7">
      <w:pPr>
        <w:pStyle w:val="ad"/>
        <w:numPr>
          <w:ilvl w:val="0"/>
          <w:numId w:val="45"/>
        </w:numPr>
        <w:spacing w:after="0" w:line="360" w:lineRule="auto"/>
        <w:ind w:left="600" w:right="300" w:firstLine="0"/>
        <w:jc w:val="both"/>
        <w:rPr>
          <w:rFonts w:ascii="Times New Roman" w:hAnsi="Times New Roman" w:cs="Times New Roman"/>
          <w:sz w:val="28"/>
          <w:szCs w:val="28"/>
        </w:rPr>
      </w:pPr>
      <w:r w:rsidRPr="00A47EDA">
        <w:rPr>
          <w:rFonts w:ascii="Times New Roman" w:hAnsi="Times New Roman" w:cs="Times New Roman"/>
          <w:color w:val="170E02"/>
          <w:sz w:val="28"/>
          <w:szCs w:val="28"/>
        </w:rPr>
        <w:t xml:space="preserve">находить значения выражений, содержащих одно действие (сложение или вычитание); </w:t>
      </w:r>
    </w:p>
    <w:p w:rsidR="00A47EDA" w:rsidRPr="00A47EDA" w:rsidRDefault="00A47EDA" w:rsidP="008636D7">
      <w:pPr>
        <w:pStyle w:val="ad"/>
        <w:numPr>
          <w:ilvl w:val="0"/>
          <w:numId w:val="45"/>
        </w:numPr>
        <w:spacing w:after="0" w:line="360" w:lineRule="auto"/>
        <w:ind w:left="600" w:right="300" w:firstLine="0"/>
        <w:jc w:val="both"/>
        <w:rPr>
          <w:rFonts w:ascii="Times New Roman" w:hAnsi="Times New Roman" w:cs="Times New Roman"/>
          <w:sz w:val="28"/>
          <w:szCs w:val="28"/>
        </w:rPr>
      </w:pPr>
      <w:r w:rsidRPr="00A47EDA">
        <w:rPr>
          <w:rFonts w:ascii="Times New Roman" w:hAnsi="Times New Roman" w:cs="Times New Roman"/>
          <w:color w:val="170E02"/>
          <w:sz w:val="28"/>
          <w:szCs w:val="28"/>
        </w:rPr>
        <w:t xml:space="preserve">решать простые задачи: </w:t>
      </w:r>
    </w:p>
    <w:p w:rsidR="00A47EDA" w:rsidRPr="00A47EDA" w:rsidRDefault="00A47EDA" w:rsidP="008636D7">
      <w:pPr>
        <w:pStyle w:val="ad"/>
        <w:numPr>
          <w:ilvl w:val="1"/>
          <w:numId w:val="45"/>
        </w:numPr>
        <w:spacing w:after="0" w:line="360" w:lineRule="auto"/>
        <w:ind w:right="600"/>
        <w:jc w:val="both"/>
        <w:rPr>
          <w:rFonts w:ascii="Times New Roman" w:hAnsi="Times New Roman" w:cs="Times New Roman"/>
          <w:sz w:val="28"/>
          <w:szCs w:val="28"/>
        </w:rPr>
      </w:pPr>
      <w:r w:rsidRPr="00A47EDA">
        <w:rPr>
          <w:rFonts w:ascii="Times New Roman" w:hAnsi="Times New Roman" w:cs="Times New Roman"/>
          <w:color w:val="170E02"/>
          <w:sz w:val="28"/>
          <w:szCs w:val="28"/>
        </w:rPr>
        <w:t xml:space="preserve">раскрывающие смысл действий сложения и вычитания; </w:t>
      </w:r>
    </w:p>
    <w:p w:rsidR="00A47EDA" w:rsidRPr="00A47EDA" w:rsidRDefault="00A47EDA" w:rsidP="008636D7">
      <w:pPr>
        <w:pStyle w:val="ad"/>
        <w:numPr>
          <w:ilvl w:val="1"/>
          <w:numId w:val="45"/>
        </w:numPr>
        <w:spacing w:after="0" w:line="360" w:lineRule="auto"/>
        <w:ind w:right="600"/>
        <w:jc w:val="both"/>
        <w:rPr>
          <w:rFonts w:ascii="Times New Roman" w:hAnsi="Times New Roman" w:cs="Times New Roman"/>
          <w:sz w:val="28"/>
          <w:szCs w:val="28"/>
        </w:rPr>
      </w:pPr>
      <w:r w:rsidRPr="00A47EDA">
        <w:rPr>
          <w:rFonts w:ascii="Times New Roman" w:hAnsi="Times New Roman" w:cs="Times New Roman"/>
          <w:color w:val="170E02"/>
          <w:sz w:val="28"/>
          <w:szCs w:val="28"/>
        </w:rPr>
        <w:t xml:space="preserve">задачи, при решении которых используются понятия «увеличить на …», «уменьшить на …»; </w:t>
      </w:r>
    </w:p>
    <w:p w:rsidR="00A47EDA" w:rsidRPr="00A47EDA" w:rsidRDefault="00A47EDA" w:rsidP="008636D7">
      <w:pPr>
        <w:pStyle w:val="ad"/>
        <w:numPr>
          <w:ilvl w:val="1"/>
          <w:numId w:val="45"/>
        </w:numPr>
        <w:spacing w:after="0" w:line="360" w:lineRule="auto"/>
        <w:ind w:right="600"/>
        <w:jc w:val="both"/>
        <w:rPr>
          <w:rFonts w:ascii="Times New Roman" w:hAnsi="Times New Roman" w:cs="Times New Roman"/>
          <w:sz w:val="28"/>
          <w:szCs w:val="28"/>
        </w:rPr>
      </w:pPr>
      <w:r w:rsidRPr="00A47EDA">
        <w:rPr>
          <w:rFonts w:ascii="Times New Roman" w:hAnsi="Times New Roman" w:cs="Times New Roman"/>
          <w:color w:val="170E02"/>
          <w:sz w:val="28"/>
          <w:szCs w:val="28"/>
        </w:rPr>
        <w:t xml:space="preserve">задачи на разностное сравнение; </w:t>
      </w:r>
    </w:p>
    <w:p w:rsidR="00A47EDA" w:rsidRPr="00A47EDA" w:rsidRDefault="00A47EDA" w:rsidP="008636D7">
      <w:pPr>
        <w:pStyle w:val="ad"/>
        <w:numPr>
          <w:ilvl w:val="0"/>
          <w:numId w:val="45"/>
        </w:numPr>
        <w:spacing w:after="0" w:line="360" w:lineRule="auto"/>
        <w:ind w:left="600" w:right="300" w:firstLine="0"/>
        <w:jc w:val="both"/>
        <w:rPr>
          <w:rFonts w:ascii="Times New Roman" w:hAnsi="Times New Roman" w:cs="Times New Roman"/>
          <w:sz w:val="28"/>
          <w:szCs w:val="28"/>
        </w:rPr>
      </w:pPr>
      <w:r w:rsidRPr="00A47EDA">
        <w:rPr>
          <w:rFonts w:ascii="Times New Roman" w:hAnsi="Times New Roman" w:cs="Times New Roman"/>
          <w:color w:val="170E02"/>
          <w:sz w:val="28"/>
          <w:szCs w:val="28"/>
        </w:rPr>
        <w:t xml:space="preserve">распознавать геометрические фигуры: точку, прямую, луч, кривую незамкнутую, кривую замкнутую, круг, овал, отрезок, ломаную, угол, многоугольник, прямоугольник, квадрат. </w:t>
      </w:r>
    </w:p>
    <w:p w:rsidR="00A47EDA" w:rsidRPr="00A47EDA" w:rsidRDefault="00A47EDA" w:rsidP="008636D7">
      <w:pPr>
        <w:pStyle w:val="a4"/>
        <w:spacing w:after="0" w:line="360" w:lineRule="auto"/>
        <w:jc w:val="both"/>
        <w:rPr>
          <w:b/>
          <w:i/>
          <w:sz w:val="28"/>
          <w:szCs w:val="28"/>
        </w:rPr>
      </w:pPr>
      <w:r w:rsidRPr="00A47EDA">
        <w:rPr>
          <w:rStyle w:val="ae"/>
          <w:b/>
          <w:color w:val="170E02"/>
          <w:sz w:val="28"/>
          <w:szCs w:val="28"/>
        </w:rPr>
        <w:t xml:space="preserve">2–й уровень </w:t>
      </w:r>
    </w:p>
    <w:p w:rsidR="00A47EDA" w:rsidRPr="00A47EDA" w:rsidRDefault="00A47EDA" w:rsidP="008636D7">
      <w:pPr>
        <w:pStyle w:val="a4"/>
        <w:spacing w:after="0" w:line="360" w:lineRule="auto"/>
        <w:jc w:val="both"/>
        <w:rPr>
          <w:sz w:val="28"/>
          <w:szCs w:val="28"/>
        </w:rPr>
      </w:pPr>
      <w:r w:rsidRPr="00A47EDA">
        <w:rPr>
          <w:color w:val="170E02"/>
          <w:sz w:val="28"/>
          <w:szCs w:val="28"/>
        </w:rPr>
        <w:t>Учащиеся должны уметь:</w:t>
      </w:r>
    </w:p>
    <w:p w:rsidR="00A47EDA" w:rsidRPr="00A47EDA" w:rsidRDefault="00A47EDA" w:rsidP="008636D7">
      <w:pPr>
        <w:pStyle w:val="ad"/>
        <w:numPr>
          <w:ilvl w:val="0"/>
          <w:numId w:val="46"/>
        </w:numPr>
        <w:spacing w:after="0" w:line="360" w:lineRule="auto"/>
        <w:ind w:left="600" w:right="300" w:firstLine="0"/>
        <w:jc w:val="both"/>
        <w:rPr>
          <w:rFonts w:ascii="Times New Roman" w:hAnsi="Times New Roman" w:cs="Times New Roman"/>
          <w:sz w:val="28"/>
          <w:szCs w:val="28"/>
        </w:rPr>
      </w:pPr>
      <w:r w:rsidRPr="00A47EDA">
        <w:rPr>
          <w:rFonts w:ascii="Times New Roman" w:hAnsi="Times New Roman" w:cs="Times New Roman"/>
          <w:color w:val="170E02"/>
          <w:sz w:val="28"/>
          <w:szCs w:val="28"/>
        </w:rPr>
        <w:t xml:space="preserve">в процессе вычислений осознанно следовать алгоритму сложения и вычитания в пределах 20; </w:t>
      </w:r>
    </w:p>
    <w:p w:rsidR="00A47EDA" w:rsidRPr="00A47EDA" w:rsidRDefault="00A47EDA" w:rsidP="008636D7">
      <w:pPr>
        <w:pStyle w:val="ad"/>
        <w:numPr>
          <w:ilvl w:val="0"/>
          <w:numId w:val="46"/>
        </w:numPr>
        <w:spacing w:before="28" w:after="28" w:line="360" w:lineRule="auto"/>
        <w:ind w:left="600" w:right="300" w:firstLine="0"/>
        <w:jc w:val="both"/>
        <w:rPr>
          <w:rFonts w:ascii="Times New Roman" w:hAnsi="Times New Roman" w:cs="Times New Roman"/>
          <w:sz w:val="28"/>
          <w:szCs w:val="28"/>
        </w:rPr>
      </w:pPr>
      <w:r w:rsidRPr="00A47EDA">
        <w:rPr>
          <w:rFonts w:ascii="Times New Roman" w:hAnsi="Times New Roman" w:cs="Times New Roman"/>
          <w:color w:val="170E02"/>
          <w:sz w:val="28"/>
          <w:szCs w:val="28"/>
        </w:rPr>
        <w:t xml:space="preserve">использовать в речи названия компонентов и результатов действий сложения и вычитания, использовать знание зависимости </w:t>
      </w:r>
      <w:r w:rsidRPr="00A47EDA">
        <w:rPr>
          <w:rFonts w:ascii="Times New Roman" w:hAnsi="Times New Roman" w:cs="Times New Roman"/>
          <w:sz w:val="28"/>
          <w:szCs w:val="28"/>
        </w:rPr>
        <w:t xml:space="preserve">между ними </w:t>
      </w:r>
      <w:r w:rsidRPr="00A47EDA">
        <w:rPr>
          <w:rFonts w:ascii="Times New Roman" w:hAnsi="Times New Roman" w:cs="Times New Roman"/>
          <w:color w:val="170E02"/>
          <w:sz w:val="28"/>
          <w:szCs w:val="28"/>
        </w:rPr>
        <w:t xml:space="preserve">в процессе поиска решения и при оценке результатов действий; </w:t>
      </w:r>
    </w:p>
    <w:p w:rsidR="00A47EDA" w:rsidRPr="00A47EDA" w:rsidRDefault="00A47EDA" w:rsidP="008636D7">
      <w:pPr>
        <w:pStyle w:val="ad"/>
        <w:numPr>
          <w:ilvl w:val="0"/>
          <w:numId w:val="46"/>
        </w:numPr>
        <w:spacing w:before="28" w:after="28" w:line="360" w:lineRule="auto"/>
        <w:ind w:left="600" w:right="300" w:firstLine="0"/>
        <w:jc w:val="both"/>
        <w:rPr>
          <w:rFonts w:ascii="Times New Roman" w:hAnsi="Times New Roman" w:cs="Times New Roman"/>
          <w:sz w:val="28"/>
          <w:szCs w:val="28"/>
        </w:rPr>
      </w:pPr>
      <w:r w:rsidRPr="00A47EDA">
        <w:rPr>
          <w:rFonts w:ascii="Times New Roman" w:hAnsi="Times New Roman" w:cs="Times New Roman"/>
          <w:color w:val="170E02"/>
          <w:sz w:val="28"/>
          <w:szCs w:val="28"/>
        </w:rPr>
        <w:t xml:space="preserve">использовать в процессе вычислений знание переместительного свойства сложения; </w:t>
      </w:r>
    </w:p>
    <w:p w:rsidR="00A47EDA" w:rsidRPr="00A47EDA" w:rsidRDefault="00A47EDA" w:rsidP="008636D7">
      <w:pPr>
        <w:pStyle w:val="ad"/>
        <w:numPr>
          <w:ilvl w:val="0"/>
          <w:numId w:val="46"/>
        </w:numPr>
        <w:spacing w:before="28" w:after="28" w:line="360" w:lineRule="auto"/>
        <w:ind w:left="600" w:right="300" w:firstLine="0"/>
        <w:jc w:val="both"/>
        <w:rPr>
          <w:rFonts w:ascii="Times New Roman" w:hAnsi="Times New Roman" w:cs="Times New Roman"/>
          <w:sz w:val="28"/>
          <w:szCs w:val="28"/>
        </w:rPr>
      </w:pPr>
      <w:r w:rsidRPr="00A47EDA">
        <w:rPr>
          <w:rFonts w:ascii="Times New Roman" w:hAnsi="Times New Roman" w:cs="Times New Roman"/>
          <w:color w:val="170E02"/>
          <w:sz w:val="28"/>
          <w:szCs w:val="28"/>
        </w:rPr>
        <w:t xml:space="preserve">использовать в процессе измерения знание единиц измерения длины, объёма и массы (сантиметр, дециметр, литр, килограмм); </w:t>
      </w:r>
    </w:p>
    <w:p w:rsidR="00A47EDA" w:rsidRPr="00A47EDA" w:rsidRDefault="00A47EDA" w:rsidP="008636D7">
      <w:pPr>
        <w:pStyle w:val="ad"/>
        <w:numPr>
          <w:ilvl w:val="0"/>
          <w:numId w:val="46"/>
        </w:numPr>
        <w:spacing w:before="28" w:after="28" w:line="360" w:lineRule="auto"/>
        <w:ind w:left="600" w:right="300" w:firstLine="0"/>
        <w:jc w:val="both"/>
        <w:rPr>
          <w:rFonts w:ascii="Times New Roman" w:hAnsi="Times New Roman" w:cs="Times New Roman"/>
          <w:sz w:val="28"/>
          <w:szCs w:val="28"/>
        </w:rPr>
      </w:pPr>
      <w:r w:rsidRPr="00A47EDA">
        <w:rPr>
          <w:rFonts w:ascii="Times New Roman" w:hAnsi="Times New Roman" w:cs="Times New Roman"/>
          <w:color w:val="170E02"/>
          <w:sz w:val="28"/>
          <w:szCs w:val="28"/>
        </w:rPr>
        <w:t xml:space="preserve">выделять как основание классификации такие признаки предметов, как цвет, форма, размер, назначение, материал; </w:t>
      </w:r>
    </w:p>
    <w:p w:rsidR="00A47EDA" w:rsidRPr="00A47EDA" w:rsidRDefault="00A47EDA" w:rsidP="008636D7">
      <w:pPr>
        <w:pStyle w:val="ad"/>
        <w:numPr>
          <w:ilvl w:val="0"/>
          <w:numId w:val="46"/>
        </w:numPr>
        <w:spacing w:before="28" w:after="28" w:line="360" w:lineRule="auto"/>
        <w:ind w:left="600" w:right="300" w:firstLine="0"/>
        <w:jc w:val="both"/>
        <w:rPr>
          <w:rFonts w:ascii="Times New Roman" w:hAnsi="Times New Roman" w:cs="Times New Roman"/>
          <w:sz w:val="28"/>
          <w:szCs w:val="28"/>
        </w:rPr>
      </w:pPr>
      <w:r w:rsidRPr="00A47EDA">
        <w:rPr>
          <w:rFonts w:ascii="Times New Roman" w:hAnsi="Times New Roman" w:cs="Times New Roman"/>
          <w:color w:val="170E02"/>
          <w:sz w:val="28"/>
          <w:szCs w:val="28"/>
        </w:rPr>
        <w:lastRenderedPageBreak/>
        <w:t xml:space="preserve">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 </w:t>
      </w:r>
    </w:p>
    <w:p w:rsidR="00A47EDA" w:rsidRPr="00A47EDA" w:rsidRDefault="00A47EDA" w:rsidP="008636D7">
      <w:pPr>
        <w:pStyle w:val="ad"/>
        <w:numPr>
          <w:ilvl w:val="0"/>
          <w:numId w:val="46"/>
        </w:numPr>
        <w:spacing w:before="28" w:after="28" w:line="360" w:lineRule="auto"/>
        <w:ind w:left="600" w:right="300" w:firstLine="0"/>
        <w:jc w:val="both"/>
        <w:rPr>
          <w:rFonts w:ascii="Times New Roman" w:hAnsi="Times New Roman" w:cs="Times New Roman"/>
          <w:sz w:val="28"/>
          <w:szCs w:val="28"/>
        </w:rPr>
      </w:pPr>
      <w:r w:rsidRPr="00A47EDA">
        <w:rPr>
          <w:rFonts w:ascii="Times New Roman" w:hAnsi="Times New Roman" w:cs="Times New Roman"/>
          <w:color w:val="170E02"/>
          <w:sz w:val="28"/>
          <w:szCs w:val="28"/>
        </w:rPr>
        <w:t xml:space="preserve">производить классификацию предметов, математических объектов по одному основанию; </w:t>
      </w:r>
    </w:p>
    <w:p w:rsidR="00A47EDA" w:rsidRPr="00A47EDA" w:rsidRDefault="00A47EDA" w:rsidP="008636D7">
      <w:pPr>
        <w:pStyle w:val="ad"/>
        <w:numPr>
          <w:ilvl w:val="0"/>
          <w:numId w:val="46"/>
        </w:numPr>
        <w:spacing w:before="28" w:after="28" w:line="360" w:lineRule="auto"/>
        <w:ind w:left="600" w:right="300" w:firstLine="0"/>
        <w:jc w:val="both"/>
        <w:rPr>
          <w:rFonts w:ascii="Times New Roman" w:hAnsi="Times New Roman" w:cs="Times New Roman"/>
          <w:sz w:val="28"/>
          <w:szCs w:val="28"/>
        </w:rPr>
      </w:pPr>
      <w:r w:rsidRPr="00A47EDA">
        <w:rPr>
          <w:rFonts w:ascii="Times New Roman" w:hAnsi="Times New Roman" w:cs="Times New Roman"/>
          <w:color w:val="170E02"/>
          <w:sz w:val="28"/>
          <w:szCs w:val="28"/>
        </w:rPr>
        <w:t xml:space="preserve">использовать при вычислениях алгоритм нахождения значения выражений без скобок, содержащих два действия (сложение и/или вычитание); </w:t>
      </w:r>
    </w:p>
    <w:p w:rsidR="00A47EDA" w:rsidRPr="00A47EDA" w:rsidRDefault="00A47EDA" w:rsidP="008636D7">
      <w:pPr>
        <w:pStyle w:val="ad"/>
        <w:numPr>
          <w:ilvl w:val="0"/>
          <w:numId w:val="46"/>
        </w:numPr>
        <w:spacing w:before="28" w:after="28" w:line="360" w:lineRule="auto"/>
        <w:ind w:left="600" w:right="300" w:firstLine="0"/>
        <w:jc w:val="both"/>
        <w:rPr>
          <w:rFonts w:ascii="Times New Roman" w:hAnsi="Times New Roman" w:cs="Times New Roman"/>
          <w:sz w:val="28"/>
          <w:szCs w:val="28"/>
        </w:rPr>
      </w:pPr>
      <w:r w:rsidRPr="00A47EDA">
        <w:rPr>
          <w:rFonts w:ascii="Times New Roman" w:hAnsi="Times New Roman" w:cs="Times New Roman"/>
          <w:color w:val="170E02"/>
          <w:sz w:val="28"/>
          <w:szCs w:val="28"/>
        </w:rPr>
        <w:t xml:space="preserve">сравнивать, складывать и вычитать именованные числа; </w:t>
      </w:r>
    </w:p>
    <w:p w:rsidR="00A47EDA" w:rsidRPr="00A47EDA" w:rsidRDefault="00A47EDA" w:rsidP="008636D7">
      <w:pPr>
        <w:pStyle w:val="ad"/>
        <w:numPr>
          <w:ilvl w:val="0"/>
          <w:numId w:val="46"/>
        </w:numPr>
        <w:spacing w:before="28" w:after="28" w:line="360" w:lineRule="auto"/>
        <w:ind w:left="600" w:right="300" w:firstLine="0"/>
        <w:jc w:val="both"/>
        <w:rPr>
          <w:rFonts w:ascii="Times New Roman" w:hAnsi="Times New Roman" w:cs="Times New Roman"/>
          <w:sz w:val="28"/>
          <w:szCs w:val="28"/>
        </w:rPr>
      </w:pPr>
      <w:r w:rsidRPr="00A47EDA">
        <w:rPr>
          <w:rFonts w:ascii="Times New Roman" w:hAnsi="Times New Roman" w:cs="Times New Roman"/>
          <w:color w:val="170E02"/>
          <w:sz w:val="28"/>
          <w:szCs w:val="28"/>
        </w:rPr>
        <w:t>решать уравнения вида</w:t>
      </w:r>
      <w:r w:rsidRPr="00A47EDA">
        <w:rPr>
          <w:rStyle w:val="ae"/>
          <w:rFonts w:ascii="Times New Roman" w:hAnsi="Times New Roman" w:cs="Times New Roman"/>
          <w:color w:val="170E02"/>
          <w:sz w:val="28"/>
          <w:szCs w:val="28"/>
        </w:rPr>
        <w:t>а ± х = b</w:t>
      </w:r>
      <w:r w:rsidRPr="00A47EDA">
        <w:rPr>
          <w:rFonts w:ascii="Times New Roman" w:hAnsi="Times New Roman" w:cs="Times New Roman"/>
          <w:color w:val="170E02"/>
          <w:sz w:val="28"/>
          <w:szCs w:val="28"/>
        </w:rPr>
        <w:t xml:space="preserve">; </w:t>
      </w:r>
      <w:r w:rsidRPr="00A47EDA">
        <w:rPr>
          <w:rStyle w:val="ae"/>
          <w:rFonts w:ascii="Times New Roman" w:hAnsi="Times New Roman" w:cs="Times New Roman"/>
          <w:color w:val="170E02"/>
          <w:sz w:val="28"/>
          <w:szCs w:val="28"/>
        </w:rPr>
        <w:t>х − а = b</w:t>
      </w:r>
      <w:r w:rsidRPr="00A47EDA">
        <w:rPr>
          <w:rFonts w:ascii="Times New Roman" w:hAnsi="Times New Roman" w:cs="Times New Roman"/>
          <w:color w:val="170E02"/>
          <w:sz w:val="28"/>
          <w:szCs w:val="28"/>
        </w:rPr>
        <w:t xml:space="preserve">; </w:t>
      </w:r>
    </w:p>
    <w:p w:rsidR="00A47EDA" w:rsidRPr="00A47EDA" w:rsidRDefault="00A47EDA" w:rsidP="008636D7">
      <w:pPr>
        <w:pStyle w:val="ad"/>
        <w:numPr>
          <w:ilvl w:val="0"/>
          <w:numId w:val="46"/>
        </w:numPr>
        <w:spacing w:before="28" w:after="28" w:line="360" w:lineRule="auto"/>
        <w:ind w:left="600" w:right="300" w:firstLine="0"/>
        <w:jc w:val="both"/>
        <w:rPr>
          <w:rFonts w:ascii="Times New Roman" w:hAnsi="Times New Roman" w:cs="Times New Roman"/>
          <w:sz w:val="28"/>
          <w:szCs w:val="28"/>
        </w:rPr>
      </w:pPr>
      <w:r w:rsidRPr="00A47EDA">
        <w:rPr>
          <w:rFonts w:ascii="Times New Roman" w:hAnsi="Times New Roman" w:cs="Times New Roman"/>
          <w:color w:val="170E02"/>
          <w:sz w:val="28"/>
          <w:szCs w:val="28"/>
        </w:rPr>
        <w:t xml:space="preserve">решать задачи в два действия на сложение и вычитание; </w:t>
      </w:r>
    </w:p>
    <w:p w:rsidR="00A47EDA" w:rsidRPr="00A47EDA" w:rsidRDefault="00A47EDA" w:rsidP="008636D7">
      <w:pPr>
        <w:pStyle w:val="ad"/>
        <w:numPr>
          <w:ilvl w:val="0"/>
          <w:numId w:val="46"/>
        </w:numPr>
        <w:spacing w:before="28" w:after="28" w:line="360" w:lineRule="auto"/>
        <w:ind w:left="600" w:right="300" w:firstLine="0"/>
        <w:jc w:val="both"/>
        <w:rPr>
          <w:rFonts w:ascii="Times New Roman" w:hAnsi="Times New Roman" w:cs="Times New Roman"/>
          <w:sz w:val="28"/>
          <w:szCs w:val="28"/>
        </w:rPr>
      </w:pPr>
      <w:r w:rsidRPr="00A47EDA">
        <w:rPr>
          <w:rFonts w:ascii="Times New Roman" w:hAnsi="Times New Roman" w:cs="Times New Roman"/>
          <w:color w:val="170E02"/>
          <w:sz w:val="28"/>
          <w:szCs w:val="28"/>
        </w:rPr>
        <w:t xml:space="preserve">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 из множества углов – прямой угол; </w:t>
      </w:r>
    </w:p>
    <w:p w:rsidR="00A47EDA" w:rsidRPr="00A47EDA" w:rsidRDefault="00A47EDA" w:rsidP="008636D7">
      <w:pPr>
        <w:pStyle w:val="ad"/>
        <w:numPr>
          <w:ilvl w:val="0"/>
          <w:numId w:val="46"/>
        </w:numPr>
        <w:spacing w:before="28" w:after="28" w:line="360" w:lineRule="auto"/>
        <w:ind w:left="600" w:right="300" w:firstLine="0"/>
        <w:jc w:val="both"/>
        <w:rPr>
          <w:rFonts w:ascii="Times New Roman" w:hAnsi="Times New Roman" w:cs="Times New Roman"/>
          <w:sz w:val="28"/>
          <w:szCs w:val="28"/>
        </w:rPr>
      </w:pPr>
      <w:r w:rsidRPr="00A47EDA">
        <w:rPr>
          <w:rFonts w:ascii="Times New Roman" w:hAnsi="Times New Roman" w:cs="Times New Roman"/>
          <w:color w:val="170E02"/>
          <w:sz w:val="28"/>
          <w:szCs w:val="28"/>
        </w:rPr>
        <w:t xml:space="preserve">определять длину данного отрезка; </w:t>
      </w:r>
    </w:p>
    <w:p w:rsidR="00A47EDA" w:rsidRPr="00A47EDA" w:rsidRDefault="00A47EDA" w:rsidP="008636D7">
      <w:pPr>
        <w:pStyle w:val="ad"/>
        <w:numPr>
          <w:ilvl w:val="0"/>
          <w:numId w:val="46"/>
        </w:numPr>
        <w:spacing w:before="28" w:after="28" w:line="360" w:lineRule="auto"/>
        <w:ind w:left="600" w:right="300" w:firstLine="0"/>
        <w:jc w:val="both"/>
        <w:rPr>
          <w:rFonts w:ascii="Times New Roman" w:hAnsi="Times New Roman" w:cs="Times New Roman"/>
          <w:sz w:val="28"/>
          <w:szCs w:val="28"/>
        </w:rPr>
      </w:pPr>
      <w:r w:rsidRPr="00A47EDA">
        <w:rPr>
          <w:rFonts w:ascii="Times New Roman" w:hAnsi="Times New Roman" w:cs="Times New Roman"/>
          <w:color w:val="170E02"/>
          <w:sz w:val="28"/>
          <w:szCs w:val="28"/>
        </w:rPr>
        <w:t xml:space="preserve">читать информацию, записанную в таблицу, содержащую не более трёх строк и трёх столбцов; </w:t>
      </w:r>
    </w:p>
    <w:p w:rsidR="00A47EDA" w:rsidRPr="00A47EDA" w:rsidRDefault="00A47EDA" w:rsidP="008636D7">
      <w:pPr>
        <w:pStyle w:val="ad"/>
        <w:numPr>
          <w:ilvl w:val="0"/>
          <w:numId w:val="46"/>
        </w:numPr>
        <w:spacing w:before="28" w:after="28" w:line="360" w:lineRule="auto"/>
        <w:ind w:left="600" w:right="300" w:firstLine="0"/>
        <w:jc w:val="both"/>
        <w:rPr>
          <w:rFonts w:ascii="Times New Roman" w:hAnsi="Times New Roman" w:cs="Times New Roman"/>
          <w:sz w:val="28"/>
          <w:szCs w:val="28"/>
        </w:rPr>
      </w:pPr>
      <w:r w:rsidRPr="00A47EDA">
        <w:rPr>
          <w:rFonts w:ascii="Times New Roman" w:hAnsi="Times New Roman" w:cs="Times New Roman"/>
          <w:color w:val="170E02"/>
          <w:sz w:val="28"/>
          <w:szCs w:val="28"/>
        </w:rPr>
        <w:t xml:space="preserve">заполнять таблицу, содержащую не более трёх строк и трёх столбцов; </w:t>
      </w:r>
    </w:p>
    <w:p w:rsidR="00A47EDA" w:rsidRPr="00E57CF7" w:rsidRDefault="00A47EDA" w:rsidP="008636D7">
      <w:pPr>
        <w:pStyle w:val="ad"/>
        <w:numPr>
          <w:ilvl w:val="0"/>
          <w:numId w:val="46"/>
        </w:numPr>
        <w:spacing w:before="28" w:after="28" w:line="360" w:lineRule="auto"/>
        <w:ind w:left="600" w:right="300" w:firstLine="0"/>
        <w:jc w:val="both"/>
        <w:rPr>
          <w:rFonts w:ascii="Times New Roman" w:hAnsi="Times New Roman" w:cs="Times New Roman"/>
          <w:sz w:val="28"/>
          <w:szCs w:val="28"/>
        </w:rPr>
      </w:pPr>
      <w:r w:rsidRPr="00A47EDA">
        <w:rPr>
          <w:rFonts w:ascii="Times New Roman" w:hAnsi="Times New Roman" w:cs="Times New Roman"/>
          <w:color w:val="170E02"/>
          <w:sz w:val="28"/>
          <w:szCs w:val="28"/>
        </w:rPr>
        <w:t xml:space="preserve">решать арифметические ребусы и числовые головоломки, содержащие не более двух действий. </w:t>
      </w:r>
    </w:p>
    <w:p w:rsidR="00785B86" w:rsidRPr="00785B86" w:rsidRDefault="00E57CF7" w:rsidP="00E57CF7">
      <w:pPr>
        <w:pStyle w:val="ad"/>
        <w:spacing w:before="28" w:after="28" w:line="360" w:lineRule="auto"/>
        <w:ind w:left="600" w:right="300"/>
        <w:jc w:val="both"/>
        <w:rPr>
          <w:rFonts w:ascii="Times New Roman" w:hAnsi="Times New Roman" w:cs="Times New Roman"/>
          <w:sz w:val="28"/>
          <w:szCs w:val="28"/>
        </w:rPr>
      </w:pPr>
      <w:r>
        <w:rPr>
          <w:rFonts w:ascii="Times New Roman" w:hAnsi="Times New Roman" w:cs="Times New Roman"/>
          <w:sz w:val="28"/>
          <w:szCs w:val="28"/>
        </w:rPr>
        <w:t>Далее следует описание матери</w:t>
      </w:r>
      <w:r w:rsidR="00785B86">
        <w:rPr>
          <w:rFonts w:ascii="Times New Roman" w:hAnsi="Times New Roman" w:cs="Times New Roman"/>
          <w:sz w:val="28"/>
          <w:szCs w:val="28"/>
        </w:rPr>
        <w:t>ально- технического обеспечения</w:t>
      </w:r>
    </w:p>
    <w:p w:rsidR="00E57CF7" w:rsidRDefault="00E57CF7" w:rsidP="00785B86">
      <w:pPr>
        <w:pStyle w:val="ad"/>
        <w:spacing w:before="28" w:after="28" w:line="360" w:lineRule="auto"/>
        <w:ind w:right="300"/>
        <w:jc w:val="both"/>
        <w:rPr>
          <w:rFonts w:ascii="Times New Roman" w:hAnsi="Times New Roman" w:cs="Times New Roman"/>
          <w:sz w:val="28"/>
          <w:szCs w:val="28"/>
        </w:rPr>
      </w:pPr>
      <w:r>
        <w:rPr>
          <w:rFonts w:ascii="Times New Roman" w:hAnsi="Times New Roman" w:cs="Times New Roman"/>
          <w:sz w:val="28"/>
          <w:szCs w:val="28"/>
        </w:rPr>
        <w:t>образовательного процесса, приводится список учебно- методической литературы для учителя и учебной литературы для учащихся.</w:t>
      </w:r>
    </w:p>
    <w:p w:rsidR="00E57CF7" w:rsidRPr="00A47EDA" w:rsidRDefault="00E57CF7" w:rsidP="00E57CF7">
      <w:pPr>
        <w:pStyle w:val="ad"/>
        <w:spacing w:before="28" w:after="28" w:line="360" w:lineRule="auto"/>
        <w:ind w:left="600" w:right="300"/>
        <w:jc w:val="both"/>
        <w:rPr>
          <w:rFonts w:ascii="Times New Roman" w:hAnsi="Times New Roman" w:cs="Times New Roman"/>
          <w:sz w:val="28"/>
          <w:szCs w:val="28"/>
        </w:rPr>
      </w:pPr>
    </w:p>
    <w:p w:rsidR="00F369EC" w:rsidRPr="00ED1C9F" w:rsidRDefault="00F369EC" w:rsidP="00F369EC">
      <w:pPr>
        <w:spacing w:after="0" w:line="360" w:lineRule="auto"/>
        <w:rPr>
          <w:rFonts w:ascii="Times New Roman" w:hAnsi="Times New Roman" w:cs="Times New Roman"/>
          <w:sz w:val="28"/>
          <w:szCs w:val="28"/>
        </w:rPr>
      </w:pPr>
    </w:p>
    <w:p w:rsidR="002C1CDC" w:rsidRPr="00ED1C9F" w:rsidRDefault="002C1CDC" w:rsidP="00527514">
      <w:pPr>
        <w:spacing w:after="0" w:line="360" w:lineRule="auto"/>
        <w:jc w:val="center"/>
        <w:rPr>
          <w:rFonts w:ascii="Times New Roman" w:hAnsi="Times New Roman" w:cs="Times New Roman"/>
          <w:b/>
          <w:sz w:val="28"/>
          <w:szCs w:val="28"/>
        </w:rPr>
      </w:pPr>
      <w:r w:rsidRPr="002C1CDC">
        <w:rPr>
          <w:rFonts w:ascii="Times New Roman" w:hAnsi="Times New Roman" w:cs="Times New Roman"/>
          <w:b/>
          <w:sz w:val="28"/>
          <w:szCs w:val="28"/>
        </w:rPr>
        <w:lastRenderedPageBreak/>
        <w:t>ВЫВОДЫ ПО ВТОРОЙ ГЛАВЕ</w:t>
      </w:r>
    </w:p>
    <w:p w:rsidR="00785B86" w:rsidRPr="00785B86" w:rsidRDefault="00785B86" w:rsidP="00785B86">
      <w:pPr>
        <w:spacing w:line="360" w:lineRule="auto"/>
        <w:jc w:val="both"/>
        <w:rPr>
          <w:rFonts w:ascii="Times New Roman" w:eastAsia="Calibri" w:hAnsi="Times New Roman" w:cs="Times New Roman"/>
          <w:sz w:val="28"/>
          <w:szCs w:val="28"/>
        </w:rPr>
      </w:pPr>
      <w:r w:rsidRPr="00785B86">
        <w:rPr>
          <w:rFonts w:ascii="Times New Roman" w:eastAsia="Calibri" w:hAnsi="Times New Roman" w:cs="Times New Roman"/>
          <w:sz w:val="28"/>
          <w:szCs w:val="28"/>
        </w:rPr>
        <w:t xml:space="preserve">    </w:t>
      </w:r>
      <w:r>
        <w:rPr>
          <w:rFonts w:ascii="Times New Roman CYR" w:hAnsi="Times New Roman CYR" w:cs="Times New Roman CYR"/>
          <w:sz w:val="28"/>
          <w:szCs w:val="28"/>
        </w:rPr>
        <w:t>В данной главе мы проследили, как спроектирован образовательный процесс, направленный на формирование ключевых компетенций младших школьников, а также подробно рассмотрели конкретную рабочую программу по математике для первого класса, разработанную в соответствии с требованиями ФГОС.</w:t>
      </w:r>
    </w:p>
    <w:p w:rsidR="00785B86" w:rsidRDefault="00785B86" w:rsidP="00785B86">
      <w:pPr>
        <w:autoSpaceDE w:val="0"/>
        <w:autoSpaceDN w:val="0"/>
        <w:adjustRightInd w:val="0"/>
        <w:spacing w:line="360" w:lineRule="auto"/>
        <w:jc w:val="both"/>
        <w:rPr>
          <w:rFonts w:ascii="Times New Roman CYR" w:hAnsi="Times New Roman CYR" w:cs="Times New Roman CYR"/>
          <w:sz w:val="28"/>
          <w:szCs w:val="28"/>
        </w:rPr>
      </w:pPr>
      <w:r w:rsidRPr="00785B86">
        <w:rPr>
          <w:rFonts w:cs="Times New Roman CYR"/>
          <w:sz w:val="28"/>
          <w:szCs w:val="28"/>
        </w:rPr>
        <w:t xml:space="preserve">    </w:t>
      </w:r>
      <w:r>
        <w:rPr>
          <w:rFonts w:ascii="Times New Roman CYR" w:hAnsi="Times New Roman CYR" w:cs="Times New Roman CYR"/>
          <w:sz w:val="28"/>
          <w:szCs w:val="28"/>
        </w:rPr>
        <w:t xml:space="preserve">В начальной школе идеи компетентностного подхода реализуются в первую очередь через содержание образования, при этом компетенция из цели обучения превращается в желаемый результат и становится приобретенным качеством ученика. При разработке модели подобного содержания образования определяются и результаты усвоения содержания образования, особенности его отбора (источники, факторы, критерии), определяются специфичные уровни построения содержания, принципы отбора учебного материала, а также отбираются различные пути реализации идей компетентностного подхода в содержании обучения младших школьников. </w:t>
      </w:r>
    </w:p>
    <w:p w:rsidR="00785B86" w:rsidRDefault="00785B86" w:rsidP="00785B86">
      <w:pPr>
        <w:autoSpaceDE w:val="0"/>
        <w:autoSpaceDN w:val="0"/>
        <w:adjustRightInd w:val="0"/>
        <w:spacing w:line="360" w:lineRule="auto"/>
        <w:jc w:val="both"/>
        <w:rPr>
          <w:rFonts w:ascii="Times New Roman CYR" w:hAnsi="Times New Roman CYR" w:cs="Times New Roman CYR"/>
          <w:sz w:val="28"/>
          <w:szCs w:val="28"/>
        </w:rPr>
      </w:pPr>
      <w:r w:rsidRPr="00785B86">
        <w:rPr>
          <w:rFonts w:cs="Times New Roman CYR"/>
          <w:sz w:val="28"/>
          <w:szCs w:val="28"/>
        </w:rPr>
        <w:t xml:space="preserve">    </w:t>
      </w:r>
      <w:r>
        <w:rPr>
          <w:rFonts w:ascii="Times New Roman CYR" w:hAnsi="Times New Roman CYR" w:cs="Times New Roman CYR"/>
          <w:sz w:val="28"/>
          <w:szCs w:val="28"/>
        </w:rPr>
        <w:t>Главная задача учителя- активизировать учебное занятие, добиться включения учащихся в работу на всех этапах деятельности, в исследование, в поиск по открытию нового знания. Так проводить занятия гораздо сложнее, чем осуществлять формальное обучение. Весь смысл педагогического мастерства состоит в умении выбрать методы и приёмы работы, регулирующие формирование знаний именно в процессе обучения.</w:t>
      </w:r>
    </w:p>
    <w:p w:rsidR="00785B86" w:rsidRPr="00785B86" w:rsidRDefault="00785B86" w:rsidP="00785B86">
      <w:pPr>
        <w:autoSpaceDE w:val="0"/>
        <w:autoSpaceDN w:val="0"/>
        <w:adjustRightInd w:val="0"/>
        <w:spacing w:line="360" w:lineRule="auto"/>
        <w:jc w:val="both"/>
        <w:rPr>
          <w:rFonts w:ascii="Times New Roman" w:hAnsi="Times New Roman" w:cs="Times New Roman"/>
          <w:sz w:val="28"/>
          <w:szCs w:val="28"/>
        </w:rPr>
      </w:pPr>
      <w:r w:rsidRPr="00785B86">
        <w:rPr>
          <w:rFonts w:cs="Times New Roman CYR"/>
          <w:sz w:val="28"/>
          <w:szCs w:val="28"/>
        </w:rPr>
        <w:t xml:space="preserve">    </w:t>
      </w:r>
      <w:r>
        <w:rPr>
          <w:rFonts w:ascii="Times New Roman CYR" w:hAnsi="Times New Roman CYR" w:cs="Times New Roman CYR"/>
          <w:sz w:val="28"/>
          <w:szCs w:val="28"/>
        </w:rPr>
        <w:t>Компетентностная модель обучения предполагает совершенствование педагогического мастерства учителя на основе овладения теорией и технологией структурирования учебного материала с учётом прогнозирования структур учебной деятельности младшего школьника как субъекта учения на занятии, организацию практико- ориентированного использования знания учащимися в дальнейшей жизнедеятельности.</w:t>
      </w:r>
    </w:p>
    <w:p w:rsidR="00F369EC" w:rsidRPr="00785B86" w:rsidRDefault="00F369EC" w:rsidP="00785B86">
      <w:pPr>
        <w:autoSpaceDE w:val="0"/>
        <w:autoSpaceDN w:val="0"/>
        <w:adjustRightInd w:val="0"/>
        <w:spacing w:line="360" w:lineRule="auto"/>
        <w:jc w:val="center"/>
        <w:rPr>
          <w:rFonts w:ascii="Times New Roman" w:hAnsi="Times New Roman" w:cs="Times New Roman"/>
          <w:sz w:val="28"/>
          <w:szCs w:val="28"/>
        </w:rPr>
      </w:pPr>
      <w:r w:rsidRPr="00F369EC">
        <w:rPr>
          <w:rFonts w:ascii="Times New Roman" w:hAnsi="Times New Roman" w:cs="Times New Roman"/>
          <w:b/>
          <w:sz w:val="28"/>
          <w:szCs w:val="28"/>
        </w:rPr>
        <w:lastRenderedPageBreak/>
        <w:t>ЗАКЛЮЧЕНИЕ</w:t>
      </w:r>
    </w:p>
    <w:p w:rsidR="00785B86" w:rsidRDefault="00785B86" w:rsidP="00785B86">
      <w:pPr>
        <w:autoSpaceDE w:val="0"/>
        <w:autoSpaceDN w:val="0"/>
        <w:adjustRightInd w:val="0"/>
        <w:spacing w:line="360" w:lineRule="auto"/>
        <w:jc w:val="both"/>
        <w:rPr>
          <w:rFonts w:ascii="Times New Roman CYR" w:hAnsi="Times New Roman CYR" w:cs="Times New Roman CYR"/>
          <w:sz w:val="28"/>
          <w:szCs w:val="28"/>
        </w:rPr>
      </w:pPr>
      <w:r w:rsidRPr="00785B86">
        <w:rPr>
          <w:rFonts w:ascii="Times New Roman" w:hAnsi="Times New Roman" w:cs="Times New Roman"/>
          <w:b/>
          <w:sz w:val="28"/>
          <w:szCs w:val="28"/>
        </w:rPr>
        <w:t xml:space="preserve">    </w:t>
      </w:r>
      <w:r>
        <w:rPr>
          <w:rFonts w:ascii="Times New Roman CYR" w:hAnsi="Times New Roman CYR" w:cs="Times New Roman CYR"/>
          <w:sz w:val="28"/>
          <w:szCs w:val="28"/>
        </w:rPr>
        <w:t xml:space="preserve">Компетентностный подход к обучению является актуальной тенденцией мирового образования, позволяющей разрешить противоречия между программными требованиями, запросами общества и потребностями личности в результатах образования. Новые требования к качеству образования инициируют разработку способов реализации компетентностного подхода уже на начальном этапе обучения. Сущностью данного подхода является формирование у учащихся обобщенных надпредметных умений, представляющих собой интегральные характеристики качества их подготовки, связанных со способностью целевого осмысленного применения комплекса знаний, умений и способов деятельности в отношении определенного межпредметного круга вопросов. </w:t>
      </w:r>
    </w:p>
    <w:p w:rsidR="00785B86" w:rsidRPr="00785B86" w:rsidRDefault="00785B86" w:rsidP="00785B86">
      <w:pPr>
        <w:autoSpaceDE w:val="0"/>
        <w:autoSpaceDN w:val="0"/>
        <w:adjustRightInd w:val="0"/>
        <w:spacing w:line="360" w:lineRule="auto"/>
        <w:jc w:val="both"/>
        <w:rPr>
          <w:rFonts w:ascii="Times New Roman" w:hAnsi="Times New Roman" w:cs="Times New Roman"/>
          <w:sz w:val="28"/>
          <w:szCs w:val="28"/>
        </w:rPr>
      </w:pPr>
      <w:r w:rsidRPr="00785B86">
        <w:rPr>
          <w:rFonts w:ascii="Times New Roman" w:hAnsi="Times New Roman" w:cs="Times New Roman"/>
          <w:sz w:val="28"/>
          <w:szCs w:val="28"/>
        </w:rPr>
        <w:t xml:space="preserve">    </w:t>
      </w:r>
      <w:r>
        <w:rPr>
          <w:rFonts w:ascii="Times New Roman CYR" w:hAnsi="Times New Roman CYR" w:cs="Times New Roman CYR"/>
          <w:sz w:val="28"/>
          <w:szCs w:val="28"/>
        </w:rPr>
        <w:t xml:space="preserve">В начальной школе компетентностный подход реализуется путем формирования у школьника системы ключевых компетенций, составляющих его субъективный опыт. Формирование субъективного опыта происходит посредством усвоения культуросообразного содержания начального образования, представленного в различных сферах социального опыта: предметных и надпредметных знаний (результат: </w:t>
      </w:r>
      <w:r w:rsidRPr="00785B86">
        <w:rPr>
          <w:rFonts w:ascii="Times New Roman" w:hAnsi="Times New Roman" w:cs="Times New Roman"/>
          <w:sz w:val="28"/>
          <w:szCs w:val="28"/>
        </w:rPr>
        <w:t>«</w:t>
      </w:r>
      <w:r>
        <w:rPr>
          <w:rFonts w:ascii="Times New Roman CYR" w:hAnsi="Times New Roman CYR" w:cs="Times New Roman CYR"/>
          <w:sz w:val="28"/>
          <w:szCs w:val="28"/>
        </w:rPr>
        <w:t>Я знаю.</w:t>
      </w:r>
      <w:r w:rsidRPr="00785B86">
        <w:rPr>
          <w:rFonts w:ascii="Times New Roman" w:hAnsi="Times New Roman" w:cs="Times New Roman"/>
          <w:sz w:val="28"/>
          <w:szCs w:val="28"/>
        </w:rPr>
        <w:t xml:space="preserve">»); </w:t>
      </w:r>
      <w:r>
        <w:rPr>
          <w:rFonts w:ascii="Times New Roman CYR" w:hAnsi="Times New Roman CYR" w:cs="Times New Roman CYR"/>
          <w:sz w:val="28"/>
          <w:szCs w:val="28"/>
        </w:rPr>
        <w:t>предметных и общепредметных умений (</w:t>
      </w:r>
      <w:r w:rsidRPr="00785B86">
        <w:rPr>
          <w:rFonts w:ascii="Times New Roman" w:hAnsi="Times New Roman" w:cs="Times New Roman"/>
          <w:sz w:val="28"/>
          <w:szCs w:val="28"/>
        </w:rPr>
        <w:t>«</w:t>
      </w:r>
      <w:r>
        <w:rPr>
          <w:rFonts w:ascii="Times New Roman CYR" w:hAnsi="Times New Roman CYR" w:cs="Times New Roman CYR"/>
          <w:sz w:val="28"/>
          <w:szCs w:val="28"/>
        </w:rPr>
        <w:t>Я умею.</w:t>
      </w:r>
      <w:r w:rsidRPr="00785B86">
        <w:rPr>
          <w:rFonts w:ascii="Times New Roman" w:hAnsi="Times New Roman" w:cs="Times New Roman"/>
          <w:sz w:val="28"/>
          <w:szCs w:val="28"/>
        </w:rPr>
        <w:t xml:space="preserve">»); </w:t>
      </w:r>
      <w:r>
        <w:rPr>
          <w:rFonts w:ascii="Times New Roman CYR" w:hAnsi="Times New Roman CYR" w:cs="Times New Roman CYR"/>
          <w:sz w:val="28"/>
          <w:szCs w:val="28"/>
        </w:rPr>
        <w:t>творчества (</w:t>
      </w:r>
      <w:r w:rsidRPr="00785B86">
        <w:rPr>
          <w:rFonts w:ascii="Times New Roman" w:hAnsi="Times New Roman" w:cs="Times New Roman"/>
          <w:sz w:val="28"/>
          <w:szCs w:val="28"/>
        </w:rPr>
        <w:t>«</w:t>
      </w:r>
      <w:r>
        <w:rPr>
          <w:rFonts w:ascii="Times New Roman CYR" w:hAnsi="Times New Roman CYR" w:cs="Times New Roman CYR"/>
          <w:sz w:val="28"/>
          <w:szCs w:val="28"/>
        </w:rPr>
        <w:t>Я создаю.</w:t>
      </w:r>
      <w:r w:rsidRPr="00785B86">
        <w:rPr>
          <w:rFonts w:ascii="Times New Roman" w:hAnsi="Times New Roman" w:cs="Times New Roman"/>
          <w:sz w:val="28"/>
          <w:szCs w:val="28"/>
        </w:rPr>
        <w:t xml:space="preserve">») </w:t>
      </w:r>
      <w:r>
        <w:rPr>
          <w:rFonts w:ascii="Times New Roman CYR" w:hAnsi="Times New Roman CYR" w:cs="Times New Roman CYR"/>
          <w:sz w:val="28"/>
          <w:szCs w:val="28"/>
        </w:rPr>
        <w:t>и в эмоционально-ценностной сфере (</w:t>
      </w:r>
      <w:r w:rsidRPr="00785B86">
        <w:rPr>
          <w:rFonts w:ascii="Times New Roman" w:hAnsi="Times New Roman" w:cs="Times New Roman"/>
          <w:sz w:val="28"/>
          <w:szCs w:val="28"/>
        </w:rPr>
        <w:t>«</w:t>
      </w:r>
      <w:r>
        <w:rPr>
          <w:rFonts w:ascii="Times New Roman CYR" w:hAnsi="Times New Roman CYR" w:cs="Times New Roman CYR"/>
          <w:sz w:val="28"/>
          <w:szCs w:val="28"/>
        </w:rPr>
        <w:t>Я стремлюсь.</w:t>
      </w:r>
      <w:r w:rsidRPr="00785B86">
        <w:rPr>
          <w:rFonts w:ascii="Times New Roman" w:hAnsi="Times New Roman" w:cs="Times New Roman"/>
          <w:sz w:val="28"/>
          <w:szCs w:val="28"/>
        </w:rPr>
        <w:t xml:space="preserve">»). </w:t>
      </w:r>
    </w:p>
    <w:p w:rsidR="009039B5" w:rsidRPr="009039B5" w:rsidRDefault="00785B86" w:rsidP="009039B5">
      <w:pPr>
        <w:autoSpaceDE w:val="0"/>
        <w:autoSpaceDN w:val="0"/>
        <w:adjustRightInd w:val="0"/>
        <w:spacing w:before="100" w:after="100" w:line="360" w:lineRule="auto"/>
        <w:jc w:val="both"/>
        <w:rPr>
          <w:rFonts w:cs="Times New Roman CYR"/>
          <w:sz w:val="28"/>
          <w:szCs w:val="28"/>
        </w:rPr>
      </w:pPr>
      <w:r w:rsidRPr="00785B86">
        <w:rPr>
          <w:rFonts w:ascii="Times New Roman" w:hAnsi="Times New Roman" w:cs="Times New Roman"/>
          <w:sz w:val="28"/>
          <w:szCs w:val="28"/>
        </w:rPr>
        <w:t xml:space="preserve">    </w:t>
      </w:r>
      <w:r>
        <w:rPr>
          <w:rFonts w:ascii="Times New Roman CYR" w:hAnsi="Times New Roman CYR" w:cs="Times New Roman CYR"/>
          <w:sz w:val="28"/>
          <w:szCs w:val="28"/>
        </w:rPr>
        <w:t>Нами выделены и рассмотрены ценностно-смысловые, общекультурные, учебно- познавательные, информационные, коммуникативные, социально- трудовые компетенции и компетенции личностного самосовершенствования; определены критерии их оценки ; проанализирован опыт деятельности учителей начальных классов по реализации компетентностного подхода, а также определены условия его реализации в начальном образовании.</w:t>
      </w:r>
    </w:p>
    <w:p w:rsidR="00785B86" w:rsidRPr="009039B5" w:rsidRDefault="009039B5" w:rsidP="009039B5">
      <w:pPr>
        <w:autoSpaceDE w:val="0"/>
        <w:autoSpaceDN w:val="0"/>
        <w:adjustRightInd w:val="0"/>
        <w:spacing w:before="100" w:after="100" w:line="360" w:lineRule="auto"/>
        <w:jc w:val="both"/>
        <w:rPr>
          <w:rFonts w:ascii="Times New Roman CYR" w:hAnsi="Times New Roman CYR" w:cs="Times New Roman CYR"/>
          <w:sz w:val="28"/>
          <w:szCs w:val="28"/>
        </w:rPr>
      </w:pPr>
      <w:r w:rsidRPr="009039B5">
        <w:rPr>
          <w:rFonts w:cs="Times New Roman CYR"/>
          <w:sz w:val="28"/>
          <w:szCs w:val="28"/>
        </w:rPr>
        <w:lastRenderedPageBreak/>
        <w:t xml:space="preserve">  </w:t>
      </w:r>
      <w:r w:rsidR="00785B86" w:rsidRPr="00785B86">
        <w:rPr>
          <w:rFonts w:ascii="Times New Roman" w:hAnsi="Times New Roman" w:cs="Times New Roman"/>
          <w:color w:val="000000"/>
          <w:sz w:val="28"/>
          <w:szCs w:val="28"/>
        </w:rPr>
        <w:t xml:space="preserve">  </w:t>
      </w:r>
      <w:r w:rsidR="00785B86">
        <w:rPr>
          <w:rFonts w:ascii="Times New Roman CYR" w:hAnsi="Times New Roman CYR" w:cs="Times New Roman CYR"/>
          <w:color w:val="000000"/>
          <w:sz w:val="28"/>
          <w:szCs w:val="28"/>
        </w:rPr>
        <w:t>Введение компетентностного подхода в учебный процесс требует серьезных изменений и в содержании образования, и в осуществлении учебного процесса, и в практике работы педагога.</w:t>
      </w:r>
    </w:p>
    <w:p w:rsidR="00785B86" w:rsidRDefault="00785B86" w:rsidP="00785B86">
      <w:pPr>
        <w:autoSpaceDE w:val="0"/>
        <w:autoSpaceDN w:val="0"/>
        <w:adjustRightInd w:val="0"/>
        <w:spacing w:before="168" w:after="0" w:line="360" w:lineRule="auto"/>
        <w:jc w:val="both"/>
        <w:rPr>
          <w:rFonts w:ascii="Times New Roman CYR" w:hAnsi="Times New Roman CYR" w:cs="Times New Roman CYR"/>
          <w:color w:val="000000"/>
          <w:sz w:val="28"/>
          <w:szCs w:val="28"/>
        </w:rPr>
      </w:pPr>
      <w:r w:rsidRPr="00785B86">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Целью обучения становится не процесс, а достижение учащимися определенного результата. Содержание материала внутри предмета подбирается преподавателем под сформулированный результат. Меняются так же и подходы к оценке — в процедуру оценивания включается рефлексия, сбор портфеля доказательств, наблюдение за деятельностью учащихся.</w:t>
      </w:r>
    </w:p>
    <w:p w:rsidR="00785B86" w:rsidRDefault="00785B86" w:rsidP="00785B86">
      <w:pPr>
        <w:autoSpaceDE w:val="0"/>
        <w:autoSpaceDN w:val="0"/>
        <w:adjustRightInd w:val="0"/>
        <w:spacing w:before="168" w:after="0" w:line="360" w:lineRule="auto"/>
        <w:jc w:val="both"/>
        <w:rPr>
          <w:rFonts w:ascii="Times New Roman CYR" w:hAnsi="Times New Roman CYR" w:cs="Times New Roman CYR"/>
          <w:color w:val="000000"/>
          <w:sz w:val="28"/>
          <w:szCs w:val="28"/>
        </w:rPr>
      </w:pPr>
      <w:r w:rsidRPr="00785B86">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Меняются формы и методы организации занятий — обучение приобретает деятельностный характер, акцент делается на обучение через практику, продуктивную работу учащихся в малых группах, выстраивание индивидуальных учебных траекторий, использование межпредметных связей, развитие самостоятельности учащихся и личной ответственности за принятие решений.</w:t>
      </w:r>
    </w:p>
    <w:p w:rsidR="00785B86" w:rsidRDefault="00785B86" w:rsidP="00785B86">
      <w:pPr>
        <w:autoSpaceDE w:val="0"/>
        <w:autoSpaceDN w:val="0"/>
        <w:adjustRightInd w:val="0"/>
        <w:spacing w:before="168" w:after="0" w:line="360" w:lineRule="auto"/>
        <w:jc w:val="both"/>
        <w:rPr>
          <w:rFonts w:ascii="Times New Roman CYR" w:hAnsi="Times New Roman CYR" w:cs="Times New Roman CYR"/>
          <w:color w:val="000000"/>
          <w:sz w:val="28"/>
          <w:szCs w:val="28"/>
        </w:rPr>
      </w:pPr>
      <w:r w:rsidRPr="00785B86">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Таким образом, можно сделать вывод, что компетентностный подход в начальной школе существует и реализуется. Дальнейшая </w:t>
      </w:r>
      <w:r w:rsidRPr="00785B86">
        <w:rPr>
          <w:rFonts w:ascii="Times New Roman" w:hAnsi="Times New Roman" w:cs="Times New Roman"/>
          <w:color w:val="000000"/>
          <w:sz w:val="28"/>
          <w:szCs w:val="28"/>
        </w:rPr>
        <w:t>«</w:t>
      </w:r>
      <w:r>
        <w:rPr>
          <w:rFonts w:ascii="Times New Roman CYR" w:hAnsi="Times New Roman CYR" w:cs="Times New Roman CYR"/>
          <w:color w:val="000000"/>
          <w:sz w:val="28"/>
          <w:szCs w:val="28"/>
        </w:rPr>
        <w:t>жизнь</w:t>
      </w:r>
      <w:r w:rsidRPr="00785B86">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подхода зависит только уже от самих учителей начальных классов, от их готовности его принять и реализовывать.</w:t>
      </w:r>
    </w:p>
    <w:p w:rsidR="007C48A2" w:rsidRDefault="007C48A2" w:rsidP="00F369EC">
      <w:pPr>
        <w:tabs>
          <w:tab w:val="left" w:pos="690"/>
        </w:tabs>
        <w:spacing w:after="0" w:line="360" w:lineRule="auto"/>
        <w:jc w:val="center"/>
        <w:rPr>
          <w:rFonts w:ascii="Times New Roman" w:hAnsi="Times New Roman" w:cs="Times New Roman"/>
          <w:b/>
          <w:sz w:val="28"/>
          <w:szCs w:val="28"/>
        </w:rPr>
      </w:pPr>
    </w:p>
    <w:p w:rsidR="00310797" w:rsidRPr="00785B86" w:rsidRDefault="00310797" w:rsidP="00F369EC">
      <w:pPr>
        <w:tabs>
          <w:tab w:val="left" w:pos="690"/>
        </w:tabs>
        <w:spacing w:after="0" w:line="360" w:lineRule="auto"/>
        <w:jc w:val="center"/>
        <w:rPr>
          <w:rFonts w:ascii="Times New Roman" w:hAnsi="Times New Roman" w:cs="Times New Roman"/>
          <w:b/>
          <w:sz w:val="28"/>
          <w:szCs w:val="28"/>
        </w:rPr>
      </w:pPr>
    </w:p>
    <w:p w:rsidR="00310797" w:rsidRPr="00785B86" w:rsidRDefault="00310797" w:rsidP="00F369EC">
      <w:pPr>
        <w:tabs>
          <w:tab w:val="left" w:pos="690"/>
        </w:tabs>
        <w:spacing w:after="0" w:line="360" w:lineRule="auto"/>
        <w:jc w:val="center"/>
        <w:rPr>
          <w:rFonts w:ascii="Times New Roman" w:hAnsi="Times New Roman" w:cs="Times New Roman"/>
          <w:b/>
          <w:sz w:val="28"/>
          <w:szCs w:val="28"/>
        </w:rPr>
      </w:pPr>
    </w:p>
    <w:p w:rsidR="00310797" w:rsidRPr="00785B86" w:rsidRDefault="00310797" w:rsidP="00F369EC">
      <w:pPr>
        <w:tabs>
          <w:tab w:val="left" w:pos="690"/>
        </w:tabs>
        <w:spacing w:after="0" w:line="360" w:lineRule="auto"/>
        <w:jc w:val="center"/>
        <w:rPr>
          <w:rFonts w:ascii="Times New Roman" w:hAnsi="Times New Roman" w:cs="Times New Roman"/>
          <w:b/>
          <w:sz w:val="28"/>
          <w:szCs w:val="28"/>
        </w:rPr>
      </w:pPr>
    </w:p>
    <w:p w:rsidR="00310797" w:rsidRPr="00785B86" w:rsidRDefault="00310797" w:rsidP="00F369EC">
      <w:pPr>
        <w:tabs>
          <w:tab w:val="left" w:pos="690"/>
        </w:tabs>
        <w:spacing w:after="0" w:line="360" w:lineRule="auto"/>
        <w:jc w:val="center"/>
        <w:rPr>
          <w:rFonts w:ascii="Times New Roman" w:hAnsi="Times New Roman" w:cs="Times New Roman"/>
          <w:b/>
          <w:sz w:val="28"/>
          <w:szCs w:val="28"/>
        </w:rPr>
      </w:pPr>
    </w:p>
    <w:p w:rsidR="00310797" w:rsidRPr="00785B86" w:rsidRDefault="00310797" w:rsidP="00F369EC">
      <w:pPr>
        <w:tabs>
          <w:tab w:val="left" w:pos="690"/>
        </w:tabs>
        <w:spacing w:after="0" w:line="360" w:lineRule="auto"/>
        <w:jc w:val="center"/>
        <w:rPr>
          <w:rFonts w:ascii="Times New Roman" w:hAnsi="Times New Roman" w:cs="Times New Roman"/>
          <w:b/>
          <w:sz w:val="28"/>
          <w:szCs w:val="28"/>
        </w:rPr>
      </w:pPr>
    </w:p>
    <w:p w:rsidR="00310797" w:rsidRPr="00785B86" w:rsidRDefault="00310797" w:rsidP="00F369EC">
      <w:pPr>
        <w:tabs>
          <w:tab w:val="left" w:pos="690"/>
        </w:tabs>
        <w:spacing w:after="0" w:line="360" w:lineRule="auto"/>
        <w:jc w:val="center"/>
        <w:rPr>
          <w:rFonts w:ascii="Times New Roman" w:hAnsi="Times New Roman" w:cs="Times New Roman"/>
          <w:b/>
          <w:sz w:val="28"/>
          <w:szCs w:val="28"/>
        </w:rPr>
      </w:pPr>
    </w:p>
    <w:p w:rsidR="00310797" w:rsidRPr="00785B86" w:rsidRDefault="00310797" w:rsidP="00F369EC">
      <w:pPr>
        <w:tabs>
          <w:tab w:val="left" w:pos="690"/>
        </w:tabs>
        <w:spacing w:after="0" w:line="360" w:lineRule="auto"/>
        <w:jc w:val="center"/>
        <w:rPr>
          <w:rFonts w:ascii="Times New Roman" w:hAnsi="Times New Roman" w:cs="Times New Roman"/>
          <w:b/>
          <w:sz w:val="28"/>
          <w:szCs w:val="28"/>
        </w:rPr>
      </w:pPr>
    </w:p>
    <w:p w:rsidR="00310797" w:rsidRPr="00785B86" w:rsidRDefault="00310797" w:rsidP="00F369EC">
      <w:pPr>
        <w:tabs>
          <w:tab w:val="left" w:pos="690"/>
        </w:tabs>
        <w:spacing w:after="0" w:line="360" w:lineRule="auto"/>
        <w:jc w:val="center"/>
        <w:rPr>
          <w:rFonts w:ascii="Times New Roman" w:hAnsi="Times New Roman" w:cs="Times New Roman"/>
          <w:b/>
          <w:sz w:val="28"/>
          <w:szCs w:val="28"/>
        </w:rPr>
      </w:pPr>
    </w:p>
    <w:p w:rsidR="00785B86" w:rsidRPr="009039B5" w:rsidRDefault="00785B86" w:rsidP="00785B86">
      <w:pPr>
        <w:tabs>
          <w:tab w:val="left" w:pos="690"/>
        </w:tabs>
        <w:spacing w:after="0" w:line="360" w:lineRule="auto"/>
        <w:rPr>
          <w:rFonts w:ascii="Times New Roman" w:hAnsi="Times New Roman" w:cs="Times New Roman"/>
          <w:b/>
          <w:sz w:val="28"/>
          <w:szCs w:val="28"/>
        </w:rPr>
      </w:pPr>
    </w:p>
    <w:p w:rsidR="007C48A2" w:rsidRPr="00785B86" w:rsidRDefault="007C48A2" w:rsidP="000E6CDD">
      <w:pPr>
        <w:tabs>
          <w:tab w:val="left" w:pos="690"/>
        </w:tabs>
        <w:spacing w:after="0" w:line="360" w:lineRule="auto"/>
        <w:jc w:val="center"/>
        <w:rPr>
          <w:rFonts w:ascii="Times New Roman" w:hAnsi="Times New Roman" w:cs="Times New Roman"/>
          <w:b/>
          <w:sz w:val="28"/>
          <w:szCs w:val="28"/>
        </w:rPr>
      </w:pPr>
      <w:r w:rsidRPr="00785B86">
        <w:rPr>
          <w:rFonts w:ascii="Times New Roman" w:hAnsi="Times New Roman" w:cs="Times New Roman"/>
          <w:b/>
          <w:sz w:val="28"/>
          <w:szCs w:val="28"/>
        </w:rPr>
        <w:lastRenderedPageBreak/>
        <w:t>СПИСОК ЛИТЕРАТУРЫ</w:t>
      </w:r>
    </w:p>
    <w:p w:rsidR="00A0390D" w:rsidRPr="00367268" w:rsidRDefault="00367268" w:rsidP="001956CB">
      <w:pPr>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A0390D" w:rsidRPr="00367268">
        <w:rPr>
          <w:rFonts w:ascii="Times New Roman" w:eastAsia="Calibri" w:hAnsi="Times New Roman" w:cs="Times New Roman"/>
          <w:sz w:val="28"/>
          <w:szCs w:val="28"/>
        </w:rPr>
        <w:t xml:space="preserve">. Беспалько, В.П. Не пора ли менять стратегию образования Текст. / В.П. Беспалько // Педагогика. 2001. - № 9. - С. 87-96. </w:t>
      </w:r>
    </w:p>
    <w:p w:rsidR="00A0390D" w:rsidRPr="00367268" w:rsidRDefault="00ED1C9F" w:rsidP="001956CB">
      <w:pPr>
        <w:jc w:val="both"/>
        <w:rPr>
          <w:rFonts w:ascii="Times New Roman" w:eastAsia="Calibri" w:hAnsi="Times New Roman" w:cs="Times New Roman"/>
          <w:sz w:val="28"/>
          <w:szCs w:val="28"/>
          <w:lang w:val="en-US"/>
        </w:rPr>
      </w:pPr>
      <w:r w:rsidRPr="00ED1C9F">
        <w:rPr>
          <w:rFonts w:ascii="Times New Roman" w:eastAsia="Calibri" w:hAnsi="Times New Roman" w:cs="Times New Roman"/>
          <w:sz w:val="28"/>
          <w:szCs w:val="28"/>
        </w:rPr>
        <w:t>2</w:t>
      </w:r>
      <w:r w:rsidR="00FF524B">
        <w:rPr>
          <w:rFonts w:ascii="Times New Roman" w:eastAsia="Calibri" w:hAnsi="Times New Roman" w:cs="Times New Roman"/>
          <w:sz w:val="28"/>
          <w:szCs w:val="28"/>
        </w:rPr>
        <w:t>. Бермус</w:t>
      </w:r>
      <w:r w:rsidR="00A0390D" w:rsidRPr="00367268">
        <w:rPr>
          <w:rFonts w:ascii="Times New Roman" w:eastAsia="Calibri" w:hAnsi="Times New Roman" w:cs="Times New Roman"/>
          <w:sz w:val="28"/>
          <w:szCs w:val="28"/>
        </w:rPr>
        <w:t>, О.М. Теоретические подходы к проблеме ключевых компетенций Эле</w:t>
      </w:r>
      <w:r w:rsidR="00FF524B">
        <w:rPr>
          <w:rFonts w:ascii="Times New Roman" w:eastAsia="Calibri" w:hAnsi="Times New Roman" w:cs="Times New Roman"/>
          <w:sz w:val="28"/>
          <w:szCs w:val="28"/>
        </w:rPr>
        <w:t>ктронный ресурс. / О.М. Бермус</w:t>
      </w:r>
      <w:r w:rsidR="00A0390D" w:rsidRPr="00367268">
        <w:rPr>
          <w:rFonts w:ascii="Times New Roman" w:eastAsia="Calibri" w:hAnsi="Times New Roman" w:cs="Times New Roman"/>
          <w:sz w:val="28"/>
          <w:szCs w:val="28"/>
        </w:rPr>
        <w:t>. Режим</w:t>
      </w:r>
      <w:r w:rsidR="00A0390D" w:rsidRPr="00367268">
        <w:rPr>
          <w:rFonts w:ascii="Times New Roman" w:eastAsia="Calibri" w:hAnsi="Times New Roman" w:cs="Times New Roman"/>
          <w:sz w:val="28"/>
          <w:szCs w:val="28"/>
          <w:lang w:val="en-US"/>
        </w:rPr>
        <w:t xml:space="preserve"> </w:t>
      </w:r>
      <w:r w:rsidR="00A0390D" w:rsidRPr="00367268">
        <w:rPr>
          <w:rFonts w:ascii="Times New Roman" w:eastAsia="Calibri" w:hAnsi="Times New Roman" w:cs="Times New Roman"/>
          <w:sz w:val="28"/>
          <w:szCs w:val="28"/>
        </w:rPr>
        <w:t>доступа</w:t>
      </w:r>
      <w:r w:rsidR="00A0390D" w:rsidRPr="00367268">
        <w:rPr>
          <w:rFonts w:ascii="Times New Roman" w:eastAsia="Calibri" w:hAnsi="Times New Roman" w:cs="Times New Roman"/>
          <w:sz w:val="28"/>
          <w:szCs w:val="28"/>
          <w:lang w:val="en-US"/>
        </w:rPr>
        <w:t xml:space="preserve">: http://www. tisbi.ru/science/vestnik/2003/issue2/cult3.php. </w:t>
      </w:r>
    </w:p>
    <w:p w:rsidR="00A0390D" w:rsidRPr="00367268" w:rsidRDefault="00ED1C9F" w:rsidP="001956CB">
      <w:pPr>
        <w:jc w:val="both"/>
        <w:rPr>
          <w:rFonts w:ascii="Times New Roman" w:eastAsia="Calibri" w:hAnsi="Times New Roman" w:cs="Times New Roman"/>
          <w:sz w:val="28"/>
          <w:szCs w:val="28"/>
        </w:rPr>
      </w:pPr>
      <w:r w:rsidRPr="00ED1C9F">
        <w:rPr>
          <w:rFonts w:ascii="Times New Roman" w:eastAsia="Calibri" w:hAnsi="Times New Roman" w:cs="Times New Roman"/>
          <w:sz w:val="28"/>
          <w:szCs w:val="28"/>
        </w:rPr>
        <w:t>3</w:t>
      </w:r>
      <w:r w:rsidR="00A0390D" w:rsidRPr="00367268">
        <w:rPr>
          <w:rFonts w:ascii="Times New Roman" w:eastAsia="Calibri" w:hAnsi="Times New Roman" w:cs="Times New Roman"/>
          <w:sz w:val="28"/>
          <w:szCs w:val="28"/>
        </w:rPr>
        <w:t xml:space="preserve">. Борисов, П.П. Компетентностно-деятельностный подход и модернизация содержания общего образования Текст. / П.П. Борисов // Стандарты и мониторинг в образовании. 2003.- № 1. - С. 58-61. </w:t>
      </w:r>
    </w:p>
    <w:p w:rsidR="00A0390D" w:rsidRPr="00367268" w:rsidRDefault="00ED1C9F" w:rsidP="001956CB">
      <w:pPr>
        <w:jc w:val="both"/>
        <w:rPr>
          <w:rFonts w:ascii="Times New Roman" w:eastAsia="Calibri" w:hAnsi="Times New Roman" w:cs="Times New Roman"/>
          <w:sz w:val="28"/>
          <w:szCs w:val="28"/>
        </w:rPr>
      </w:pPr>
      <w:r w:rsidRPr="00ED1C9F">
        <w:rPr>
          <w:rFonts w:ascii="Times New Roman" w:eastAsia="Calibri" w:hAnsi="Times New Roman" w:cs="Times New Roman"/>
          <w:sz w:val="28"/>
          <w:szCs w:val="28"/>
        </w:rPr>
        <w:t>4</w:t>
      </w:r>
      <w:r w:rsidR="00A0390D" w:rsidRPr="00367268">
        <w:rPr>
          <w:rFonts w:ascii="Times New Roman" w:eastAsia="Calibri" w:hAnsi="Times New Roman" w:cs="Times New Roman"/>
          <w:sz w:val="28"/>
          <w:szCs w:val="28"/>
        </w:rPr>
        <w:t xml:space="preserve">. Бунеев, Р.Н. Понятие функционально грамотной личности Текст. / Р.Н. Бунеев // Образовательная система «Школа 2100». Педагогика здравого смысла. М.: Изд. Дом РАО, «Баласс», 2003. - С. 34-35. </w:t>
      </w:r>
    </w:p>
    <w:p w:rsidR="00A0390D" w:rsidRPr="00367268" w:rsidRDefault="00ED1C9F" w:rsidP="001956CB">
      <w:pPr>
        <w:jc w:val="both"/>
        <w:rPr>
          <w:rFonts w:ascii="Times New Roman" w:eastAsia="Calibri" w:hAnsi="Times New Roman" w:cs="Times New Roman"/>
          <w:sz w:val="28"/>
          <w:szCs w:val="28"/>
        </w:rPr>
      </w:pPr>
      <w:r w:rsidRPr="00ED1C9F">
        <w:rPr>
          <w:rFonts w:ascii="Times New Roman" w:eastAsia="Calibri" w:hAnsi="Times New Roman" w:cs="Times New Roman"/>
          <w:sz w:val="28"/>
          <w:szCs w:val="28"/>
        </w:rPr>
        <w:t>5</w:t>
      </w:r>
      <w:r w:rsidR="00A0390D" w:rsidRPr="00367268">
        <w:rPr>
          <w:rFonts w:ascii="Times New Roman" w:eastAsia="Calibri" w:hAnsi="Times New Roman" w:cs="Times New Roman"/>
          <w:sz w:val="28"/>
          <w:szCs w:val="28"/>
        </w:rPr>
        <w:t xml:space="preserve">. Вахрушев, А.А. Принцип минимакса и его использование в Образовательной системе «Школа 2100» Текст. / А.А. Вахрушев // Образовательная система «Школа 2100». Педагогика здравого смысла. М.: Изд. Дом РАО, «Баласс», 2003. - С. 36-38. </w:t>
      </w:r>
    </w:p>
    <w:p w:rsidR="00A0390D" w:rsidRPr="00367268" w:rsidRDefault="00ED1C9F" w:rsidP="001956CB">
      <w:pPr>
        <w:jc w:val="both"/>
        <w:rPr>
          <w:rFonts w:ascii="Times New Roman" w:eastAsia="Calibri" w:hAnsi="Times New Roman" w:cs="Times New Roman"/>
          <w:sz w:val="28"/>
          <w:szCs w:val="28"/>
        </w:rPr>
      </w:pPr>
      <w:r w:rsidRPr="00ED1C9F">
        <w:rPr>
          <w:rFonts w:ascii="Times New Roman" w:eastAsia="Calibri" w:hAnsi="Times New Roman" w:cs="Times New Roman"/>
          <w:sz w:val="28"/>
          <w:szCs w:val="28"/>
        </w:rPr>
        <w:t>6</w:t>
      </w:r>
      <w:r w:rsidR="00A0390D" w:rsidRPr="00367268">
        <w:rPr>
          <w:rFonts w:ascii="Times New Roman" w:eastAsia="Calibri" w:hAnsi="Times New Roman" w:cs="Times New Roman"/>
          <w:sz w:val="28"/>
          <w:szCs w:val="28"/>
        </w:rPr>
        <w:t xml:space="preserve">. Вербицкий, А.А. Компетентностный подход и теория контекстного обучения Текст. / А.А. Вербицкий. М., 2004. 85 с. </w:t>
      </w:r>
    </w:p>
    <w:p w:rsidR="00A0390D" w:rsidRPr="00367268" w:rsidRDefault="00ED1C9F" w:rsidP="001956CB">
      <w:pPr>
        <w:jc w:val="both"/>
        <w:rPr>
          <w:rFonts w:ascii="Times New Roman" w:eastAsia="Calibri" w:hAnsi="Times New Roman" w:cs="Times New Roman"/>
          <w:sz w:val="28"/>
          <w:szCs w:val="28"/>
        </w:rPr>
      </w:pPr>
      <w:r w:rsidRPr="00ED1C9F">
        <w:rPr>
          <w:rFonts w:ascii="Times New Roman" w:eastAsia="Calibri" w:hAnsi="Times New Roman" w:cs="Times New Roman"/>
          <w:sz w:val="28"/>
          <w:szCs w:val="28"/>
        </w:rPr>
        <w:t>7</w:t>
      </w:r>
      <w:r w:rsidR="00A0390D" w:rsidRPr="00367268">
        <w:rPr>
          <w:rFonts w:ascii="Times New Roman" w:eastAsia="Calibri" w:hAnsi="Times New Roman" w:cs="Times New Roman"/>
          <w:sz w:val="28"/>
          <w:szCs w:val="28"/>
        </w:rPr>
        <w:t xml:space="preserve">. Веселовская, Н.С. Компетентностный подход в образовании основа подготовки высококвалифицированного специалиста Электронный ресурс. / Н.С. Веселовская. - Режим доступа: http://auditorium.ru (Интернет-конференции на портале: База данных докладов). </w:t>
      </w:r>
    </w:p>
    <w:p w:rsidR="00FB557B" w:rsidRPr="00367268" w:rsidRDefault="00ED1C9F" w:rsidP="001956CB">
      <w:pPr>
        <w:jc w:val="both"/>
        <w:rPr>
          <w:rFonts w:ascii="Times New Roman" w:eastAsia="Calibri" w:hAnsi="Times New Roman" w:cs="Times New Roman"/>
          <w:sz w:val="28"/>
          <w:szCs w:val="28"/>
        </w:rPr>
      </w:pPr>
      <w:r w:rsidRPr="00ED1C9F">
        <w:rPr>
          <w:rFonts w:ascii="Times New Roman" w:eastAsia="Calibri" w:hAnsi="Times New Roman" w:cs="Times New Roman"/>
          <w:sz w:val="28"/>
          <w:szCs w:val="28"/>
        </w:rPr>
        <w:t>8</w:t>
      </w:r>
      <w:r w:rsidR="00FB557B" w:rsidRPr="00367268">
        <w:rPr>
          <w:rFonts w:ascii="Times New Roman" w:eastAsia="Calibri" w:hAnsi="Times New Roman" w:cs="Times New Roman"/>
          <w:sz w:val="28"/>
          <w:szCs w:val="28"/>
        </w:rPr>
        <w:t xml:space="preserve">. Гальперин, П.Я. Психология мышления и учение о поэтапном формировании умственных действий Текст. / П.Я. Гальперин // Исследование мышления в современной психологии. М., 1996. </w:t>
      </w:r>
    </w:p>
    <w:p w:rsidR="00FB557B" w:rsidRPr="00367268" w:rsidRDefault="00ED1C9F" w:rsidP="001956CB">
      <w:pPr>
        <w:jc w:val="both"/>
        <w:rPr>
          <w:rFonts w:ascii="Times New Roman" w:eastAsia="Calibri" w:hAnsi="Times New Roman" w:cs="Times New Roman"/>
          <w:sz w:val="28"/>
          <w:szCs w:val="28"/>
        </w:rPr>
      </w:pPr>
      <w:r w:rsidRPr="00ED1C9F">
        <w:rPr>
          <w:rFonts w:ascii="Times New Roman" w:eastAsia="Calibri" w:hAnsi="Times New Roman" w:cs="Times New Roman"/>
          <w:sz w:val="28"/>
          <w:szCs w:val="28"/>
        </w:rPr>
        <w:t>9</w:t>
      </w:r>
      <w:r w:rsidR="00FB557B" w:rsidRPr="00367268">
        <w:rPr>
          <w:rFonts w:ascii="Times New Roman" w:eastAsia="Calibri" w:hAnsi="Times New Roman" w:cs="Times New Roman"/>
          <w:sz w:val="28"/>
          <w:szCs w:val="28"/>
        </w:rPr>
        <w:t xml:space="preserve">. Гальперин, П.Я. Управление познавательной деятельностью учащихся Текст. / П.Я. Гальперин, Н.Ф. Талызина. М., 1972. - 262 с. </w:t>
      </w:r>
    </w:p>
    <w:p w:rsidR="00FB557B" w:rsidRPr="00367268" w:rsidRDefault="00ED1C9F" w:rsidP="001956CB">
      <w:pPr>
        <w:jc w:val="both"/>
        <w:rPr>
          <w:rFonts w:ascii="Times New Roman" w:eastAsia="Calibri" w:hAnsi="Times New Roman" w:cs="Times New Roman"/>
          <w:sz w:val="28"/>
          <w:szCs w:val="28"/>
        </w:rPr>
      </w:pPr>
      <w:r w:rsidRPr="00ED1C9F">
        <w:rPr>
          <w:rFonts w:ascii="Times New Roman" w:eastAsia="Calibri" w:hAnsi="Times New Roman" w:cs="Times New Roman"/>
          <w:sz w:val="28"/>
          <w:szCs w:val="28"/>
        </w:rPr>
        <w:t>1</w:t>
      </w:r>
      <w:r w:rsidR="00FB557B" w:rsidRPr="00367268">
        <w:rPr>
          <w:rFonts w:ascii="Times New Roman" w:eastAsia="Calibri" w:hAnsi="Times New Roman" w:cs="Times New Roman"/>
          <w:sz w:val="28"/>
          <w:szCs w:val="28"/>
        </w:rPr>
        <w:t xml:space="preserve">0. Данилов, Д.Д. Экспериментальная модель контроля и оценивания в Образовательной системе «Школа 2100» Текст. / Д.Д. Данилов, Ж.И. Серова // Начальная школа плюс До и После. 2004. - № 4. - С. 2-11. </w:t>
      </w:r>
    </w:p>
    <w:p w:rsidR="00FB557B" w:rsidRPr="00367268" w:rsidRDefault="00ED1C9F" w:rsidP="001956CB">
      <w:pPr>
        <w:jc w:val="both"/>
        <w:rPr>
          <w:rFonts w:ascii="Times New Roman" w:eastAsia="Calibri" w:hAnsi="Times New Roman" w:cs="Times New Roman"/>
          <w:sz w:val="28"/>
          <w:szCs w:val="28"/>
        </w:rPr>
      </w:pPr>
      <w:r w:rsidRPr="00ED1C9F">
        <w:rPr>
          <w:rFonts w:ascii="Times New Roman" w:eastAsia="Calibri" w:hAnsi="Times New Roman" w:cs="Times New Roman"/>
          <w:sz w:val="28"/>
          <w:szCs w:val="28"/>
        </w:rPr>
        <w:t>11</w:t>
      </w:r>
      <w:r w:rsidR="00FB557B" w:rsidRPr="00367268">
        <w:rPr>
          <w:rFonts w:ascii="Times New Roman" w:eastAsia="Calibri" w:hAnsi="Times New Roman" w:cs="Times New Roman"/>
          <w:sz w:val="28"/>
          <w:szCs w:val="28"/>
        </w:rPr>
        <w:t xml:space="preserve">. Дахин, А.Н. Компетенция и компетентность: сколько их у российского школьника? Текст. / А.Н. Дахин // Стандарты и мониторинг в образовании. -2004.-№2.-С. 42-47. </w:t>
      </w:r>
    </w:p>
    <w:p w:rsidR="00FB557B" w:rsidRPr="00367268" w:rsidRDefault="00ED1C9F" w:rsidP="001956CB">
      <w:pPr>
        <w:jc w:val="both"/>
        <w:rPr>
          <w:rFonts w:ascii="Times New Roman" w:eastAsia="Calibri" w:hAnsi="Times New Roman" w:cs="Times New Roman"/>
          <w:sz w:val="28"/>
          <w:szCs w:val="28"/>
        </w:rPr>
      </w:pPr>
      <w:r w:rsidRPr="00115FE5">
        <w:rPr>
          <w:rFonts w:ascii="Times New Roman" w:eastAsia="Calibri" w:hAnsi="Times New Roman" w:cs="Times New Roman"/>
          <w:sz w:val="28"/>
          <w:szCs w:val="28"/>
        </w:rPr>
        <w:lastRenderedPageBreak/>
        <w:t>12</w:t>
      </w:r>
      <w:r w:rsidR="00FB557B" w:rsidRPr="00367268">
        <w:rPr>
          <w:rFonts w:ascii="Times New Roman" w:eastAsia="Calibri" w:hAnsi="Times New Roman" w:cs="Times New Roman"/>
          <w:sz w:val="28"/>
          <w:szCs w:val="28"/>
        </w:rPr>
        <w:t xml:space="preserve">. Дахин, А.Н. Российское образование: модернизация или развитие? Текст. / А.Н. Дахин // Народное образование. 2003. - № 2. - С. 113-120. </w:t>
      </w:r>
    </w:p>
    <w:p w:rsidR="00FB557B" w:rsidRPr="00367268" w:rsidRDefault="00ED1C9F" w:rsidP="001956CB">
      <w:pPr>
        <w:jc w:val="both"/>
        <w:rPr>
          <w:rFonts w:ascii="Times New Roman" w:eastAsia="Calibri" w:hAnsi="Times New Roman" w:cs="Times New Roman"/>
          <w:sz w:val="28"/>
          <w:szCs w:val="28"/>
        </w:rPr>
      </w:pPr>
      <w:r w:rsidRPr="00ED1C9F">
        <w:rPr>
          <w:rFonts w:ascii="Times New Roman" w:eastAsia="Calibri" w:hAnsi="Times New Roman" w:cs="Times New Roman"/>
          <w:sz w:val="28"/>
          <w:szCs w:val="28"/>
        </w:rPr>
        <w:t>13</w:t>
      </w:r>
      <w:r w:rsidR="00FB557B" w:rsidRPr="00367268">
        <w:rPr>
          <w:rFonts w:ascii="Times New Roman" w:eastAsia="Calibri" w:hAnsi="Times New Roman" w:cs="Times New Roman"/>
          <w:sz w:val="28"/>
          <w:szCs w:val="28"/>
        </w:rPr>
        <w:t xml:space="preserve">. Журавлев, И.К. Проблема отбора учебного материала в содержании образования Текст. / И.К. Журавлев // Педагогика. 1998. - № 8. - С. 9-10. </w:t>
      </w:r>
    </w:p>
    <w:p w:rsidR="00FB557B" w:rsidRPr="00367268" w:rsidRDefault="00ED1C9F" w:rsidP="001956CB">
      <w:pPr>
        <w:jc w:val="both"/>
        <w:rPr>
          <w:rFonts w:ascii="Times New Roman" w:eastAsia="Calibri" w:hAnsi="Times New Roman" w:cs="Times New Roman"/>
          <w:sz w:val="28"/>
          <w:szCs w:val="28"/>
        </w:rPr>
      </w:pPr>
      <w:r w:rsidRPr="00ED1C9F">
        <w:rPr>
          <w:rFonts w:ascii="Times New Roman" w:eastAsia="Calibri" w:hAnsi="Times New Roman" w:cs="Times New Roman"/>
          <w:sz w:val="28"/>
          <w:szCs w:val="28"/>
        </w:rPr>
        <w:t>14</w:t>
      </w:r>
      <w:r w:rsidR="00FB557B" w:rsidRPr="00367268">
        <w:rPr>
          <w:rFonts w:ascii="Times New Roman" w:eastAsia="Calibri" w:hAnsi="Times New Roman" w:cs="Times New Roman"/>
          <w:sz w:val="28"/>
          <w:szCs w:val="28"/>
        </w:rPr>
        <w:t xml:space="preserve">. Зимняя, И.А. Ключевые компетентности как результативно-целевая основа компетентностного подхода в образовании Текст. / И.А. Зимняя. М.: Исследовательский центр проблем качества подготовки специалистов, 2004. </w:t>
      </w:r>
    </w:p>
    <w:p w:rsidR="00FB557B" w:rsidRPr="00367268" w:rsidRDefault="00ED1C9F" w:rsidP="001956CB">
      <w:pPr>
        <w:jc w:val="both"/>
        <w:rPr>
          <w:rFonts w:ascii="Times New Roman" w:eastAsia="Calibri" w:hAnsi="Times New Roman" w:cs="Times New Roman"/>
          <w:sz w:val="28"/>
          <w:szCs w:val="28"/>
        </w:rPr>
      </w:pPr>
      <w:r w:rsidRPr="00ED1C9F">
        <w:rPr>
          <w:rFonts w:ascii="Times New Roman" w:eastAsia="Calibri" w:hAnsi="Times New Roman" w:cs="Times New Roman"/>
          <w:sz w:val="28"/>
          <w:szCs w:val="28"/>
        </w:rPr>
        <w:t>15</w:t>
      </w:r>
      <w:r w:rsidR="00FB557B" w:rsidRPr="00367268">
        <w:rPr>
          <w:rFonts w:ascii="Times New Roman" w:eastAsia="Calibri" w:hAnsi="Times New Roman" w:cs="Times New Roman"/>
          <w:sz w:val="28"/>
          <w:szCs w:val="28"/>
        </w:rPr>
        <w:t xml:space="preserve">. Зимняя, И.А. Ключевые компетенции новая парадигма результата образования Текст. / И.А. Зимняя // Высшее образование сегодня. - 2003. -№5.-С. 34-42. </w:t>
      </w:r>
    </w:p>
    <w:p w:rsidR="00FB557B" w:rsidRPr="00367268" w:rsidRDefault="00ED1C9F" w:rsidP="001956CB">
      <w:pPr>
        <w:jc w:val="both"/>
        <w:rPr>
          <w:rFonts w:ascii="Times New Roman" w:eastAsia="Calibri" w:hAnsi="Times New Roman" w:cs="Times New Roman"/>
          <w:sz w:val="28"/>
          <w:szCs w:val="28"/>
        </w:rPr>
      </w:pPr>
      <w:r w:rsidRPr="00ED1C9F">
        <w:rPr>
          <w:rFonts w:ascii="Times New Roman" w:eastAsia="Calibri" w:hAnsi="Times New Roman" w:cs="Times New Roman"/>
          <w:sz w:val="28"/>
          <w:szCs w:val="28"/>
        </w:rPr>
        <w:t>16</w:t>
      </w:r>
      <w:r w:rsidR="00FB557B" w:rsidRPr="00367268">
        <w:rPr>
          <w:rFonts w:ascii="Times New Roman" w:eastAsia="Calibri" w:hAnsi="Times New Roman" w:cs="Times New Roman"/>
          <w:sz w:val="28"/>
          <w:szCs w:val="28"/>
        </w:rPr>
        <w:t xml:space="preserve">. Зимняя, И.А. Компетентность человека новое качество результата образования Текст. / И.А. Зимняя // Проблемы качества образования. - М.Уфа, 2003. </w:t>
      </w:r>
    </w:p>
    <w:p w:rsidR="00FB557B" w:rsidRPr="00367268" w:rsidRDefault="00ED1C9F" w:rsidP="001956CB">
      <w:pPr>
        <w:jc w:val="both"/>
        <w:rPr>
          <w:rFonts w:ascii="Times New Roman" w:eastAsia="Calibri" w:hAnsi="Times New Roman" w:cs="Times New Roman"/>
          <w:sz w:val="28"/>
          <w:szCs w:val="28"/>
        </w:rPr>
      </w:pPr>
      <w:r w:rsidRPr="00ED1C9F">
        <w:rPr>
          <w:rFonts w:ascii="Times New Roman" w:eastAsia="Calibri" w:hAnsi="Times New Roman" w:cs="Times New Roman"/>
          <w:sz w:val="28"/>
          <w:szCs w:val="28"/>
        </w:rPr>
        <w:t>17</w:t>
      </w:r>
      <w:r w:rsidR="00FB557B" w:rsidRPr="00367268">
        <w:rPr>
          <w:rFonts w:ascii="Times New Roman" w:eastAsia="Calibri" w:hAnsi="Times New Roman" w:cs="Times New Roman"/>
          <w:sz w:val="28"/>
          <w:szCs w:val="28"/>
        </w:rPr>
        <w:t xml:space="preserve">. Иванова, Н.В. Возможности и специфика применения проектного метода в начальной школе Текст. / Н.В. Иванова // Начальная школа. 2004. -№2.-С. 96-101. </w:t>
      </w:r>
    </w:p>
    <w:p w:rsidR="00FB557B" w:rsidRPr="00367268" w:rsidRDefault="00ED1C9F" w:rsidP="001956CB">
      <w:pPr>
        <w:jc w:val="both"/>
        <w:rPr>
          <w:rFonts w:ascii="Times New Roman" w:eastAsia="Calibri" w:hAnsi="Times New Roman" w:cs="Times New Roman"/>
          <w:sz w:val="28"/>
          <w:szCs w:val="28"/>
        </w:rPr>
      </w:pPr>
      <w:r w:rsidRPr="00ED1C9F">
        <w:rPr>
          <w:rFonts w:ascii="Times New Roman" w:eastAsia="Calibri" w:hAnsi="Times New Roman" w:cs="Times New Roman"/>
          <w:sz w:val="28"/>
          <w:szCs w:val="28"/>
        </w:rPr>
        <w:t>18</w:t>
      </w:r>
      <w:r w:rsidR="00FB557B" w:rsidRPr="00367268">
        <w:rPr>
          <w:rFonts w:ascii="Times New Roman" w:eastAsia="Calibri" w:hAnsi="Times New Roman" w:cs="Times New Roman"/>
          <w:sz w:val="28"/>
          <w:szCs w:val="28"/>
        </w:rPr>
        <w:t xml:space="preserve">. Калинина, Н. Формирование социальной компетентности как механизм укрепления психического здоровья подрастающего поколения Текст. / Н. Калинина // Психологическая наука и образование 2001. - № 4. - С. 16. </w:t>
      </w:r>
    </w:p>
    <w:p w:rsidR="00FB557B" w:rsidRPr="00367268" w:rsidRDefault="00ED1C9F" w:rsidP="001956CB">
      <w:pPr>
        <w:jc w:val="both"/>
        <w:rPr>
          <w:rFonts w:ascii="Times New Roman" w:eastAsia="Calibri" w:hAnsi="Times New Roman" w:cs="Times New Roman"/>
          <w:sz w:val="28"/>
          <w:szCs w:val="28"/>
        </w:rPr>
      </w:pPr>
      <w:r w:rsidRPr="00ED1C9F">
        <w:rPr>
          <w:rFonts w:ascii="Times New Roman" w:eastAsia="Calibri" w:hAnsi="Times New Roman" w:cs="Times New Roman"/>
          <w:sz w:val="28"/>
          <w:szCs w:val="28"/>
        </w:rPr>
        <w:t>19</w:t>
      </w:r>
      <w:r w:rsidR="00FB557B" w:rsidRPr="00367268">
        <w:rPr>
          <w:rFonts w:ascii="Times New Roman" w:eastAsia="Calibri" w:hAnsi="Times New Roman" w:cs="Times New Roman"/>
          <w:sz w:val="28"/>
          <w:szCs w:val="28"/>
        </w:rPr>
        <w:t xml:space="preserve">. Ковалева, Г.С. Состояние российского образования (по результатам международных исследований) Электронный ресурс. / Г.С. Ковалева. Режим доступа: http://www.centeroko.ru/sostro.htm. </w:t>
      </w:r>
    </w:p>
    <w:p w:rsidR="00FB557B" w:rsidRPr="00367268" w:rsidRDefault="00ED1C9F" w:rsidP="001956CB">
      <w:pPr>
        <w:jc w:val="both"/>
        <w:rPr>
          <w:rFonts w:ascii="Times New Roman" w:eastAsia="Calibri" w:hAnsi="Times New Roman" w:cs="Times New Roman"/>
          <w:sz w:val="28"/>
          <w:szCs w:val="28"/>
        </w:rPr>
      </w:pPr>
      <w:r w:rsidRPr="00ED1C9F">
        <w:rPr>
          <w:rFonts w:ascii="Times New Roman" w:eastAsia="Calibri" w:hAnsi="Times New Roman" w:cs="Times New Roman"/>
          <w:sz w:val="28"/>
          <w:szCs w:val="28"/>
        </w:rPr>
        <w:t>20</w:t>
      </w:r>
      <w:r w:rsidR="00FB557B" w:rsidRPr="00367268">
        <w:rPr>
          <w:rFonts w:ascii="Times New Roman" w:eastAsia="Calibri" w:hAnsi="Times New Roman" w:cs="Times New Roman"/>
          <w:sz w:val="28"/>
          <w:szCs w:val="28"/>
        </w:rPr>
        <w:t xml:space="preserve">. Компетентностный подход в педагогическом образовании Текст.: Коллективная монография / под ред. Козырева В.А., Радионовой Н.Ф. СПб.: Изд-во РГПУ им. А.И. Герцена, 2004. </w:t>
      </w:r>
    </w:p>
    <w:p w:rsidR="00FB557B" w:rsidRPr="00367268" w:rsidRDefault="00ED1C9F" w:rsidP="001956CB">
      <w:pPr>
        <w:jc w:val="both"/>
        <w:rPr>
          <w:rFonts w:ascii="Times New Roman" w:eastAsia="Calibri" w:hAnsi="Times New Roman" w:cs="Times New Roman"/>
          <w:sz w:val="28"/>
          <w:szCs w:val="28"/>
        </w:rPr>
      </w:pPr>
      <w:r w:rsidRPr="00ED1C9F">
        <w:rPr>
          <w:rFonts w:ascii="Times New Roman" w:eastAsia="Calibri" w:hAnsi="Times New Roman" w:cs="Times New Roman"/>
          <w:sz w:val="28"/>
          <w:szCs w:val="28"/>
        </w:rPr>
        <w:t>21</w:t>
      </w:r>
      <w:r w:rsidR="00FB557B" w:rsidRPr="00367268">
        <w:rPr>
          <w:rFonts w:ascii="Times New Roman" w:eastAsia="Calibri" w:hAnsi="Times New Roman" w:cs="Times New Roman"/>
          <w:sz w:val="28"/>
          <w:szCs w:val="28"/>
        </w:rPr>
        <w:t xml:space="preserve">. Краевский, В.В. Дидактические основания определения содержания учебника Текст. / В.В. Краевский, И.Я. Лернер // Проблемы школьного учебника. М.: Просвещение, 1980. - Вып. 8. - С. 34-49. </w:t>
      </w:r>
    </w:p>
    <w:p w:rsidR="00FB557B" w:rsidRPr="00367268" w:rsidRDefault="00ED1C9F" w:rsidP="001956CB">
      <w:pPr>
        <w:jc w:val="both"/>
        <w:rPr>
          <w:rFonts w:ascii="Times New Roman" w:eastAsia="Calibri" w:hAnsi="Times New Roman" w:cs="Times New Roman"/>
          <w:sz w:val="28"/>
          <w:szCs w:val="28"/>
        </w:rPr>
      </w:pPr>
      <w:r w:rsidRPr="00ED1C9F">
        <w:rPr>
          <w:rFonts w:ascii="Times New Roman" w:eastAsia="Calibri" w:hAnsi="Times New Roman" w:cs="Times New Roman"/>
          <w:sz w:val="28"/>
          <w:szCs w:val="28"/>
        </w:rPr>
        <w:t>22</w:t>
      </w:r>
      <w:r w:rsidR="00FB557B" w:rsidRPr="00367268">
        <w:rPr>
          <w:rFonts w:ascii="Times New Roman" w:eastAsia="Calibri" w:hAnsi="Times New Roman" w:cs="Times New Roman"/>
          <w:sz w:val="28"/>
          <w:szCs w:val="28"/>
        </w:rPr>
        <w:t xml:space="preserve">. Краевский, В.В. Инновации и традиции два полюса мира образования Текст. /В.В. Краевский // Международный психолого-педагогический журнал «Magister». - 2000. - № 1. </w:t>
      </w:r>
    </w:p>
    <w:p w:rsidR="00FB557B" w:rsidRPr="007C6DE0" w:rsidRDefault="00ED1C9F" w:rsidP="001956CB">
      <w:pPr>
        <w:jc w:val="both"/>
        <w:rPr>
          <w:rFonts w:ascii="Times New Roman" w:eastAsia="Calibri" w:hAnsi="Times New Roman" w:cs="Times New Roman"/>
          <w:sz w:val="28"/>
          <w:szCs w:val="28"/>
        </w:rPr>
      </w:pPr>
      <w:r w:rsidRPr="00ED1C9F">
        <w:rPr>
          <w:rFonts w:ascii="Times New Roman" w:eastAsia="Calibri" w:hAnsi="Times New Roman" w:cs="Times New Roman"/>
          <w:sz w:val="28"/>
          <w:szCs w:val="28"/>
        </w:rPr>
        <w:lastRenderedPageBreak/>
        <w:t>23</w:t>
      </w:r>
      <w:r w:rsidR="00FB557B" w:rsidRPr="00367268">
        <w:rPr>
          <w:rFonts w:ascii="Times New Roman" w:eastAsia="Calibri" w:hAnsi="Times New Roman" w:cs="Times New Roman"/>
          <w:sz w:val="28"/>
          <w:szCs w:val="28"/>
        </w:rPr>
        <w:t xml:space="preserve">. Краевский, В.В. Предметное и общепредметное в образовательных стандартах Текст. / В.В. Краевский, А.В. Хуторской // Педагогика. 2003. - № 3. - С. 3-10. </w:t>
      </w:r>
    </w:p>
    <w:p w:rsidR="00FB557B" w:rsidRPr="00367268" w:rsidRDefault="00ED1C9F" w:rsidP="001956CB">
      <w:pPr>
        <w:jc w:val="both"/>
        <w:rPr>
          <w:rFonts w:ascii="Times New Roman" w:eastAsia="Calibri" w:hAnsi="Times New Roman" w:cs="Times New Roman"/>
          <w:sz w:val="28"/>
          <w:szCs w:val="28"/>
        </w:rPr>
      </w:pPr>
      <w:r w:rsidRPr="00ED1C9F">
        <w:rPr>
          <w:rFonts w:ascii="Times New Roman" w:eastAsia="Calibri" w:hAnsi="Times New Roman" w:cs="Times New Roman"/>
          <w:sz w:val="28"/>
          <w:szCs w:val="28"/>
        </w:rPr>
        <w:t>24</w:t>
      </w:r>
      <w:r w:rsidR="00FB557B" w:rsidRPr="00367268">
        <w:rPr>
          <w:rFonts w:ascii="Times New Roman" w:eastAsia="Calibri" w:hAnsi="Times New Roman" w:cs="Times New Roman"/>
          <w:sz w:val="28"/>
          <w:szCs w:val="28"/>
        </w:rPr>
        <w:t xml:space="preserve">. Краевский, В.В. Содержание образования Текст. / В.В. Краевский. -М, 2000.-С. 8-10. </w:t>
      </w:r>
    </w:p>
    <w:p w:rsidR="00FB557B" w:rsidRDefault="00ED1C9F" w:rsidP="001956CB">
      <w:pPr>
        <w:jc w:val="both"/>
        <w:rPr>
          <w:rFonts w:ascii="Times New Roman" w:eastAsia="Calibri" w:hAnsi="Times New Roman" w:cs="Times New Roman"/>
          <w:sz w:val="28"/>
          <w:szCs w:val="28"/>
        </w:rPr>
      </w:pPr>
      <w:r w:rsidRPr="00ED1C9F">
        <w:rPr>
          <w:rFonts w:ascii="Times New Roman" w:eastAsia="Calibri" w:hAnsi="Times New Roman" w:cs="Times New Roman"/>
          <w:sz w:val="28"/>
          <w:szCs w:val="28"/>
        </w:rPr>
        <w:t>25</w:t>
      </w:r>
      <w:r w:rsidR="00FB557B" w:rsidRPr="00367268">
        <w:rPr>
          <w:rFonts w:ascii="Times New Roman" w:eastAsia="Calibri" w:hAnsi="Times New Roman" w:cs="Times New Roman"/>
          <w:sz w:val="28"/>
          <w:szCs w:val="28"/>
        </w:rPr>
        <w:t xml:space="preserve">. Краевский, В.В. Содержание образования: вперед к прошлому Текст. / В.В. Краевский. М.: Пед. общество России, 2000. </w:t>
      </w:r>
    </w:p>
    <w:p w:rsidR="00511D10" w:rsidRDefault="00ED1C9F" w:rsidP="001956CB">
      <w:pPr>
        <w:jc w:val="both"/>
        <w:rPr>
          <w:rFonts w:ascii="Times New Roman" w:eastAsia="Calibri" w:hAnsi="Times New Roman" w:cs="Times New Roman"/>
          <w:sz w:val="28"/>
          <w:szCs w:val="28"/>
        </w:rPr>
      </w:pPr>
      <w:r w:rsidRPr="00ED1C9F">
        <w:rPr>
          <w:rFonts w:ascii="Times New Roman" w:eastAsia="Calibri" w:hAnsi="Times New Roman" w:cs="Times New Roman"/>
          <w:sz w:val="28"/>
          <w:szCs w:val="28"/>
        </w:rPr>
        <w:t>2</w:t>
      </w:r>
      <w:r w:rsidR="007C6DE0">
        <w:rPr>
          <w:rFonts w:ascii="Times New Roman" w:eastAsia="Calibri" w:hAnsi="Times New Roman" w:cs="Times New Roman"/>
          <w:sz w:val="28"/>
          <w:szCs w:val="28"/>
        </w:rPr>
        <w:t>6. Кузьмина Н. В. Актуальные проблемы профессионально- педагогической подготовки учителя</w:t>
      </w:r>
      <w:r w:rsidR="007C6DE0">
        <w:rPr>
          <w:rFonts w:ascii="Times New Roman" w:eastAsia="Calibri" w:hAnsi="Times New Roman" w:cs="Times New Roman"/>
          <w:sz w:val="26"/>
          <w:szCs w:val="28"/>
        </w:rPr>
        <w:t xml:space="preserve">. </w:t>
      </w:r>
      <w:r w:rsidR="007C6DE0" w:rsidRPr="007C6DE0">
        <w:rPr>
          <w:rFonts w:ascii="Times New Roman" w:eastAsia="Calibri" w:hAnsi="Times New Roman" w:cs="Times New Roman"/>
          <w:sz w:val="28"/>
          <w:szCs w:val="28"/>
        </w:rPr>
        <w:t>Текст</w:t>
      </w:r>
      <w:r w:rsidR="007C6DE0">
        <w:rPr>
          <w:rFonts w:ascii="Times New Roman" w:eastAsia="Calibri" w:hAnsi="Times New Roman" w:cs="Times New Roman"/>
          <w:sz w:val="28"/>
          <w:szCs w:val="28"/>
        </w:rPr>
        <w:t>./Н. В. Кузьмина</w:t>
      </w:r>
      <w:r w:rsidR="00511D10">
        <w:rPr>
          <w:rFonts w:ascii="Times New Roman" w:eastAsia="Calibri" w:hAnsi="Times New Roman" w:cs="Times New Roman"/>
          <w:sz w:val="28"/>
          <w:szCs w:val="28"/>
        </w:rPr>
        <w:t>//Советская педагогика-1982.-№3</w:t>
      </w:r>
    </w:p>
    <w:p w:rsidR="00511D10" w:rsidRPr="007C6DE0" w:rsidRDefault="00511D10" w:rsidP="001956CB">
      <w:pPr>
        <w:jc w:val="both"/>
        <w:rPr>
          <w:rFonts w:ascii="Times New Roman" w:eastAsia="Calibri" w:hAnsi="Times New Roman" w:cs="Times New Roman"/>
          <w:sz w:val="28"/>
          <w:szCs w:val="28"/>
        </w:rPr>
      </w:pPr>
      <w:r>
        <w:rPr>
          <w:rFonts w:ascii="Times New Roman" w:eastAsia="Calibri" w:hAnsi="Times New Roman" w:cs="Times New Roman"/>
          <w:sz w:val="28"/>
          <w:szCs w:val="28"/>
        </w:rPr>
        <w:t>-С.63-66.</w:t>
      </w:r>
    </w:p>
    <w:p w:rsidR="00FB557B" w:rsidRPr="00367268" w:rsidRDefault="00ED1C9F" w:rsidP="001956CB">
      <w:pPr>
        <w:jc w:val="both"/>
        <w:rPr>
          <w:rFonts w:ascii="Times New Roman" w:eastAsia="Calibri" w:hAnsi="Times New Roman" w:cs="Times New Roman"/>
          <w:sz w:val="28"/>
          <w:szCs w:val="28"/>
        </w:rPr>
      </w:pPr>
      <w:r w:rsidRPr="00ED1C9F">
        <w:rPr>
          <w:rFonts w:ascii="Times New Roman" w:eastAsia="Calibri" w:hAnsi="Times New Roman" w:cs="Times New Roman"/>
          <w:sz w:val="28"/>
          <w:szCs w:val="28"/>
        </w:rPr>
        <w:t>27</w:t>
      </w:r>
      <w:r w:rsidR="00FB557B" w:rsidRPr="00367268">
        <w:rPr>
          <w:rFonts w:ascii="Times New Roman" w:eastAsia="Calibri" w:hAnsi="Times New Roman" w:cs="Times New Roman"/>
          <w:sz w:val="28"/>
          <w:szCs w:val="28"/>
        </w:rPr>
        <w:t xml:space="preserve">. Лебедев, О.Е. Компетентностный подход в образовании Текст. / О.Е. Лебедев // Школьные технологии. 2004. - № 5. - С. 3-12. </w:t>
      </w:r>
    </w:p>
    <w:p w:rsidR="00FB557B" w:rsidRPr="00367268" w:rsidRDefault="00ED1C9F" w:rsidP="001956CB">
      <w:pPr>
        <w:jc w:val="both"/>
        <w:rPr>
          <w:rFonts w:ascii="Times New Roman" w:eastAsia="Calibri" w:hAnsi="Times New Roman" w:cs="Times New Roman"/>
          <w:sz w:val="28"/>
          <w:szCs w:val="28"/>
        </w:rPr>
      </w:pPr>
      <w:r w:rsidRPr="00ED1C9F">
        <w:rPr>
          <w:rFonts w:ascii="Times New Roman" w:eastAsia="Calibri" w:hAnsi="Times New Roman" w:cs="Times New Roman"/>
          <w:sz w:val="28"/>
          <w:szCs w:val="28"/>
        </w:rPr>
        <w:t>28</w:t>
      </w:r>
      <w:r w:rsidR="00FB557B" w:rsidRPr="00367268">
        <w:rPr>
          <w:rFonts w:ascii="Times New Roman" w:eastAsia="Calibri" w:hAnsi="Times New Roman" w:cs="Times New Roman"/>
          <w:sz w:val="28"/>
          <w:szCs w:val="28"/>
        </w:rPr>
        <w:t xml:space="preserve">. Лернер, И.Я. Проблемное обучение Текст. / И.Я. Лернер. М.: Знание, 1974.-64 с. </w:t>
      </w:r>
    </w:p>
    <w:p w:rsidR="00FB557B" w:rsidRPr="00367268" w:rsidRDefault="00ED1C9F" w:rsidP="001956CB">
      <w:pPr>
        <w:jc w:val="both"/>
        <w:rPr>
          <w:rFonts w:ascii="Times New Roman" w:eastAsia="Calibri" w:hAnsi="Times New Roman" w:cs="Times New Roman"/>
          <w:sz w:val="28"/>
          <w:szCs w:val="28"/>
        </w:rPr>
      </w:pPr>
      <w:r w:rsidRPr="00ED1C9F">
        <w:rPr>
          <w:rFonts w:ascii="Times New Roman" w:eastAsia="Calibri" w:hAnsi="Times New Roman" w:cs="Times New Roman"/>
          <w:sz w:val="28"/>
          <w:szCs w:val="28"/>
        </w:rPr>
        <w:t>29</w:t>
      </w:r>
      <w:r w:rsidR="00FB557B" w:rsidRPr="00367268">
        <w:rPr>
          <w:rFonts w:ascii="Times New Roman" w:eastAsia="Calibri" w:hAnsi="Times New Roman" w:cs="Times New Roman"/>
          <w:sz w:val="28"/>
          <w:szCs w:val="28"/>
        </w:rPr>
        <w:t xml:space="preserve">. Невзоров, М.Н. Модернизация системы образования: иллюзии или реальность? Текст. / М.Н. Невзоров // Управление в образовании. 2003. -№ 1. - С. 2-11. </w:t>
      </w:r>
    </w:p>
    <w:p w:rsidR="00FB557B" w:rsidRPr="00511D10" w:rsidRDefault="00ED1C9F" w:rsidP="001956CB">
      <w:pPr>
        <w:jc w:val="both"/>
        <w:rPr>
          <w:rFonts w:ascii="Times New Roman" w:eastAsia="Calibri" w:hAnsi="Times New Roman" w:cs="Times New Roman"/>
          <w:sz w:val="28"/>
          <w:szCs w:val="28"/>
        </w:rPr>
      </w:pPr>
      <w:r w:rsidRPr="00115FE5">
        <w:rPr>
          <w:rFonts w:ascii="Times New Roman" w:eastAsia="Calibri" w:hAnsi="Times New Roman" w:cs="Times New Roman"/>
          <w:sz w:val="28"/>
          <w:szCs w:val="28"/>
        </w:rPr>
        <w:t>30</w:t>
      </w:r>
      <w:r w:rsidR="00FB557B" w:rsidRPr="00511D10">
        <w:rPr>
          <w:rFonts w:ascii="Times New Roman" w:eastAsia="Calibri" w:hAnsi="Times New Roman" w:cs="Times New Roman"/>
          <w:sz w:val="28"/>
          <w:szCs w:val="28"/>
        </w:rPr>
        <w:t xml:space="preserve">. Образовательная система «Школа 2100». Педагогика здравого смысла Текст.: Сб. материалов. М.: Изд. Дом РАО, «Баласс», 2003. - С. 35. </w:t>
      </w:r>
    </w:p>
    <w:p w:rsidR="00FB557B" w:rsidRPr="00367268" w:rsidRDefault="00ED1C9F" w:rsidP="001956CB">
      <w:pPr>
        <w:jc w:val="both"/>
        <w:rPr>
          <w:rFonts w:ascii="Times New Roman" w:eastAsia="Calibri" w:hAnsi="Times New Roman" w:cs="Times New Roman"/>
          <w:sz w:val="28"/>
          <w:szCs w:val="28"/>
        </w:rPr>
      </w:pPr>
      <w:r w:rsidRPr="00ED1C9F">
        <w:rPr>
          <w:rFonts w:ascii="Times New Roman" w:eastAsia="Calibri" w:hAnsi="Times New Roman" w:cs="Times New Roman"/>
          <w:sz w:val="28"/>
          <w:szCs w:val="28"/>
        </w:rPr>
        <w:t>31</w:t>
      </w:r>
      <w:r w:rsidR="00FB557B" w:rsidRPr="00367268">
        <w:rPr>
          <w:rFonts w:ascii="Times New Roman" w:eastAsia="Calibri" w:hAnsi="Times New Roman" w:cs="Times New Roman"/>
          <w:sz w:val="28"/>
          <w:szCs w:val="28"/>
        </w:rPr>
        <w:t xml:space="preserve">. Пешкова, В.Е. Педагогика Текст. : Часть 3. Технологии развивающего обучения. Полный курс лекций / В.Е. Пешкова. Майкоп: Качество, 1998. -238 с. </w:t>
      </w:r>
    </w:p>
    <w:p w:rsidR="00367268" w:rsidRPr="00367268" w:rsidRDefault="00ED1C9F" w:rsidP="001956CB">
      <w:pPr>
        <w:jc w:val="both"/>
        <w:rPr>
          <w:rFonts w:ascii="Times New Roman" w:hAnsi="Times New Roman" w:cs="Times New Roman"/>
          <w:sz w:val="28"/>
          <w:szCs w:val="28"/>
        </w:rPr>
      </w:pPr>
      <w:r w:rsidRPr="00ED1C9F">
        <w:rPr>
          <w:rFonts w:ascii="Times New Roman" w:eastAsia="Calibri" w:hAnsi="Times New Roman" w:cs="Times New Roman"/>
          <w:sz w:val="28"/>
          <w:szCs w:val="28"/>
        </w:rPr>
        <w:t>32</w:t>
      </w:r>
      <w:r w:rsidR="00367268" w:rsidRPr="00367268">
        <w:rPr>
          <w:rFonts w:ascii="Times New Roman" w:eastAsia="Calibri" w:hAnsi="Times New Roman" w:cs="Times New Roman"/>
          <w:sz w:val="28"/>
          <w:szCs w:val="28"/>
        </w:rPr>
        <w:t xml:space="preserve">. Рыжаков, М. Ключевые компетенции в стандарте: возможности реализации Текст. / М. Рыжаков // Стандарты и мониторинг в образовании. -1999.-№4.-С. 20. </w:t>
      </w:r>
    </w:p>
    <w:p w:rsidR="00367268" w:rsidRPr="00367268" w:rsidRDefault="00ED1C9F" w:rsidP="001956CB">
      <w:pPr>
        <w:jc w:val="both"/>
        <w:rPr>
          <w:rFonts w:ascii="Times New Roman" w:eastAsia="Calibri" w:hAnsi="Times New Roman" w:cs="Times New Roman"/>
          <w:sz w:val="28"/>
          <w:szCs w:val="28"/>
        </w:rPr>
      </w:pPr>
      <w:r w:rsidRPr="00ED1C9F">
        <w:rPr>
          <w:rFonts w:ascii="Times New Roman" w:eastAsia="Calibri" w:hAnsi="Times New Roman" w:cs="Times New Roman"/>
          <w:sz w:val="28"/>
          <w:szCs w:val="28"/>
        </w:rPr>
        <w:t>33</w:t>
      </w:r>
      <w:r w:rsidR="00367268" w:rsidRPr="00367268">
        <w:rPr>
          <w:rFonts w:ascii="Times New Roman" w:eastAsia="Calibri" w:hAnsi="Times New Roman" w:cs="Times New Roman"/>
          <w:sz w:val="28"/>
          <w:szCs w:val="28"/>
        </w:rPr>
        <w:t xml:space="preserve">. Татьянченко, Д. Программа общеучебных умений: совершенствование эффективности формирования познавательной компетентности школьников Текст. / Д. Татьянченко // Образование в современной школе. 2002. - № 6. - С. 44; №7 - С. 21. </w:t>
      </w:r>
    </w:p>
    <w:p w:rsidR="00367268" w:rsidRDefault="00ED1C9F" w:rsidP="001956CB">
      <w:pPr>
        <w:jc w:val="both"/>
        <w:rPr>
          <w:rFonts w:ascii="Times New Roman" w:eastAsia="Calibri" w:hAnsi="Times New Roman" w:cs="Times New Roman"/>
          <w:sz w:val="28"/>
          <w:szCs w:val="28"/>
        </w:rPr>
      </w:pPr>
      <w:r w:rsidRPr="00ED1C9F">
        <w:rPr>
          <w:rFonts w:ascii="Times New Roman" w:eastAsia="Calibri" w:hAnsi="Times New Roman" w:cs="Times New Roman"/>
          <w:sz w:val="28"/>
          <w:szCs w:val="28"/>
        </w:rPr>
        <w:t>34</w:t>
      </w:r>
      <w:r w:rsidR="00367268" w:rsidRPr="00367268">
        <w:rPr>
          <w:rFonts w:ascii="Times New Roman" w:eastAsia="Calibri" w:hAnsi="Times New Roman" w:cs="Times New Roman"/>
          <w:sz w:val="28"/>
          <w:szCs w:val="28"/>
        </w:rPr>
        <w:t xml:space="preserve">. Татьянченко, Д. Развитие общеучебных умений школьников Текст. / Д. Татьянченко // Народное образование. 2003. - № 8 - С. 27. </w:t>
      </w:r>
    </w:p>
    <w:p w:rsidR="00511D10" w:rsidRPr="00367268" w:rsidRDefault="00ED1C9F" w:rsidP="001956CB">
      <w:pPr>
        <w:jc w:val="both"/>
        <w:rPr>
          <w:rFonts w:ascii="Times New Roman" w:eastAsia="Calibri" w:hAnsi="Times New Roman" w:cs="Times New Roman"/>
          <w:sz w:val="28"/>
          <w:szCs w:val="28"/>
        </w:rPr>
      </w:pPr>
      <w:r w:rsidRPr="00ED1C9F">
        <w:rPr>
          <w:rFonts w:ascii="Times New Roman" w:eastAsia="Calibri" w:hAnsi="Times New Roman" w:cs="Times New Roman"/>
          <w:sz w:val="28"/>
          <w:szCs w:val="28"/>
        </w:rPr>
        <w:lastRenderedPageBreak/>
        <w:t>35</w:t>
      </w:r>
      <w:r w:rsidR="00511D10">
        <w:rPr>
          <w:rFonts w:ascii="Times New Roman" w:eastAsia="Calibri" w:hAnsi="Times New Roman" w:cs="Times New Roman"/>
          <w:sz w:val="28"/>
          <w:szCs w:val="28"/>
        </w:rPr>
        <w:t>. Тихоненко А. В. К вопросу о формировании ключевых математических компетенций младших школьников Текст</w:t>
      </w:r>
      <w:r w:rsidR="0028792B">
        <w:rPr>
          <w:rFonts w:ascii="Times New Roman" w:eastAsia="Calibri" w:hAnsi="Times New Roman" w:cs="Times New Roman"/>
          <w:sz w:val="28"/>
          <w:szCs w:val="28"/>
        </w:rPr>
        <w:t>/ А. В. Тихоненко// Начальная школа-2006.-№4.-С.78-84.</w:t>
      </w:r>
    </w:p>
    <w:p w:rsidR="00367268" w:rsidRPr="00367268" w:rsidRDefault="00ED1C9F" w:rsidP="001956CB">
      <w:pPr>
        <w:jc w:val="both"/>
        <w:rPr>
          <w:rFonts w:ascii="Times New Roman" w:eastAsia="Calibri" w:hAnsi="Times New Roman" w:cs="Times New Roman"/>
          <w:sz w:val="28"/>
          <w:szCs w:val="28"/>
        </w:rPr>
      </w:pPr>
      <w:r w:rsidRPr="00ED1C9F">
        <w:rPr>
          <w:rFonts w:ascii="Times New Roman" w:eastAsia="Calibri" w:hAnsi="Times New Roman" w:cs="Times New Roman"/>
          <w:sz w:val="28"/>
          <w:szCs w:val="28"/>
        </w:rPr>
        <w:t>36</w:t>
      </w:r>
      <w:r w:rsidR="00367268" w:rsidRPr="00367268">
        <w:rPr>
          <w:rFonts w:ascii="Times New Roman" w:eastAsia="Calibri" w:hAnsi="Times New Roman" w:cs="Times New Roman"/>
          <w:sz w:val="28"/>
          <w:szCs w:val="28"/>
        </w:rPr>
        <w:t xml:space="preserve">. Хуторской, А.В. Ключевые компетенции и образовательные стандарты. Доклад на отделении философии образования и теории педагогики РАО 23 апреля </w:t>
      </w:r>
      <w:smartTag w:uri="urn:schemas-microsoft-com:office:smarttags" w:element="metricconverter">
        <w:smartTagPr>
          <w:attr w:name="ProductID" w:val="2002 г"/>
        </w:smartTagPr>
        <w:r w:rsidR="00367268" w:rsidRPr="00367268">
          <w:rPr>
            <w:rFonts w:ascii="Times New Roman" w:eastAsia="Calibri" w:hAnsi="Times New Roman" w:cs="Times New Roman"/>
            <w:sz w:val="28"/>
            <w:szCs w:val="28"/>
          </w:rPr>
          <w:t>2002 г</w:t>
        </w:r>
      </w:smartTag>
      <w:r w:rsidR="00367268" w:rsidRPr="00367268">
        <w:rPr>
          <w:rFonts w:ascii="Times New Roman" w:eastAsia="Calibri" w:hAnsi="Times New Roman" w:cs="Times New Roman"/>
          <w:sz w:val="28"/>
          <w:szCs w:val="28"/>
        </w:rPr>
        <w:t xml:space="preserve">. Центр «Эйдос» Электронный ресурс. / А.В. Хуторской. Режим доступа: www.eidos.ru/news/compet/htm. </w:t>
      </w:r>
    </w:p>
    <w:p w:rsidR="00367268" w:rsidRPr="00367268" w:rsidRDefault="00ED1C9F" w:rsidP="001956CB">
      <w:pPr>
        <w:jc w:val="both"/>
        <w:rPr>
          <w:rFonts w:ascii="Times New Roman" w:eastAsia="Calibri" w:hAnsi="Times New Roman" w:cs="Times New Roman"/>
          <w:sz w:val="28"/>
          <w:szCs w:val="28"/>
        </w:rPr>
      </w:pPr>
      <w:r w:rsidRPr="00ED1C9F">
        <w:rPr>
          <w:rFonts w:ascii="Times New Roman" w:eastAsia="Calibri" w:hAnsi="Times New Roman" w:cs="Times New Roman"/>
          <w:sz w:val="28"/>
          <w:szCs w:val="28"/>
        </w:rPr>
        <w:t>3</w:t>
      </w:r>
      <w:r w:rsidR="00367268" w:rsidRPr="00367268">
        <w:rPr>
          <w:rFonts w:ascii="Times New Roman" w:eastAsia="Calibri" w:hAnsi="Times New Roman" w:cs="Times New Roman"/>
          <w:sz w:val="28"/>
          <w:szCs w:val="28"/>
        </w:rPr>
        <w:t xml:space="preserve">7. Хуторской, А.В. Развитие одаренности школьников. Методика продуктивного обучения Текст. / А.В. Хуторской. М.: Владос, 2000. - 320 с. </w:t>
      </w:r>
    </w:p>
    <w:p w:rsidR="00367268" w:rsidRPr="00367268" w:rsidRDefault="00ED1C9F" w:rsidP="001956CB">
      <w:pPr>
        <w:jc w:val="both"/>
        <w:rPr>
          <w:rFonts w:ascii="Times New Roman" w:eastAsia="Calibri" w:hAnsi="Times New Roman" w:cs="Times New Roman"/>
          <w:sz w:val="28"/>
          <w:szCs w:val="28"/>
        </w:rPr>
      </w:pPr>
      <w:r w:rsidRPr="00ED1C9F">
        <w:rPr>
          <w:rFonts w:ascii="Times New Roman" w:eastAsia="Calibri" w:hAnsi="Times New Roman" w:cs="Times New Roman"/>
          <w:sz w:val="28"/>
          <w:szCs w:val="28"/>
        </w:rPr>
        <w:t>38</w:t>
      </w:r>
      <w:r w:rsidR="00367268" w:rsidRPr="00367268">
        <w:rPr>
          <w:rFonts w:ascii="Times New Roman" w:eastAsia="Calibri" w:hAnsi="Times New Roman" w:cs="Times New Roman"/>
          <w:sz w:val="28"/>
          <w:szCs w:val="28"/>
        </w:rPr>
        <w:t xml:space="preserve">. Шабалина, 3.JI. На пути обновления начальной школы. Нужны ли интегрированные уроки? Текст. / 3.JI. Шабалина // Начальная школа. 1983. -№7.-С. 78. </w:t>
      </w:r>
    </w:p>
    <w:p w:rsidR="00367268" w:rsidRPr="00367268" w:rsidRDefault="00ED1C9F" w:rsidP="001956CB">
      <w:pPr>
        <w:jc w:val="both"/>
        <w:rPr>
          <w:rFonts w:ascii="Times New Roman" w:eastAsia="Calibri" w:hAnsi="Times New Roman" w:cs="Times New Roman"/>
          <w:sz w:val="28"/>
          <w:szCs w:val="28"/>
        </w:rPr>
      </w:pPr>
      <w:r w:rsidRPr="00ED1C9F">
        <w:rPr>
          <w:rFonts w:ascii="Times New Roman" w:eastAsia="Calibri" w:hAnsi="Times New Roman" w:cs="Times New Roman"/>
          <w:sz w:val="28"/>
          <w:szCs w:val="28"/>
        </w:rPr>
        <w:t>39</w:t>
      </w:r>
      <w:r>
        <w:rPr>
          <w:rFonts w:ascii="Times New Roman" w:eastAsia="Calibri" w:hAnsi="Times New Roman" w:cs="Times New Roman"/>
          <w:sz w:val="28"/>
          <w:szCs w:val="28"/>
        </w:rPr>
        <w:t>.</w:t>
      </w:r>
      <w:r w:rsidR="00367268" w:rsidRPr="00367268">
        <w:rPr>
          <w:rFonts w:ascii="Times New Roman" w:eastAsia="Calibri" w:hAnsi="Times New Roman" w:cs="Times New Roman"/>
          <w:sz w:val="28"/>
          <w:szCs w:val="28"/>
        </w:rPr>
        <w:t xml:space="preserve">Шишов, С.Е. Компетентный подход к образованию: прихоть или необходимость? Текст. / С.Е. Шишов // Стандарты и мониторинг в образовании. -2002.-№2.-С. 58. </w:t>
      </w:r>
    </w:p>
    <w:p w:rsidR="00367268" w:rsidRPr="00367268" w:rsidRDefault="00367268" w:rsidP="001956CB">
      <w:pPr>
        <w:jc w:val="both"/>
        <w:rPr>
          <w:rFonts w:ascii="Times New Roman" w:eastAsia="Calibri" w:hAnsi="Times New Roman" w:cs="Times New Roman"/>
          <w:sz w:val="28"/>
          <w:szCs w:val="28"/>
        </w:rPr>
      </w:pPr>
    </w:p>
    <w:p w:rsidR="00FB557B" w:rsidRPr="00367268" w:rsidRDefault="00FB557B" w:rsidP="001956CB">
      <w:pPr>
        <w:jc w:val="both"/>
        <w:rPr>
          <w:rFonts w:ascii="Times New Roman" w:eastAsia="Calibri" w:hAnsi="Times New Roman" w:cs="Times New Roman"/>
          <w:sz w:val="28"/>
          <w:szCs w:val="28"/>
        </w:rPr>
      </w:pPr>
    </w:p>
    <w:p w:rsidR="00FB557B" w:rsidRDefault="00FB557B" w:rsidP="001956CB">
      <w:pPr>
        <w:jc w:val="both"/>
        <w:rPr>
          <w:rFonts w:ascii="Calibri" w:eastAsia="Calibri" w:hAnsi="Calibri" w:cs="Times New Roman"/>
        </w:rPr>
      </w:pPr>
    </w:p>
    <w:p w:rsidR="00FB557B" w:rsidRDefault="00FB557B" w:rsidP="00FB557B">
      <w:pPr>
        <w:rPr>
          <w:rFonts w:ascii="Calibri" w:eastAsia="Calibri" w:hAnsi="Calibri" w:cs="Times New Roman"/>
        </w:rPr>
      </w:pPr>
    </w:p>
    <w:p w:rsidR="00FB557B" w:rsidRDefault="00FB557B" w:rsidP="00FB557B">
      <w:pPr>
        <w:rPr>
          <w:rFonts w:ascii="Calibri" w:eastAsia="Calibri" w:hAnsi="Calibri" w:cs="Times New Roman"/>
        </w:rPr>
      </w:pPr>
    </w:p>
    <w:p w:rsidR="00FB557B" w:rsidRDefault="00FB557B" w:rsidP="00FB557B">
      <w:pPr>
        <w:rPr>
          <w:rFonts w:ascii="Calibri" w:eastAsia="Calibri" w:hAnsi="Calibri" w:cs="Times New Roman"/>
        </w:rPr>
      </w:pPr>
    </w:p>
    <w:p w:rsidR="00FB557B" w:rsidRPr="00541F0A" w:rsidRDefault="00FB557B" w:rsidP="00FB557B">
      <w:pPr>
        <w:rPr>
          <w:rFonts w:ascii="Calibri" w:eastAsia="Calibri" w:hAnsi="Calibri" w:cs="Times New Roman"/>
          <w:i/>
        </w:rPr>
      </w:pPr>
    </w:p>
    <w:p w:rsidR="00A0390D" w:rsidRDefault="00A0390D" w:rsidP="00A0390D">
      <w:pPr>
        <w:rPr>
          <w:rFonts w:ascii="Calibri" w:eastAsia="Calibri" w:hAnsi="Calibri" w:cs="Times New Roman"/>
        </w:rPr>
      </w:pPr>
    </w:p>
    <w:p w:rsidR="00A0390D" w:rsidRDefault="00A0390D" w:rsidP="00A0390D">
      <w:pPr>
        <w:rPr>
          <w:rFonts w:ascii="Calibri" w:eastAsia="Calibri" w:hAnsi="Calibri" w:cs="Times New Roman"/>
        </w:rPr>
      </w:pPr>
    </w:p>
    <w:p w:rsidR="00EE28BB" w:rsidRPr="00A0390D" w:rsidRDefault="00EE28BB" w:rsidP="00EE28BB">
      <w:pPr>
        <w:tabs>
          <w:tab w:val="left" w:pos="690"/>
        </w:tabs>
        <w:spacing w:after="0" w:line="360" w:lineRule="auto"/>
        <w:rPr>
          <w:rFonts w:ascii="Times New Roman" w:hAnsi="Times New Roman" w:cs="Times New Roman"/>
          <w:b/>
          <w:sz w:val="28"/>
          <w:szCs w:val="28"/>
        </w:rPr>
      </w:pPr>
    </w:p>
    <w:sectPr w:rsidR="00EE28BB" w:rsidRPr="00A0390D" w:rsidSect="00527514">
      <w:head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430" w:rsidRDefault="00A51430" w:rsidP="00EE1FBE">
      <w:pPr>
        <w:spacing w:after="0" w:line="240" w:lineRule="auto"/>
      </w:pPr>
      <w:r>
        <w:separator/>
      </w:r>
    </w:p>
  </w:endnote>
  <w:endnote w:type="continuationSeparator" w:id="0">
    <w:p w:rsidR="00A51430" w:rsidRDefault="00A51430" w:rsidP="00EE1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choolBookC">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auto"/>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430" w:rsidRDefault="00A51430" w:rsidP="00EE1FBE">
      <w:pPr>
        <w:spacing w:after="0" w:line="240" w:lineRule="auto"/>
      </w:pPr>
      <w:r>
        <w:separator/>
      </w:r>
    </w:p>
  </w:footnote>
  <w:footnote w:type="continuationSeparator" w:id="0">
    <w:p w:rsidR="00A51430" w:rsidRDefault="00A51430" w:rsidP="00EE1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220"/>
      <w:docPartObj>
        <w:docPartGallery w:val="Page Numbers (Top of Page)"/>
        <w:docPartUnique/>
      </w:docPartObj>
    </w:sdtPr>
    <w:sdtEndPr/>
    <w:sdtContent>
      <w:p w:rsidR="00527514" w:rsidRDefault="00347D6F">
        <w:pPr>
          <w:pStyle w:val="af"/>
          <w:jc w:val="center"/>
        </w:pPr>
        <w:r w:rsidRPr="000E6CDD">
          <w:rPr>
            <w:rFonts w:ascii="Times New Roman" w:hAnsi="Times New Roman" w:cs="Times New Roman"/>
          </w:rPr>
          <w:fldChar w:fldCharType="begin"/>
        </w:r>
        <w:r w:rsidR="00527514" w:rsidRPr="000E6CDD">
          <w:rPr>
            <w:rFonts w:ascii="Times New Roman" w:hAnsi="Times New Roman" w:cs="Times New Roman"/>
          </w:rPr>
          <w:instrText xml:space="preserve"> PAGE   \* MERGEFORMAT </w:instrText>
        </w:r>
        <w:r w:rsidRPr="000E6CDD">
          <w:rPr>
            <w:rFonts w:ascii="Times New Roman" w:hAnsi="Times New Roman" w:cs="Times New Roman"/>
          </w:rPr>
          <w:fldChar w:fldCharType="separate"/>
        </w:r>
        <w:r w:rsidR="00076299">
          <w:rPr>
            <w:rFonts w:ascii="Times New Roman" w:hAnsi="Times New Roman" w:cs="Times New Roman"/>
            <w:noProof/>
          </w:rPr>
          <w:t>3</w:t>
        </w:r>
        <w:r w:rsidRPr="000E6CDD">
          <w:rPr>
            <w:rFonts w:ascii="Times New Roman" w:hAnsi="Times New Roman" w:cs="Times New Roman"/>
          </w:rPr>
          <w:fldChar w:fldCharType="end"/>
        </w:r>
      </w:p>
    </w:sdtContent>
  </w:sdt>
  <w:p w:rsidR="00527514" w:rsidRDefault="00527514">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06A7092"/>
    <w:lvl w:ilvl="0">
      <w:numFmt w:val="bullet"/>
      <w:lvlText w:val="*"/>
      <w:lvlJc w:val="left"/>
    </w:lvl>
  </w:abstractNum>
  <w:abstractNum w:abstractNumId="1" w15:restartNumberingAfterBreak="0">
    <w:nsid w:val="00000001"/>
    <w:multiLevelType w:val="singleLevel"/>
    <w:tmpl w:val="00000001"/>
    <w:name w:val="WW8Num28"/>
    <w:lvl w:ilvl="0">
      <w:start w:val="1"/>
      <w:numFmt w:val="bullet"/>
      <w:lvlText w:val=""/>
      <w:lvlJc w:val="left"/>
      <w:pPr>
        <w:tabs>
          <w:tab w:val="num" w:pos="1270"/>
        </w:tabs>
        <w:ind w:left="1270" w:hanging="360"/>
      </w:pPr>
      <w:rPr>
        <w:rFonts w:ascii="Symbol" w:hAnsi="Symbol"/>
      </w:rPr>
    </w:lvl>
  </w:abstractNum>
  <w:abstractNum w:abstractNumId="2" w15:restartNumberingAfterBreak="0">
    <w:nsid w:val="00000002"/>
    <w:multiLevelType w:val="singleLevel"/>
    <w:tmpl w:val="00000002"/>
    <w:name w:val="WW8Num22"/>
    <w:lvl w:ilvl="0">
      <w:start w:val="1"/>
      <w:numFmt w:val="decimal"/>
      <w:lvlText w:val="%1."/>
      <w:lvlJc w:val="left"/>
      <w:pPr>
        <w:tabs>
          <w:tab w:val="num" w:pos="1260"/>
        </w:tabs>
        <w:ind w:left="1260" w:hanging="360"/>
      </w:pPr>
    </w:lvl>
  </w:abstractNum>
  <w:abstractNum w:abstractNumId="3" w15:restartNumberingAfterBreak="0">
    <w:nsid w:val="00000003"/>
    <w:multiLevelType w:val="singleLevel"/>
    <w:tmpl w:val="00000003"/>
    <w:name w:val="WW8Num10"/>
    <w:lvl w:ilvl="0">
      <w:start w:val="1"/>
      <w:numFmt w:val="bullet"/>
      <w:lvlText w:val=""/>
      <w:lvlJc w:val="left"/>
      <w:pPr>
        <w:tabs>
          <w:tab w:val="num" w:pos="0"/>
        </w:tabs>
        <w:ind w:left="0" w:firstLine="0"/>
      </w:pPr>
      <w:rPr>
        <w:rFonts w:ascii="Symbol" w:hAnsi="Symbol"/>
      </w:rPr>
    </w:lvl>
  </w:abstractNum>
  <w:abstractNum w:abstractNumId="4" w15:restartNumberingAfterBreak="0">
    <w:nsid w:val="00000004"/>
    <w:multiLevelType w:val="singleLevel"/>
    <w:tmpl w:val="00000004"/>
    <w:name w:val="WW8Num9"/>
    <w:lvl w:ilvl="0">
      <w:start w:val="1"/>
      <w:numFmt w:val="bullet"/>
      <w:lvlText w:val=""/>
      <w:lvlJc w:val="left"/>
      <w:pPr>
        <w:tabs>
          <w:tab w:val="num" w:pos="0"/>
        </w:tabs>
        <w:ind w:left="0" w:firstLine="0"/>
      </w:pPr>
      <w:rPr>
        <w:rFonts w:ascii="Symbol" w:hAnsi="Symbol"/>
      </w:rPr>
    </w:lvl>
  </w:abstractNum>
  <w:abstractNum w:abstractNumId="5" w15:restartNumberingAfterBreak="0">
    <w:nsid w:val="00000005"/>
    <w:multiLevelType w:val="singleLevel"/>
    <w:tmpl w:val="00000005"/>
    <w:name w:val="WW8Num15"/>
    <w:lvl w:ilvl="0">
      <w:numFmt w:val="bullet"/>
      <w:lvlText w:val=""/>
      <w:lvlJc w:val="left"/>
      <w:pPr>
        <w:tabs>
          <w:tab w:val="num" w:pos="0"/>
        </w:tabs>
        <w:ind w:left="0" w:firstLine="0"/>
      </w:pPr>
      <w:rPr>
        <w:rFonts w:ascii="Wingdings" w:hAnsi="Wingdings"/>
      </w:rPr>
    </w:lvl>
  </w:abstractNum>
  <w:abstractNum w:abstractNumId="6" w15:restartNumberingAfterBreak="0">
    <w:nsid w:val="00000006"/>
    <w:multiLevelType w:val="singleLevel"/>
    <w:tmpl w:val="00000006"/>
    <w:name w:val="WW8Num13"/>
    <w:lvl w:ilvl="0">
      <w:start w:val="1"/>
      <w:numFmt w:val="decimal"/>
      <w:lvlText w:val="%1."/>
      <w:lvlJc w:val="left"/>
      <w:pPr>
        <w:tabs>
          <w:tab w:val="num" w:pos="0"/>
        </w:tabs>
        <w:ind w:left="0" w:firstLine="0"/>
      </w:pPr>
    </w:lvl>
  </w:abstractNum>
  <w:abstractNum w:abstractNumId="7" w15:restartNumberingAfterBreak="0">
    <w:nsid w:val="00000007"/>
    <w:multiLevelType w:val="singleLevel"/>
    <w:tmpl w:val="00000007"/>
    <w:name w:val="WW8Num33"/>
    <w:lvl w:ilvl="0">
      <w:numFmt w:val="bullet"/>
      <w:lvlText w:val="-"/>
      <w:lvlJc w:val="left"/>
      <w:pPr>
        <w:tabs>
          <w:tab w:val="num" w:pos="2283"/>
        </w:tabs>
        <w:ind w:left="2283" w:hanging="1035"/>
      </w:pPr>
      <w:rPr>
        <w:rFonts w:ascii="Times New Roman" w:hAnsi="Times New Roman" w:cs="Times New Roman"/>
      </w:rPr>
    </w:lvl>
  </w:abstractNum>
  <w:abstractNum w:abstractNumId="8" w15:restartNumberingAfterBreak="0">
    <w:nsid w:val="00000008"/>
    <w:multiLevelType w:val="singleLevel"/>
    <w:tmpl w:val="00000008"/>
    <w:name w:val="WW8Num1"/>
    <w:lvl w:ilvl="0">
      <w:start w:val="1"/>
      <w:numFmt w:val="bullet"/>
      <w:lvlText w:val=""/>
      <w:lvlJc w:val="left"/>
      <w:pPr>
        <w:tabs>
          <w:tab w:val="num" w:pos="0"/>
        </w:tabs>
        <w:ind w:left="0" w:firstLine="0"/>
      </w:pPr>
      <w:rPr>
        <w:rFonts w:ascii="Symbol" w:hAnsi="Symbol"/>
      </w:rPr>
    </w:lvl>
  </w:abstractNum>
  <w:abstractNum w:abstractNumId="9" w15:restartNumberingAfterBreak="0">
    <w:nsid w:val="00000009"/>
    <w:multiLevelType w:val="singleLevel"/>
    <w:tmpl w:val="00000009"/>
    <w:name w:val="WW8Num20"/>
    <w:lvl w:ilvl="0">
      <w:start w:val="1"/>
      <w:numFmt w:val="decimal"/>
      <w:lvlText w:val="%1."/>
      <w:lvlJc w:val="left"/>
      <w:pPr>
        <w:tabs>
          <w:tab w:val="num" w:pos="360"/>
        </w:tabs>
        <w:ind w:left="360" w:hanging="360"/>
      </w:pPr>
    </w:lvl>
  </w:abstractNum>
  <w:abstractNum w:abstractNumId="10" w15:restartNumberingAfterBreak="0">
    <w:nsid w:val="0000000A"/>
    <w:multiLevelType w:val="singleLevel"/>
    <w:tmpl w:val="0000000A"/>
    <w:name w:val="WW8Num35"/>
    <w:lvl w:ilvl="0">
      <w:start w:val="1"/>
      <w:numFmt w:val="decimal"/>
      <w:lvlText w:val="%1."/>
      <w:lvlJc w:val="left"/>
      <w:pPr>
        <w:tabs>
          <w:tab w:val="num" w:pos="360"/>
        </w:tabs>
        <w:ind w:left="360" w:hanging="360"/>
      </w:pPr>
    </w:lvl>
  </w:abstractNum>
  <w:abstractNum w:abstractNumId="11" w15:restartNumberingAfterBreak="0">
    <w:nsid w:val="0000000B"/>
    <w:multiLevelType w:val="singleLevel"/>
    <w:tmpl w:val="0000000B"/>
    <w:name w:val="WW8Num34"/>
    <w:lvl w:ilvl="0">
      <w:start w:val="1"/>
      <w:numFmt w:val="decimal"/>
      <w:lvlText w:val="%1."/>
      <w:lvlJc w:val="left"/>
      <w:pPr>
        <w:tabs>
          <w:tab w:val="num" w:pos="360"/>
        </w:tabs>
        <w:ind w:left="360" w:hanging="360"/>
      </w:pPr>
    </w:lvl>
  </w:abstractNum>
  <w:abstractNum w:abstractNumId="12" w15:restartNumberingAfterBreak="0">
    <w:nsid w:val="0000000C"/>
    <w:multiLevelType w:val="singleLevel"/>
    <w:tmpl w:val="0000000C"/>
    <w:name w:val="WW8Num38"/>
    <w:lvl w:ilvl="0">
      <w:numFmt w:val="bullet"/>
      <w:lvlText w:val="-"/>
      <w:lvlJc w:val="left"/>
      <w:pPr>
        <w:tabs>
          <w:tab w:val="num" w:pos="1211"/>
        </w:tabs>
        <w:ind w:left="1211" w:hanging="360"/>
      </w:pPr>
      <w:rPr>
        <w:rFonts w:ascii="StarSymbol" w:hAnsi="StarSymbol"/>
      </w:rPr>
    </w:lvl>
  </w:abstractNum>
  <w:abstractNum w:abstractNumId="13" w15:restartNumberingAfterBreak="0">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14" w15:restartNumberingAfterBreak="0">
    <w:nsid w:val="0000000E"/>
    <w:multiLevelType w:val="singleLevel"/>
    <w:tmpl w:val="0000000E"/>
    <w:name w:val="WW8Num27"/>
    <w:lvl w:ilvl="0">
      <w:start w:val="1"/>
      <w:numFmt w:val="decimal"/>
      <w:lvlText w:val="%1."/>
      <w:lvlJc w:val="left"/>
      <w:pPr>
        <w:tabs>
          <w:tab w:val="num" w:pos="360"/>
        </w:tabs>
        <w:ind w:left="360" w:hanging="360"/>
      </w:pPr>
    </w:lvl>
  </w:abstractNum>
  <w:abstractNum w:abstractNumId="15" w15:restartNumberingAfterBreak="0">
    <w:nsid w:val="0000000F"/>
    <w:multiLevelType w:val="singleLevel"/>
    <w:tmpl w:val="0000000F"/>
    <w:name w:val="WW8Num30"/>
    <w:lvl w:ilvl="0">
      <w:start w:val="1"/>
      <w:numFmt w:val="decimal"/>
      <w:lvlText w:val="%1."/>
      <w:lvlJc w:val="left"/>
      <w:pPr>
        <w:tabs>
          <w:tab w:val="num" w:pos="1211"/>
        </w:tabs>
        <w:ind w:left="1211" w:hanging="360"/>
      </w:pPr>
    </w:lvl>
  </w:abstractNum>
  <w:abstractNum w:abstractNumId="16" w15:restartNumberingAfterBreak="0">
    <w:nsid w:val="00000010"/>
    <w:multiLevelType w:val="singleLevel"/>
    <w:tmpl w:val="00000010"/>
    <w:name w:val="WW8Num39"/>
    <w:lvl w:ilvl="0">
      <w:start w:val="1"/>
      <w:numFmt w:val="decimal"/>
      <w:lvlText w:val="%1."/>
      <w:lvlJc w:val="left"/>
      <w:pPr>
        <w:tabs>
          <w:tab w:val="num" w:pos="1301"/>
        </w:tabs>
        <w:ind w:left="1301" w:hanging="450"/>
      </w:pPr>
    </w:lvl>
  </w:abstractNum>
  <w:abstractNum w:abstractNumId="17" w15:restartNumberingAfterBreak="0">
    <w:nsid w:val="00000011"/>
    <w:multiLevelType w:val="singleLevel"/>
    <w:tmpl w:val="00000011"/>
    <w:name w:val="WW8Num17"/>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Symbol" w:hAnsi="Symbol"/>
      </w:rPr>
    </w:lvl>
  </w:abstractNum>
  <w:abstractNum w:abstractNumId="19" w15:restartNumberingAfterBreak="0">
    <w:nsid w:val="00000013"/>
    <w:multiLevelType w:val="singleLevel"/>
    <w:tmpl w:val="00000013"/>
    <w:name w:val="WW8Num44"/>
    <w:lvl w:ilvl="0">
      <w:start w:val="1"/>
      <w:numFmt w:val="decimal"/>
      <w:lvlText w:val="%1."/>
      <w:lvlJc w:val="left"/>
      <w:pPr>
        <w:tabs>
          <w:tab w:val="num" w:pos="1301"/>
        </w:tabs>
        <w:ind w:left="1301" w:hanging="450"/>
      </w:pPr>
    </w:lvl>
  </w:abstractNum>
  <w:abstractNum w:abstractNumId="20" w15:restartNumberingAfterBreak="0">
    <w:nsid w:val="00000014"/>
    <w:multiLevelType w:val="singleLevel"/>
    <w:tmpl w:val="00000014"/>
    <w:name w:val="WW8Num31"/>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15"/>
    <w:multiLevelType w:val="singleLevel"/>
    <w:tmpl w:val="00000015"/>
    <w:name w:val="WW8Num25"/>
    <w:lvl w:ilvl="0">
      <w:start w:val="1"/>
      <w:numFmt w:val="decimal"/>
      <w:lvlText w:val="%1."/>
      <w:lvlJc w:val="left"/>
      <w:pPr>
        <w:tabs>
          <w:tab w:val="num" w:pos="1211"/>
        </w:tabs>
        <w:ind w:left="1211" w:hanging="360"/>
      </w:pPr>
    </w:lvl>
  </w:abstractNum>
  <w:abstractNum w:abstractNumId="22" w15:restartNumberingAfterBreak="0">
    <w:nsid w:val="02726CA2"/>
    <w:multiLevelType w:val="hybridMultilevel"/>
    <w:tmpl w:val="8A12519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15:restartNumberingAfterBreak="0">
    <w:nsid w:val="065B7DE9"/>
    <w:multiLevelType w:val="multilevel"/>
    <w:tmpl w:val="396AE52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24" w15:restartNumberingAfterBreak="0">
    <w:nsid w:val="08927068"/>
    <w:multiLevelType w:val="multilevel"/>
    <w:tmpl w:val="C5A6FA3A"/>
    <w:lvl w:ilvl="0">
      <w:start w:val="1"/>
      <w:numFmt w:val="bullet"/>
      <w:lvlText w:val=""/>
      <w:lvlJc w:val="left"/>
      <w:pPr>
        <w:ind w:left="720" w:hanging="360"/>
      </w:pPr>
      <w:rPr>
        <w:rFonts w:ascii="Symbol" w:hAnsi="Symbol" w:cs="Symbol" w:hint="default"/>
        <w:sz w:val="20"/>
      </w:rPr>
    </w:lvl>
    <w:lvl w:ilvl="1">
      <w:start w:val="1"/>
      <w:numFmt w:val="decimal"/>
      <w:lvlText w:val="%2)"/>
      <w:lvlJc w:val="left"/>
      <w:pPr>
        <w:ind w:left="1440" w:hanging="360"/>
      </w:pPr>
      <w:rPr>
        <w:rFonts w:ascii="Times New Roman" w:eastAsia="SimSun" w:hAnsi="Times New Roman" w:cs="Times New Roman"/>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25" w15:restartNumberingAfterBreak="0">
    <w:nsid w:val="11CF65EB"/>
    <w:multiLevelType w:val="hybridMultilevel"/>
    <w:tmpl w:val="03A2B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3927F19"/>
    <w:multiLevelType w:val="multilevel"/>
    <w:tmpl w:val="8CCCCE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44D7D98"/>
    <w:multiLevelType w:val="multilevel"/>
    <w:tmpl w:val="266C5C5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28" w15:restartNumberingAfterBreak="0">
    <w:nsid w:val="17E02CA8"/>
    <w:multiLevelType w:val="hybridMultilevel"/>
    <w:tmpl w:val="B2260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BA40F2D"/>
    <w:multiLevelType w:val="multilevel"/>
    <w:tmpl w:val="A6C6A3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28B27C65"/>
    <w:multiLevelType w:val="multilevel"/>
    <w:tmpl w:val="0EE608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2B9E7A8C"/>
    <w:multiLevelType w:val="multilevel"/>
    <w:tmpl w:val="545E12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CB66D59"/>
    <w:multiLevelType w:val="hybridMultilevel"/>
    <w:tmpl w:val="53A8E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4D809A8"/>
    <w:multiLevelType w:val="multilevel"/>
    <w:tmpl w:val="300480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367E4C4E"/>
    <w:multiLevelType w:val="multilevel"/>
    <w:tmpl w:val="3E9A29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3D327282"/>
    <w:multiLevelType w:val="hybridMultilevel"/>
    <w:tmpl w:val="128E44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DFA64CA"/>
    <w:multiLevelType w:val="multilevel"/>
    <w:tmpl w:val="E44A7B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CFB732B"/>
    <w:multiLevelType w:val="multilevel"/>
    <w:tmpl w:val="316A26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28740ED"/>
    <w:multiLevelType w:val="multilevel"/>
    <w:tmpl w:val="19E48DD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39" w15:restartNumberingAfterBreak="0">
    <w:nsid w:val="52DE4DBA"/>
    <w:multiLevelType w:val="multilevel"/>
    <w:tmpl w:val="56E87B3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40" w15:restartNumberingAfterBreak="0">
    <w:nsid w:val="53FD4FA6"/>
    <w:multiLevelType w:val="multilevel"/>
    <w:tmpl w:val="C024A2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55D648B2"/>
    <w:multiLevelType w:val="multilevel"/>
    <w:tmpl w:val="30A2005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42" w15:restartNumberingAfterBreak="0">
    <w:nsid w:val="58A32093"/>
    <w:multiLevelType w:val="multilevel"/>
    <w:tmpl w:val="D922AA8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43" w15:restartNumberingAfterBreak="0">
    <w:nsid w:val="5C9C1617"/>
    <w:multiLevelType w:val="hybridMultilevel"/>
    <w:tmpl w:val="5CBAC2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63BA14DA"/>
    <w:multiLevelType w:val="hybridMultilevel"/>
    <w:tmpl w:val="55F4CF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60473C6"/>
    <w:multiLevelType w:val="multilevel"/>
    <w:tmpl w:val="62E2FDD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789421C"/>
    <w:multiLevelType w:val="multilevel"/>
    <w:tmpl w:val="C8CA7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28F25EF"/>
    <w:multiLevelType w:val="multilevel"/>
    <w:tmpl w:val="02C6A31A"/>
    <w:lvl w:ilvl="0">
      <w:start w:val="1"/>
      <w:numFmt w:val="bullet"/>
      <w:lvlText w:val=""/>
      <w:lvlJc w:val="left"/>
      <w:pPr>
        <w:ind w:left="720" w:hanging="360"/>
      </w:pPr>
      <w:rPr>
        <w:rFonts w:ascii="Symbol" w:hAnsi="Symbol" w:cs="Symbol" w:hint="default"/>
        <w:sz w:val="20"/>
      </w:rPr>
    </w:lvl>
    <w:lvl w:ilvl="1">
      <w:start w:val="1"/>
      <w:numFmt w:val="decimal"/>
      <w:lvlText w:val="%2."/>
      <w:lvlJc w:val="left"/>
      <w:pPr>
        <w:ind w:left="1440" w:hanging="360"/>
      </w:pPr>
      <w:rPr>
        <w:u w:val="none"/>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48" w15:restartNumberingAfterBreak="0">
    <w:nsid w:val="792F4349"/>
    <w:multiLevelType w:val="multilevel"/>
    <w:tmpl w:val="19A2A57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49" w15:restartNumberingAfterBreak="0">
    <w:nsid w:val="7BA424BA"/>
    <w:multiLevelType w:val="multilevel"/>
    <w:tmpl w:val="445A98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num>
  <w:num w:numId="2">
    <w:abstractNumId w:val="36"/>
  </w:num>
  <w:num w:numId="3">
    <w:abstractNumId w:val="29"/>
  </w:num>
  <w:num w:numId="4">
    <w:abstractNumId w:val="45"/>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35"/>
  </w:num>
  <w:num w:numId="16">
    <w:abstractNumId w:val="25"/>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5"/>
  </w:num>
  <w:num w:numId="32">
    <w:abstractNumId w:val="16"/>
  </w:num>
  <w:num w:numId="33">
    <w:abstractNumId w:val="17"/>
  </w:num>
  <w:num w:numId="34">
    <w:abstractNumId w:val="18"/>
  </w:num>
  <w:num w:numId="35">
    <w:abstractNumId w:val="19"/>
  </w:num>
  <w:num w:numId="36">
    <w:abstractNumId w:val="20"/>
  </w:num>
  <w:num w:numId="37">
    <w:abstractNumId w:val="21"/>
  </w:num>
  <w:num w:numId="38">
    <w:abstractNumId w:val="27"/>
  </w:num>
  <w:num w:numId="39">
    <w:abstractNumId w:val="42"/>
  </w:num>
  <w:num w:numId="40">
    <w:abstractNumId w:val="39"/>
  </w:num>
  <w:num w:numId="41">
    <w:abstractNumId w:val="23"/>
  </w:num>
  <w:num w:numId="42">
    <w:abstractNumId w:val="48"/>
  </w:num>
  <w:num w:numId="43">
    <w:abstractNumId w:val="47"/>
  </w:num>
  <w:num w:numId="44">
    <w:abstractNumId w:val="38"/>
  </w:num>
  <w:num w:numId="45">
    <w:abstractNumId w:val="24"/>
  </w:num>
  <w:num w:numId="46">
    <w:abstractNumId w:val="41"/>
  </w:num>
  <w:num w:numId="47">
    <w:abstractNumId w:val="28"/>
  </w:num>
  <w:num w:numId="48">
    <w:abstractNumId w:val="43"/>
  </w:num>
  <w:num w:numId="49">
    <w:abstractNumId w:val="22"/>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5B"/>
    <w:rsid w:val="00000A42"/>
    <w:rsid w:val="00006B03"/>
    <w:rsid w:val="0001036D"/>
    <w:rsid w:val="000226DA"/>
    <w:rsid w:val="000237D5"/>
    <w:rsid w:val="00030198"/>
    <w:rsid w:val="000465F5"/>
    <w:rsid w:val="00047B36"/>
    <w:rsid w:val="000632DB"/>
    <w:rsid w:val="00076299"/>
    <w:rsid w:val="000773DF"/>
    <w:rsid w:val="000A3920"/>
    <w:rsid w:val="000B20A9"/>
    <w:rsid w:val="000B515E"/>
    <w:rsid w:val="000B7951"/>
    <w:rsid w:val="000C0B36"/>
    <w:rsid w:val="000D1787"/>
    <w:rsid w:val="000E014A"/>
    <w:rsid w:val="000E6CDD"/>
    <w:rsid w:val="00115FE5"/>
    <w:rsid w:val="00122FDC"/>
    <w:rsid w:val="00130C26"/>
    <w:rsid w:val="00144B5B"/>
    <w:rsid w:val="001522C8"/>
    <w:rsid w:val="00157906"/>
    <w:rsid w:val="00173FD3"/>
    <w:rsid w:val="0019121C"/>
    <w:rsid w:val="001956CB"/>
    <w:rsid w:val="00197846"/>
    <w:rsid w:val="001C20AE"/>
    <w:rsid w:val="001C7D8B"/>
    <w:rsid w:val="001D1D3A"/>
    <w:rsid w:val="001E28C2"/>
    <w:rsid w:val="00203234"/>
    <w:rsid w:val="0021525E"/>
    <w:rsid w:val="00232011"/>
    <w:rsid w:val="00234FB3"/>
    <w:rsid w:val="002437C9"/>
    <w:rsid w:val="00246599"/>
    <w:rsid w:val="00250773"/>
    <w:rsid w:val="00280A65"/>
    <w:rsid w:val="00284313"/>
    <w:rsid w:val="0028792B"/>
    <w:rsid w:val="002A6749"/>
    <w:rsid w:val="002C0A2B"/>
    <w:rsid w:val="002C1CDC"/>
    <w:rsid w:val="002D7265"/>
    <w:rsid w:val="00301AC8"/>
    <w:rsid w:val="00301C61"/>
    <w:rsid w:val="00310797"/>
    <w:rsid w:val="00315736"/>
    <w:rsid w:val="003340E6"/>
    <w:rsid w:val="00340BE7"/>
    <w:rsid w:val="003479A3"/>
    <w:rsid w:val="00347D6F"/>
    <w:rsid w:val="0035327E"/>
    <w:rsid w:val="00367268"/>
    <w:rsid w:val="003A04B2"/>
    <w:rsid w:val="003D582F"/>
    <w:rsid w:val="003E6C40"/>
    <w:rsid w:val="003F2736"/>
    <w:rsid w:val="00403690"/>
    <w:rsid w:val="00410077"/>
    <w:rsid w:val="004117AB"/>
    <w:rsid w:val="00414448"/>
    <w:rsid w:val="004271DC"/>
    <w:rsid w:val="0043759A"/>
    <w:rsid w:val="004556B0"/>
    <w:rsid w:val="00463189"/>
    <w:rsid w:val="00472212"/>
    <w:rsid w:val="00475386"/>
    <w:rsid w:val="00485609"/>
    <w:rsid w:val="00486248"/>
    <w:rsid w:val="004A36B5"/>
    <w:rsid w:val="004B5AF8"/>
    <w:rsid w:val="004D2101"/>
    <w:rsid w:val="004D56A1"/>
    <w:rsid w:val="00502231"/>
    <w:rsid w:val="00511D10"/>
    <w:rsid w:val="00513D65"/>
    <w:rsid w:val="005222D5"/>
    <w:rsid w:val="00527514"/>
    <w:rsid w:val="00536125"/>
    <w:rsid w:val="00541666"/>
    <w:rsid w:val="005437B6"/>
    <w:rsid w:val="0055761D"/>
    <w:rsid w:val="00563C3E"/>
    <w:rsid w:val="00573133"/>
    <w:rsid w:val="00577FAC"/>
    <w:rsid w:val="005976E1"/>
    <w:rsid w:val="005A0A67"/>
    <w:rsid w:val="005A4039"/>
    <w:rsid w:val="005A725A"/>
    <w:rsid w:val="005B0A4A"/>
    <w:rsid w:val="005D6A4B"/>
    <w:rsid w:val="00611644"/>
    <w:rsid w:val="00624C95"/>
    <w:rsid w:val="006251E8"/>
    <w:rsid w:val="0063161F"/>
    <w:rsid w:val="006349C5"/>
    <w:rsid w:val="0064767B"/>
    <w:rsid w:val="006640E5"/>
    <w:rsid w:val="0066598D"/>
    <w:rsid w:val="0066634C"/>
    <w:rsid w:val="00673168"/>
    <w:rsid w:val="00673352"/>
    <w:rsid w:val="00697981"/>
    <w:rsid w:val="006A0EFA"/>
    <w:rsid w:val="006C5EA1"/>
    <w:rsid w:val="006C72D0"/>
    <w:rsid w:val="006D27E7"/>
    <w:rsid w:val="006E6346"/>
    <w:rsid w:val="00724B6A"/>
    <w:rsid w:val="00746F29"/>
    <w:rsid w:val="0075576B"/>
    <w:rsid w:val="0076337D"/>
    <w:rsid w:val="0078272D"/>
    <w:rsid w:val="00782DC9"/>
    <w:rsid w:val="00785B86"/>
    <w:rsid w:val="007922C2"/>
    <w:rsid w:val="007A2FDF"/>
    <w:rsid w:val="007A34D9"/>
    <w:rsid w:val="007C48A2"/>
    <w:rsid w:val="007C5721"/>
    <w:rsid w:val="007C6DE0"/>
    <w:rsid w:val="007E4426"/>
    <w:rsid w:val="00811B81"/>
    <w:rsid w:val="0081370E"/>
    <w:rsid w:val="00816052"/>
    <w:rsid w:val="008265B1"/>
    <w:rsid w:val="00830ECD"/>
    <w:rsid w:val="00840734"/>
    <w:rsid w:val="00857401"/>
    <w:rsid w:val="008636D7"/>
    <w:rsid w:val="00881603"/>
    <w:rsid w:val="008C6138"/>
    <w:rsid w:val="009039B5"/>
    <w:rsid w:val="00904A01"/>
    <w:rsid w:val="00920F87"/>
    <w:rsid w:val="00923F3E"/>
    <w:rsid w:val="00952E26"/>
    <w:rsid w:val="009833D6"/>
    <w:rsid w:val="00983E5B"/>
    <w:rsid w:val="009C0AD6"/>
    <w:rsid w:val="009E25F9"/>
    <w:rsid w:val="009F200C"/>
    <w:rsid w:val="009F469A"/>
    <w:rsid w:val="00A0390D"/>
    <w:rsid w:val="00A126EE"/>
    <w:rsid w:val="00A4042F"/>
    <w:rsid w:val="00A41F37"/>
    <w:rsid w:val="00A45D69"/>
    <w:rsid w:val="00A47EDA"/>
    <w:rsid w:val="00A51430"/>
    <w:rsid w:val="00A60FC9"/>
    <w:rsid w:val="00A8175A"/>
    <w:rsid w:val="00A83ACF"/>
    <w:rsid w:val="00AB6442"/>
    <w:rsid w:val="00AB6B22"/>
    <w:rsid w:val="00AC4C4B"/>
    <w:rsid w:val="00AD5989"/>
    <w:rsid w:val="00AE26BE"/>
    <w:rsid w:val="00AF42A1"/>
    <w:rsid w:val="00B1061A"/>
    <w:rsid w:val="00B3301C"/>
    <w:rsid w:val="00B35DA9"/>
    <w:rsid w:val="00B460C2"/>
    <w:rsid w:val="00B52EB1"/>
    <w:rsid w:val="00B611F2"/>
    <w:rsid w:val="00B64243"/>
    <w:rsid w:val="00B76184"/>
    <w:rsid w:val="00B81F70"/>
    <w:rsid w:val="00B8706B"/>
    <w:rsid w:val="00B94454"/>
    <w:rsid w:val="00BD1381"/>
    <w:rsid w:val="00BD56C8"/>
    <w:rsid w:val="00BD7EC4"/>
    <w:rsid w:val="00BE7C7E"/>
    <w:rsid w:val="00BF21EC"/>
    <w:rsid w:val="00C15789"/>
    <w:rsid w:val="00C22DDB"/>
    <w:rsid w:val="00C23969"/>
    <w:rsid w:val="00C44DD3"/>
    <w:rsid w:val="00C50B11"/>
    <w:rsid w:val="00C548A0"/>
    <w:rsid w:val="00C55423"/>
    <w:rsid w:val="00C609B1"/>
    <w:rsid w:val="00C7400A"/>
    <w:rsid w:val="00C868DB"/>
    <w:rsid w:val="00C97CC0"/>
    <w:rsid w:val="00CA005A"/>
    <w:rsid w:val="00CC34BA"/>
    <w:rsid w:val="00CD5F7B"/>
    <w:rsid w:val="00CF13CB"/>
    <w:rsid w:val="00CF261F"/>
    <w:rsid w:val="00D0278A"/>
    <w:rsid w:val="00D2623B"/>
    <w:rsid w:val="00D312F0"/>
    <w:rsid w:val="00D411F1"/>
    <w:rsid w:val="00D60A18"/>
    <w:rsid w:val="00D703C3"/>
    <w:rsid w:val="00D7453C"/>
    <w:rsid w:val="00D81A79"/>
    <w:rsid w:val="00D86A70"/>
    <w:rsid w:val="00D95FDB"/>
    <w:rsid w:val="00DC02F6"/>
    <w:rsid w:val="00DC61CA"/>
    <w:rsid w:val="00DE0B69"/>
    <w:rsid w:val="00DF475C"/>
    <w:rsid w:val="00DF6452"/>
    <w:rsid w:val="00E01196"/>
    <w:rsid w:val="00E125BE"/>
    <w:rsid w:val="00E247F6"/>
    <w:rsid w:val="00E25B7D"/>
    <w:rsid w:val="00E47AF6"/>
    <w:rsid w:val="00E579DC"/>
    <w:rsid w:val="00E57CF7"/>
    <w:rsid w:val="00E664DE"/>
    <w:rsid w:val="00E74E87"/>
    <w:rsid w:val="00EA2662"/>
    <w:rsid w:val="00EA6523"/>
    <w:rsid w:val="00EB03A1"/>
    <w:rsid w:val="00EB6364"/>
    <w:rsid w:val="00EC23D7"/>
    <w:rsid w:val="00EC484C"/>
    <w:rsid w:val="00EC79F5"/>
    <w:rsid w:val="00ED1C9F"/>
    <w:rsid w:val="00ED32BA"/>
    <w:rsid w:val="00EE18FE"/>
    <w:rsid w:val="00EE1FBE"/>
    <w:rsid w:val="00EE28BB"/>
    <w:rsid w:val="00F01F75"/>
    <w:rsid w:val="00F369EC"/>
    <w:rsid w:val="00F42143"/>
    <w:rsid w:val="00F57E32"/>
    <w:rsid w:val="00FA46A0"/>
    <w:rsid w:val="00FB4555"/>
    <w:rsid w:val="00FB557B"/>
    <w:rsid w:val="00FC764A"/>
    <w:rsid w:val="00FF5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459F45D-7D49-4F47-9B46-815727E6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9DC"/>
  </w:style>
  <w:style w:type="paragraph" w:styleId="1">
    <w:name w:val="heading 1"/>
    <w:basedOn w:val="a"/>
    <w:next w:val="a"/>
    <w:link w:val="10"/>
    <w:uiPriority w:val="9"/>
    <w:qFormat/>
    <w:rsid w:val="00EE1F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E1F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130C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E1F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E1F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E1F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E1F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3CB"/>
    <w:pPr>
      <w:ind w:left="720"/>
      <w:contextualSpacing/>
    </w:pPr>
  </w:style>
  <w:style w:type="character" w:customStyle="1" w:styleId="30">
    <w:name w:val="Заголовок 3 Знак"/>
    <w:basedOn w:val="a0"/>
    <w:link w:val="3"/>
    <w:semiHidden/>
    <w:rsid w:val="00130C26"/>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130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130C26"/>
    <w:rPr>
      <w:b/>
      <w:bCs/>
    </w:rPr>
  </w:style>
  <w:style w:type="character" w:customStyle="1" w:styleId="10">
    <w:name w:val="Заголовок 1 Знак"/>
    <w:basedOn w:val="a0"/>
    <w:link w:val="1"/>
    <w:uiPriority w:val="9"/>
    <w:rsid w:val="00EE1F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E1FBE"/>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EE1F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E1F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E1FB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E1FBE"/>
    <w:rPr>
      <w:rFonts w:asciiTheme="majorHAnsi" w:eastAsiaTheme="majorEastAsia" w:hAnsiTheme="majorHAnsi" w:cstheme="majorBidi"/>
      <w:i/>
      <w:iCs/>
      <w:color w:val="404040" w:themeColor="text1" w:themeTint="BF"/>
    </w:rPr>
  </w:style>
  <w:style w:type="character" w:customStyle="1" w:styleId="a6">
    <w:name w:val="Символ сноски"/>
    <w:basedOn w:val="a0"/>
    <w:rsid w:val="00EE1FBE"/>
    <w:rPr>
      <w:vertAlign w:val="superscript"/>
    </w:rPr>
  </w:style>
  <w:style w:type="paragraph" w:styleId="a7">
    <w:name w:val="Body Text"/>
    <w:basedOn w:val="a"/>
    <w:link w:val="a8"/>
    <w:semiHidden/>
    <w:rsid w:val="00EE1FBE"/>
    <w:pPr>
      <w:widowControl w:val="0"/>
      <w:suppressAutoHyphens/>
      <w:spacing w:after="120" w:line="240" w:lineRule="auto"/>
    </w:pPr>
    <w:rPr>
      <w:rFonts w:ascii="Arial" w:eastAsia="Lucida Sans Unicode" w:hAnsi="Arial" w:cs="Times New Roman"/>
      <w:sz w:val="24"/>
      <w:szCs w:val="24"/>
    </w:rPr>
  </w:style>
  <w:style w:type="character" w:customStyle="1" w:styleId="a8">
    <w:name w:val="Основной текст Знак"/>
    <w:basedOn w:val="a0"/>
    <w:link w:val="a7"/>
    <w:semiHidden/>
    <w:rsid w:val="00EE1FBE"/>
    <w:rPr>
      <w:rFonts w:ascii="Arial" w:eastAsia="Lucida Sans Unicode" w:hAnsi="Arial" w:cs="Times New Roman"/>
      <w:sz w:val="24"/>
      <w:szCs w:val="24"/>
    </w:rPr>
  </w:style>
  <w:style w:type="paragraph" w:styleId="a9">
    <w:name w:val="Body Text Indent"/>
    <w:basedOn w:val="a"/>
    <w:link w:val="aa"/>
    <w:semiHidden/>
    <w:rsid w:val="00EE1FBE"/>
    <w:pPr>
      <w:widowControl w:val="0"/>
      <w:suppressAutoHyphens/>
      <w:spacing w:after="0" w:line="240" w:lineRule="auto"/>
      <w:ind w:left="708"/>
      <w:jc w:val="both"/>
    </w:pPr>
    <w:rPr>
      <w:rFonts w:ascii="Arial" w:eastAsia="Lucida Sans Unicode" w:hAnsi="Arial" w:cs="Times New Roman"/>
      <w:color w:val="000000"/>
      <w:sz w:val="24"/>
      <w:szCs w:val="24"/>
    </w:rPr>
  </w:style>
  <w:style w:type="character" w:customStyle="1" w:styleId="aa">
    <w:name w:val="Основной текст с отступом Знак"/>
    <w:basedOn w:val="a0"/>
    <w:link w:val="a9"/>
    <w:semiHidden/>
    <w:rsid w:val="00EE1FBE"/>
    <w:rPr>
      <w:rFonts w:ascii="Arial" w:eastAsia="Lucida Sans Unicode" w:hAnsi="Arial" w:cs="Times New Roman"/>
      <w:color w:val="000000"/>
      <w:sz w:val="24"/>
      <w:szCs w:val="24"/>
    </w:rPr>
  </w:style>
  <w:style w:type="paragraph" w:customStyle="1" w:styleId="21">
    <w:name w:val="Основной текст с отступом 21"/>
    <w:basedOn w:val="a"/>
    <w:rsid w:val="00EE1FBE"/>
    <w:pPr>
      <w:widowControl w:val="0"/>
      <w:suppressAutoHyphens/>
      <w:spacing w:after="0" w:line="240" w:lineRule="auto"/>
      <w:ind w:firstLine="708"/>
      <w:jc w:val="both"/>
    </w:pPr>
    <w:rPr>
      <w:rFonts w:ascii="Arial" w:eastAsia="Lucida Sans Unicode" w:hAnsi="Arial" w:cs="Times New Roman"/>
      <w:color w:val="000000"/>
      <w:sz w:val="24"/>
      <w:szCs w:val="24"/>
    </w:rPr>
  </w:style>
  <w:style w:type="paragraph" w:customStyle="1" w:styleId="31">
    <w:name w:val="Основной текст с отступом 31"/>
    <w:basedOn w:val="a"/>
    <w:rsid w:val="00EE1FBE"/>
    <w:pPr>
      <w:widowControl w:val="0"/>
      <w:suppressAutoHyphens/>
      <w:spacing w:after="0" w:line="360" w:lineRule="auto"/>
      <w:ind w:firstLine="360"/>
      <w:jc w:val="both"/>
    </w:pPr>
    <w:rPr>
      <w:rFonts w:ascii="Arial" w:eastAsia="Lucida Sans Unicode" w:hAnsi="Arial" w:cs="Times New Roman"/>
      <w:color w:val="000000"/>
      <w:sz w:val="24"/>
      <w:szCs w:val="24"/>
    </w:rPr>
  </w:style>
  <w:style w:type="paragraph" w:styleId="ab">
    <w:name w:val="footnote text"/>
    <w:basedOn w:val="a"/>
    <w:link w:val="ac"/>
    <w:semiHidden/>
    <w:rsid w:val="00EE1FBE"/>
    <w:pPr>
      <w:widowControl w:val="0"/>
      <w:suppressLineNumbers/>
      <w:suppressAutoHyphens/>
      <w:spacing w:after="0" w:line="240" w:lineRule="auto"/>
      <w:ind w:left="283" w:hanging="283"/>
    </w:pPr>
    <w:rPr>
      <w:rFonts w:ascii="Arial" w:eastAsia="Lucida Sans Unicode" w:hAnsi="Arial" w:cs="Times New Roman"/>
      <w:sz w:val="20"/>
      <w:szCs w:val="20"/>
    </w:rPr>
  </w:style>
  <w:style w:type="character" w:customStyle="1" w:styleId="ac">
    <w:name w:val="Текст сноски Знак"/>
    <w:basedOn w:val="a0"/>
    <w:link w:val="ab"/>
    <w:semiHidden/>
    <w:rsid w:val="00EE1FBE"/>
    <w:rPr>
      <w:rFonts w:ascii="Arial" w:eastAsia="Lucida Sans Unicode" w:hAnsi="Arial" w:cs="Times New Roman"/>
      <w:sz w:val="20"/>
      <w:szCs w:val="20"/>
    </w:rPr>
  </w:style>
  <w:style w:type="paragraph" w:customStyle="1" w:styleId="210">
    <w:name w:val="Основной текст 21"/>
    <w:basedOn w:val="a"/>
    <w:rsid w:val="00EE1FBE"/>
    <w:pPr>
      <w:widowControl w:val="0"/>
      <w:suppressAutoHyphens/>
      <w:spacing w:after="0" w:line="360" w:lineRule="auto"/>
      <w:jc w:val="both"/>
    </w:pPr>
    <w:rPr>
      <w:rFonts w:ascii="Arial" w:eastAsia="Lucida Sans Unicode" w:hAnsi="Arial" w:cs="Times New Roman"/>
      <w:color w:val="000000"/>
      <w:sz w:val="24"/>
      <w:szCs w:val="24"/>
    </w:rPr>
  </w:style>
  <w:style w:type="paragraph" w:customStyle="1" w:styleId="Default">
    <w:name w:val="Default"/>
    <w:rsid w:val="004100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Базовый"/>
    <w:rsid w:val="00A47EDA"/>
    <w:pPr>
      <w:tabs>
        <w:tab w:val="left" w:pos="709"/>
      </w:tabs>
      <w:suppressAutoHyphens/>
      <w:spacing w:line="276" w:lineRule="atLeast"/>
    </w:pPr>
    <w:rPr>
      <w:rFonts w:ascii="Calibri" w:eastAsia="SimSun" w:hAnsi="Calibri"/>
    </w:rPr>
  </w:style>
  <w:style w:type="character" w:styleId="ae">
    <w:name w:val="Emphasis"/>
    <w:basedOn w:val="a0"/>
    <w:rsid w:val="00A47EDA"/>
    <w:rPr>
      <w:i/>
      <w:iCs/>
    </w:rPr>
  </w:style>
  <w:style w:type="character" w:customStyle="1" w:styleId="FontStyle68">
    <w:name w:val="Font Style68"/>
    <w:basedOn w:val="a0"/>
    <w:rsid w:val="00A47EDA"/>
    <w:rPr>
      <w:rFonts w:ascii="Times New Roman" w:hAnsi="Times New Roman" w:cs="Times New Roman"/>
      <w:sz w:val="22"/>
      <w:szCs w:val="22"/>
    </w:rPr>
  </w:style>
  <w:style w:type="paragraph" w:customStyle="1" w:styleId="Style27">
    <w:name w:val="Style27"/>
    <w:basedOn w:val="a"/>
    <w:rsid w:val="00A47EDA"/>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styleId="af">
    <w:name w:val="header"/>
    <w:basedOn w:val="a"/>
    <w:link w:val="af0"/>
    <w:uiPriority w:val="99"/>
    <w:unhideWhenUsed/>
    <w:rsid w:val="0052751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27514"/>
  </w:style>
  <w:style w:type="paragraph" w:styleId="af1">
    <w:name w:val="footer"/>
    <w:basedOn w:val="a"/>
    <w:link w:val="af2"/>
    <w:uiPriority w:val="99"/>
    <w:semiHidden/>
    <w:unhideWhenUsed/>
    <w:rsid w:val="00527514"/>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527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52036">
      <w:bodyDiv w:val="1"/>
      <w:marLeft w:val="0"/>
      <w:marRight w:val="0"/>
      <w:marTop w:val="0"/>
      <w:marBottom w:val="0"/>
      <w:divBdr>
        <w:top w:val="none" w:sz="0" w:space="0" w:color="auto"/>
        <w:left w:val="none" w:sz="0" w:space="0" w:color="auto"/>
        <w:bottom w:val="none" w:sz="0" w:space="0" w:color="auto"/>
        <w:right w:val="none" w:sz="0" w:space="0" w:color="auto"/>
      </w:divBdr>
    </w:div>
    <w:div w:id="245891265">
      <w:bodyDiv w:val="1"/>
      <w:marLeft w:val="0"/>
      <w:marRight w:val="0"/>
      <w:marTop w:val="0"/>
      <w:marBottom w:val="0"/>
      <w:divBdr>
        <w:top w:val="none" w:sz="0" w:space="0" w:color="auto"/>
        <w:left w:val="none" w:sz="0" w:space="0" w:color="auto"/>
        <w:bottom w:val="none" w:sz="0" w:space="0" w:color="auto"/>
        <w:right w:val="none" w:sz="0" w:space="0" w:color="auto"/>
      </w:divBdr>
    </w:div>
    <w:div w:id="387267330">
      <w:bodyDiv w:val="1"/>
      <w:marLeft w:val="0"/>
      <w:marRight w:val="0"/>
      <w:marTop w:val="0"/>
      <w:marBottom w:val="0"/>
      <w:divBdr>
        <w:top w:val="none" w:sz="0" w:space="0" w:color="auto"/>
        <w:left w:val="none" w:sz="0" w:space="0" w:color="auto"/>
        <w:bottom w:val="none" w:sz="0" w:space="0" w:color="auto"/>
        <w:right w:val="none" w:sz="0" w:space="0" w:color="auto"/>
      </w:divBdr>
    </w:div>
    <w:div w:id="618799000">
      <w:bodyDiv w:val="1"/>
      <w:marLeft w:val="0"/>
      <w:marRight w:val="0"/>
      <w:marTop w:val="0"/>
      <w:marBottom w:val="0"/>
      <w:divBdr>
        <w:top w:val="none" w:sz="0" w:space="0" w:color="auto"/>
        <w:left w:val="none" w:sz="0" w:space="0" w:color="auto"/>
        <w:bottom w:val="none" w:sz="0" w:space="0" w:color="auto"/>
        <w:right w:val="none" w:sz="0" w:space="0" w:color="auto"/>
      </w:divBdr>
    </w:div>
    <w:div w:id="620842309">
      <w:bodyDiv w:val="1"/>
      <w:marLeft w:val="0"/>
      <w:marRight w:val="0"/>
      <w:marTop w:val="0"/>
      <w:marBottom w:val="0"/>
      <w:divBdr>
        <w:top w:val="none" w:sz="0" w:space="0" w:color="auto"/>
        <w:left w:val="none" w:sz="0" w:space="0" w:color="auto"/>
        <w:bottom w:val="none" w:sz="0" w:space="0" w:color="auto"/>
        <w:right w:val="none" w:sz="0" w:space="0" w:color="auto"/>
      </w:divBdr>
    </w:div>
    <w:div w:id="1335914225">
      <w:bodyDiv w:val="1"/>
      <w:marLeft w:val="0"/>
      <w:marRight w:val="0"/>
      <w:marTop w:val="0"/>
      <w:marBottom w:val="0"/>
      <w:divBdr>
        <w:top w:val="none" w:sz="0" w:space="0" w:color="auto"/>
        <w:left w:val="none" w:sz="0" w:space="0" w:color="auto"/>
        <w:bottom w:val="none" w:sz="0" w:space="0" w:color="auto"/>
        <w:right w:val="none" w:sz="0" w:space="0" w:color="auto"/>
      </w:divBdr>
    </w:div>
    <w:div w:id="202574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dos.ru/journal/2002/042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quality.petrsu.ru/file/74/%D0%BA%D0%BB%D1%8E%D1%87%D0%B5%D0%B2%D1%8B%D0%B5%20%D0%BA%D0%BE%D0%BC%D0%BF%D0%B5%D1%82%D0%B5%D0%BD%D1%86%D0%B8%D0%B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10D42-DF0F-4305-9EAB-864752B0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16622</Words>
  <Characters>94747</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Школа 28</cp:lastModifiedBy>
  <cp:revision>3</cp:revision>
  <cp:lastPrinted>2013-06-03T07:35:00Z</cp:lastPrinted>
  <dcterms:created xsi:type="dcterms:W3CDTF">2020-11-18T08:34:00Z</dcterms:created>
  <dcterms:modified xsi:type="dcterms:W3CDTF">2020-11-18T08:34:00Z</dcterms:modified>
</cp:coreProperties>
</file>