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03" w:rsidRPr="00D00703" w:rsidRDefault="00D00703" w:rsidP="00D00703">
      <w:pPr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D00703">
        <w:rPr>
          <w:rFonts w:eastAsia="Calibri" w:cs="Times New Roman"/>
          <w:sz w:val="28"/>
          <w:szCs w:val="28"/>
          <w:lang w:eastAsia="en-US"/>
        </w:rPr>
        <w:t xml:space="preserve">    </w:t>
      </w:r>
      <w:r w:rsidRPr="00D00703">
        <w:rPr>
          <w:rFonts w:eastAsia="Calibri" w:cs="Times New Roman"/>
          <w:sz w:val="28"/>
          <w:szCs w:val="28"/>
          <w:lang w:eastAsia="en-US"/>
        </w:rPr>
        <w:t xml:space="preserve">Тема самообразования: </w:t>
      </w:r>
      <w:r>
        <w:rPr>
          <w:rFonts w:eastAsia="Calibri" w:cs="Times New Roman"/>
          <w:sz w:val="28"/>
          <w:szCs w:val="28"/>
          <w:lang w:eastAsia="en-US"/>
        </w:rPr>
        <w:t xml:space="preserve"> Составные части</w:t>
      </w:r>
      <w:r w:rsidRPr="00D00703">
        <w:rPr>
          <w:rFonts w:eastAsia="Calibri" w:cs="Times New Roman"/>
          <w:sz w:val="28"/>
          <w:szCs w:val="28"/>
          <w:lang w:eastAsia="en-US"/>
        </w:rPr>
        <w:t xml:space="preserve"> музыкальных произведений.</w:t>
      </w:r>
      <w:bookmarkStart w:id="0" w:name="_GoBack"/>
      <w:bookmarkEnd w:id="0"/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>Цель анализа – в раскрытии учащимися сущности музыкального произведения, его внутренних свойств и внешних связей. Более конкретно это означает, что нужно выявить:</w:t>
      </w:r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>1) жанровые истоки произведения;</w:t>
      </w:r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>2) его образное содержание;</w:t>
      </w:r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>3) типичные (для жанра, стиля) и характерные средства воплощения;</w:t>
      </w:r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>4) характерные черты своего времени и место в сегодняшней культуре.</w:t>
      </w:r>
    </w:p>
    <w:p w:rsidR="00D00703" w:rsidRPr="00D00703" w:rsidRDefault="00D00703" w:rsidP="00D00703">
      <w:pPr>
        <w:tabs>
          <w:tab w:val="num" w:pos="567"/>
        </w:tabs>
        <w:spacing w:after="0" w:line="240" w:lineRule="auto"/>
        <w:ind w:left="284"/>
        <w:jc w:val="both"/>
        <w:rPr>
          <w:rFonts w:eastAsia="Times New Roman" w:cs="Times New Roman"/>
          <w:sz w:val="28"/>
          <w:szCs w:val="28"/>
        </w:rPr>
      </w:pPr>
      <w:r w:rsidRPr="00D00703">
        <w:rPr>
          <w:rFonts w:eastAsia="Times New Roman" w:cs="Times New Roman"/>
          <w:sz w:val="28"/>
          <w:szCs w:val="28"/>
        </w:rPr>
        <w:t xml:space="preserve">В процессе анализа музыкального произведения рассматриваются порознь: эмоционально – смысловое содержание и жанровая природа, его мелодика и гармония, его фактурные и тембровые свойства, драматургия и композиция. Анализ призван последовательно и систематично </w:t>
      </w:r>
      <w:proofErr w:type="gramStart"/>
      <w:r w:rsidRPr="00D00703">
        <w:rPr>
          <w:rFonts w:eastAsia="Times New Roman" w:cs="Times New Roman"/>
          <w:sz w:val="28"/>
          <w:szCs w:val="28"/>
        </w:rPr>
        <w:t>обучить</w:t>
      </w:r>
      <w:proofErr w:type="gramEnd"/>
      <w:r w:rsidRPr="00D00703">
        <w:rPr>
          <w:rFonts w:eastAsia="Times New Roman" w:cs="Times New Roman"/>
          <w:sz w:val="28"/>
          <w:szCs w:val="28"/>
        </w:rPr>
        <w:t xml:space="preserve"> умению разобрать музыкальное произведение.</w:t>
      </w:r>
    </w:p>
    <w:p w:rsidR="00D00703" w:rsidRDefault="00D00703" w:rsidP="003A1B4D">
      <w:pPr>
        <w:jc w:val="center"/>
        <w:rPr>
          <w:b/>
          <w:sz w:val="36"/>
          <w:szCs w:val="36"/>
        </w:rPr>
      </w:pPr>
    </w:p>
    <w:p w:rsidR="0007686C" w:rsidRDefault="00574BAA" w:rsidP="003A1B4D">
      <w:pPr>
        <w:jc w:val="center"/>
        <w:rPr>
          <w:b/>
          <w:sz w:val="36"/>
          <w:szCs w:val="36"/>
        </w:rPr>
      </w:pPr>
      <w:r w:rsidRPr="00574BAA">
        <w:rPr>
          <w:b/>
          <w:sz w:val="36"/>
          <w:szCs w:val="36"/>
        </w:rPr>
        <w:t>Составные части музыкальных произведений</w:t>
      </w:r>
      <w:r w:rsidR="003A1B4D" w:rsidRPr="00574BAA">
        <w:rPr>
          <w:b/>
          <w:sz w:val="36"/>
          <w:szCs w:val="36"/>
        </w:rPr>
        <w:t>.</w:t>
      </w:r>
    </w:p>
    <w:p w:rsidR="003A1B4D" w:rsidRDefault="003A1B4D" w:rsidP="003A1B4D">
      <w:pPr>
        <w:rPr>
          <w:sz w:val="28"/>
          <w:szCs w:val="28"/>
        </w:rPr>
      </w:pPr>
      <w:r w:rsidRPr="003A1B4D">
        <w:rPr>
          <w:sz w:val="28"/>
          <w:szCs w:val="28"/>
        </w:rPr>
        <w:t xml:space="preserve">Анализ – процесс мысленного, или фактического разъединения чего – то целого на составные части. </w:t>
      </w:r>
      <w:r w:rsidR="0018758A">
        <w:rPr>
          <w:sz w:val="28"/>
          <w:szCs w:val="28"/>
        </w:rPr>
        <w:t>Это относится и к анализу музыкального произведения: в процессе изучения его эмоционально – смысловое содержание и жанровая природа, его мелодика и гармония, его фактурные и тембровые свойства, драматургия и композиция рассматриваются порознь. Анализ, при котором с большой полнотой охватываются все стороны музыкальной формы произведения и на этой основе характеризуется образно – эмоциональная природа целого и частей, называют целостным. Целостный анализ должен показать целостность многосоставного произведения; но он же должен раскрыть и историческую, стилистическую</w:t>
      </w:r>
      <w:r w:rsidR="00B02B1A">
        <w:rPr>
          <w:sz w:val="28"/>
          <w:szCs w:val="28"/>
        </w:rPr>
        <w:t xml:space="preserve"> </w:t>
      </w:r>
      <w:r w:rsidR="0018758A">
        <w:rPr>
          <w:sz w:val="28"/>
          <w:szCs w:val="28"/>
        </w:rPr>
        <w:t>целостность</w:t>
      </w:r>
      <w:r w:rsidR="00B02B1A">
        <w:rPr>
          <w:sz w:val="28"/>
          <w:szCs w:val="28"/>
        </w:rPr>
        <w:t>, неотъемлемой частью которой выступает разбираемое произведение.</w:t>
      </w:r>
    </w:p>
    <w:p w:rsidR="00B02B1A" w:rsidRDefault="00B02B1A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Музыкально – аналитическую деятельность человек начинает с первой встречи с музыкой – сначала стихийно, а затем все более осознанно, внимательно вслушиваясь и глубоко вдумываясь в то, что он слышит. Анализ призван последовательно и систематично </w:t>
      </w:r>
      <w:proofErr w:type="gramStart"/>
      <w:r>
        <w:rPr>
          <w:sz w:val="28"/>
          <w:szCs w:val="28"/>
        </w:rPr>
        <w:t>обучить</w:t>
      </w:r>
      <w:proofErr w:type="gramEnd"/>
      <w:r>
        <w:rPr>
          <w:sz w:val="28"/>
          <w:szCs w:val="28"/>
        </w:rPr>
        <w:t xml:space="preserve"> умению разобрать музыкальное произведение. Цель анализа – в раскрытии сущности музыкального произведения, его внутренних свойств и внешних связей. Более конкретно это означает, что нужно выявить:</w:t>
      </w:r>
    </w:p>
    <w:p w:rsidR="00B02B1A" w:rsidRDefault="00B02B1A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     1) жанровые истоки произведения;</w:t>
      </w:r>
    </w:p>
    <w:p w:rsidR="00B02B1A" w:rsidRDefault="00B02B1A" w:rsidP="003A1B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его образное содержание;</w:t>
      </w:r>
    </w:p>
    <w:p w:rsidR="00B02B1A" w:rsidRDefault="00B02B1A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ED4211">
        <w:rPr>
          <w:sz w:val="28"/>
          <w:szCs w:val="28"/>
        </w:rPr>
        <w:t xml:space="preserve"> типичные (для жанра, стиля) и характерные средства воплощения;</w:t>
      </w:r>
    </w:p>
    <w:p w:rsidR="00ED4211" w:rsidRDefault="00ED4211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     4) характерные черты своего времени и место в сегодняшней культуре. Для достижения поставленной цели музыкальный анализ использует ряд специфических методов:</w:t>
      </w:r>
    </w:p>
    <w:p w:rsidR="00ED4211" w:rsidRDefault="00ED4211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это опора на непосредственное личное и общественное восприятие, те впечатления, которые оставляет музыка у своих постоянных слушателей;</w:t>
      </w:r>
    </w:p>
    <w:p w:rsidR="00ED4211" w:rsidRDefault="00ED4211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Во – вторых, это оценка произведения с конкретными историческими условиями его возникновения (общественная ситуация, обстоятельства личной жизни композитора);</w:t>
      </w:r>
    </w:p>
    <w:p w:rsidR="00ED4211" w:rsidRDefault="00ED4211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В – третьих, это определение как типичных черт жанра и стиля музыки, так и ее неповторимых, индивидуальных особенностей; </w:t>
      </w:r>
    </w:p>
    <w:p w:rsidR="00ED4211" w:rsidRDefault="00ED4211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В – четвертых, это раскрытие содержания через </w:t>
      </w:r>
      <w:r w:rsidR="006A675A">
        <w:rPr>
          <w:sz w:val="28"/>
          <w:szCs w:val="28"/>
        </w:rPr>
        <w:t>конкретные свойства его художественной формы;</w:t>
      </w:r>
    </w:p>
    <w:p w:rsidR="006A675A" w:rsidRDefault="006A675A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– пятых, это широкое привлечение сравнений, сходных по выразительности произведений, представляющих разные жанры и типы музыки (программных -  с не программными, инструментальных – с вокальными) как средство конкретизации содержания, выявления значения тех или иных элементов музыкального целого.</w:t>
      </w:r>
      <w:proofErr w:type="gramEnd"/>
    </w:p>
    <w:p w:rsidR="006A675A" w:rsidRDefault="006A675A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Многогранная деятельность человека с давних времен включает в себя виды, которые порождены эстетическими потребностями людей запечатлеть и воспринимать мир в интонационной форме. В процессе развития общества музыка обретает свое особое и важное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как в </w:t>
      </w:r>
      <w:r w:rsidR="00DB1B06">
        <w:rPr>
          <w:sz w:val="28"/>
          <w:szCs w:val="28"/>
        </w:rPr>
        <w:t xml:space="preserve">духовной жизни отдельного человека, так и в качестве составной части культуры в целом. Хорал, например, прочно ассоциируется </w:t>
      </w:r>
      <w:proofErr w:type="gramStart"/>
      <w:r w:rsidR="00DB1B06">
        <w:rPr>
          <w:sz w:val="28"/>
          <w:szCs w:val="28"/>
        </w:rPr>
        <w:t>с</w:t>
      </w:r>
      <w:proofErr w:type="gramEnd"/>
      <w:r w:rsidR="00DB1B06">
        <w:rPr>
          <w:sz w:val="28"/>
          <w:szCs w:val="28"/>
        </w:rPr>
        <w:t xml:space="preserve"> временами средневековья, мадригал напоминает об эпохе Возрождения, советская массовая песня  - о первых пятилетках молодого советского государства.</w:t>
      </w:r>
    </w:p>
    <w:p w:rsidR="00DB1B06" w:rsidRDefault="00DB1B06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Возникая в недрах общественной жизни, музыка теснейшим образом с нею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и множество различных связей можно объединить в две группы: музыка, как отражение реального мира и музыка как составная часть общественного бытия человека. Музыка не просто сопутствует тому или </w:t>
      </w:r>
      <w:r>
        <w:rPr>
          <w:sz w:val="28"/>
          <w:szCs w:val="28"/>
        </w:rPr>
        <w:lastRenderedPageBreak/>
        <w:t>иному событию или ритуалу, она активно воздействует на людей – веселит, радует</w:t>
      </w:r>
      <w:r w:rsidR="004F06F9">
        <w:rPr>
          <w:sz w:val="28"/>
          <w:szCs w:val="28"/>
        </w:rPr>
        <w:t>, сосредотачивает, мобилизует, успокаивает. Она объединяет людей в едином ощущении, соответственном ситуации</w:t>
      </w:r>
      <w:proofErr w:type="gramStart"/>
      <w:r w:rsidR="004F06F9">
        <w:rPr>
          <w:sz w:val="28"/>
          <w:szCs w:val="28"/>
        </w:rPr>
        <w:t xml:space="preserve"> ,</w:t>
      </w:r>
      <w:proofErr w:type="gramEnd"/>
      <w:r w:rsidR="004F06F9">
        <w:rPr>
          <w:sz w:val="28"/>
          <w:szCs w:val="28"/>
        </w:rPr>
        <w:t xml:space="preserve"> она настраивает их на подобающий моменту лад.</w:t>
      </w:r>
    </w:p>
    <w:p w:rsidR="004F06F9" w:rsidRDefault="004F06F9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Анализ музыкальных произведений – одна из сложных теоретических дисциплин. Музыкальное сочинение, подобно живому организму, может относиться к какому – либо определенному роду или виду и иметь сходные или видовые признаки. Как деревья одной породы не могут в абсолютной точности повторять друг друга, так и в музыке существует только индивидуальная, неповторимая в деталях форма данного конкретного произведения, вместе с тем принадлежащая к определенному типу форм.</w:t>
      </w:r>
      <w:r w:rsidR="002620EB">
        <w:rPr>
          <w:sz w:val="28"/>
          <w:szCs w:val="28"/>
        </w:rPr>
        <w:t xml:space="preserve"> Понимание того, как строится форма очень важно. Оно помогает познать логику художественного мышления композитора и через это знание ощутить дух той эпохи, когда сочинение было создано. </w:t>
      </w:r>
    </w:p>
    <w:p w:rsidR="002620EB" w:rsidRDefault="002620EB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Музыка ближе художественной деятельности, нежели научной, или технической. С поэзией музыку роднит временная природа, общее «голосовое» происхождение.</w:t>
      </w:r>
    </w:p>
    <w:p w:rsidR="002620EB" w:rsidRDefault="002620EB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Искусства «предметные» - живопись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графика, скульптура</w:t>
      </w:r>
      <w:r w:rsidR="00D60ADF">
        <w:rPr>
          <w:sz w:val="28"/>
          <w:szCs w:val="28"/>
        </w:rPr>
        <w:t xml:space="preserve">, - связаны между собой </w:t>
      </w:r>
      <w:proofErr w:type="spellStart"/>
      <w:r w:rsidR="00D60ADF">
        <w:rPr>
          <w:sz w:val="28"/>
          <w:szCs w:val="28"/>
        </w:rPr>
        <w:t>программностью</w:t>
      </w:r>
      <w:proofErr w:type="spellEnd"/>
      <w:r w:rsidR="00D60ADF">
        <w:rPr>
          <w:sz w:val="28"/>
          <w:szCs w:val="28"/>
        </w:rPr>
        <w:t>, оркестровым колоритом, инструментальной фактурой. В музыке лирике прямо соответствует песня и романс.</w:t>
      </w:r>
    </w:p>
    <w:p w:rsidR="00D60ADF" w:rsidRDefault="00D60ADF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В музыке центральными понятиями содержания являются музыкальная идея (чувственно воплощенная музыкальная мысль) и музыкальный образ (картина чувств и душевных состояний). Форма и содержание неразрывно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>.</w:t>
      </w:r>
    </w:p>
    <w:p w:rsidR="009E53E4" w:rsidRDefault="009E53E4" w:rsidP="003A1B4D">
      <w:pPr>
        <w:rPr>
          <w:sz w:val="28"/>
          <w:szCs w:val="28"/>
        </w:rPr>
      </w:pPr>
      <w:r>
        <w:rPr>
          <w:sz w:val="28"/>
          <w:szCs w:val="28"/>
        </w:rPr>
        <w:t xml:space="preserve"> Расхожие мнения о том, что музыка не требует «перевода», что музыкальный язык понятен всем и повсюду, не находят подтверждения в практике. Для человека, любящего и понимающего музыку Глинки и Чайковского, понадобятся дополнительные условия и усилия, чтобы войти в мир образ</w:t>
      </w:r>
      <w:r w:rsidR="00574BAA">
        <w:rPr>
          <w:sz w:val="28"/>
          <w:szCs w:val="28"/>
        </w:rPr>
        <w:t xml:space="preserve">ов Шостаковича, а тем более </w:t>
      </w:r>
      <w:proofErr w:type="spellStart"/>
      <w:r w:rsidR="00574BAA">
        <w:rPr>
          <w:sz w:val="28"/>
          <w:szCs w:val="28"/>
        </w:rPr>
        <w:t>Айзв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Из всего можно сделать вывод, что в ходе анализа музыкального произведения необходимо каждый раз возобновлять в сознании собственный смысл обнаруженной формы и вводить его в результаты разбора данного произведения. Понимание драматургической сути композиции произведения  - условие успешного его анализа, верной его трактовки.</w:t>
      </w:r>
    </w:p>
    <w:p w:rsidR="009E53E4" w:rsidRDefault="009E53E4" w:rsidP="003A1B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8758A" w:rsidRDefault="0018758A" w:rsidP="003A1B4D">
      <w:pPr>
        <w:rPr>
          <w:sz w:val="28"/>
          <w:szCs w:val="28"/>
        </w:rPr>
      </w:pPr>
    </w:p>
    <w:p w:rsidR="0018758A" w:rsidRDefault="0018758A" w:rsidP="003A1B4D">
      <w:pPr>
        <w:rPr>
          <w:sz w:val="28"/>
          <w:szCs w:val="28"/>
        </w:rPr>
      </w:pPr>
    </w:p>
    <w:p w:rsidR="0018758A" w:rsidRDefault="0018758A" w:rsidP="0018758A">
      <w:pPr>
        <w:spacing w:after="0" w:line="240" w:lineRule="auto"/>
        <w:rPr>
          <w:sz w:val="28"/>
          <w:szCs w:val="28"/>
        </w:rPr>
      </w:pPr>
    </w:p>
    <w:p w:rsidR="003A1B4D" w:rsidRPr="003A1B4D" w:rsidRDefault="003A1B4D" w:rsidP="0018758A">
      <w:pPr>
        <w:spacing w:after="0"/>
        <w:rPr>
          <w:sz w:val="28"/>
          <w:szCs w:val="28"/>
        </w:rPr>
      </w:pPr>
    </w:p>
    <w:p w:rsidR="003A1B4D" w:rsidRPr="003A1B4D" w:rsidRDefault="003A1B4D" w:rsidP="003A1B4D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sectPr w:rsidR="003A1B4D" w:rsidRPr="003A1B4D" w:rsidSect="0007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EAE"/>
    <w:multiLevelType w:val="hybridMultilevel"/>
    <w:tmpl w:val="FA8A4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B4D"/>
    <w:rsid w:val="0007686C"/>
    <w:rsid w:val="0018758A"/>
    <w:rsid w:val="002620EB"/>
    <w:rsid w:val="00270BDA"/>
    <w:rsid w:val="003A1B4D"/>
    <w:rsid w:val="004F06F9"/>
    <w:rsid w:val="00574BAA"/>
    <w:rsid w:val="006A675A"/>
    <w:rsid w:val="009E53E4"/>
    <w:rsid w:val="00B02B1A"/>
    <w:rsid w:val="00D00703"/>
    <w:rsid w:val="00D60ADF"/>
    <w:rsid w:val="00DB1B06"/>
    <w:rsid w:val="00E370E6"/>
    <w:rsid w:val="00E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8A0E-B0C4-4527-A89E-2078B070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HOME</cp:lastModifiedBy>
  <cp:revision>8</cp:revision>
  <dcterms:created xsi:type="dcterms:W3CDTF">2016-04-15T17:55:00Z</dcterms:created>
  <dcterms:modified xsi:type="dcterms:W3CDTF">2021-01-21T10:05:00Z</dcterms:modified>
</cp:coreProperties>
</file>