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D2" w:rsidRPr="00F736D2" w:rsidRDefault="00F736D2" w:rsidP="00116FDA">
      <w:pPr>
        <w:ind w:hanging="851"/>
        <w:rPr>
          <w:b/>
          <w:sz w:val="24"/>
          <w:szCs w:val="24"/>
        </w:rPr>
      </w:pPr>
      <w:r w:rsidRPr="00F736D2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="00116FDA">
        <w:rPr>
          <w:b/>
          <w:sz w:val="24"/>
          <w:szCs w:val="24"/>
        </w:rPr>
        <w:t xml:space="preserve">               </w:t>
      </w:r>
      <w:proofErr w:type="spellStart"/>
      <w:r w:rsidRPr="00F736D2">
        <w:rPr>
          <w:b/>
          <w:sz w:val="24"/>
          <w:szCs w:val="24"/>
        </w:rPr>
        <w:t>Хаджилий</w:t>
      </w:r>
      <w:proofErr w:type="spellEnd"/>
      <w:r w:rsidRPr="00F736D2">
        <w:rPr>
          <w:b/>
          <w:sz w:val="24"/>
          <w:szCs w:val="24"/>
        </w:rPr>
        <w:t xml:space="preserve"> Валентина Владимировна</w:t>
      </w:r>
    </w:p>
    <w:p w:rsidR="00F736D2" w:rsidRPr="00F736D2" w:rsidRDefault="00F736D2">
      <w:pPr>
        <w:rPr>
          <w:b/>
          <w:sz w:val="24"/>
          <w:szCs w:val="24"/>
        </w:rPr>
      </w:pPr>
      <w:r w:rsidRPr="00F736D2">
        <w:rPr>
          <w:b/>
          <w:sz w:val="24"/>
          <w:szCs w:val="24"/>
        </w:rPr>
        <w:t xml:space="preserve">                                                                                      Воспитатель МОУ Детский сад № 367</w:t>
      </w:r>
    </w:p>
    <w:p w:rsidR="00F736D2" w:rsidRPr="00F736D2" w:rsidRDefault="00F736D2">
      <w:pPr>
        <w:rPr>
          <w:b/>
          <w:sz w:val="24"/>
          <w:szCs w:val="24"/>
        </w:rPr>
      </w:pPr>
      <w:r w:rsidRPr="00F736D2">
        <w:rPr>
          <w:b/>
          <w:sz w:val="24"/>
          <w:szCs w:val="24"/>
        </w:rPr>
        <w:t xml:space="preserve">                                                                                       Г. Волгоград              </w:t>
      </w:r>
    </w:p>
    <w:p w:rsidR="00F736D2" w:rsidRDefault="00F736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Проект «Здоровье в наших руках»</w:t>
      </w:r>
    </w:p>
    <w:p w:rsidR="00F736D2" w:rsidRDefault="00F736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(из опыта работы)</w:t>
      </w:r>
    </w:p>
    <w:p w:rsidR="009F52E5" w:rsidRDefault="009F52E5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</w:t>
      </w:r>
      <w:r w:rsidRPr="009F52E5">
        <w:rPr>
          <w:b/>
          <w:sz w:val="24"/>
          <w:szCs w:val="24"/>
        </w:rPr>
        <w:t xml:space="preserve">Забота о здоровье – это </w:t>
      </w:r>
      <w:r>
        <w:rPr>
          <w:b/>
          <w:sz w:val="24"/>
          <w:szCs w:val="24"/>
        </w:rPr>
        <w:t>важнейший труд воспит</w:t>
      </w:r>
      <w:r w:rsidRPr="009F52E5">
        <w:rPr>
          <w:b/>
          <w:sz w:val="24"/>
          <w:szCs w:val="24"/>
        </w:rPr>
        <w:t>ателя.</w:t>
      </w:r>
    </w:p>
    <w:p w:rsidR="009F52E5" w:rsidRDefault="009F52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В.А. Сухомлинский.</w:t>
      </w:r>
    </w:p>
    <w:p w:rsidR="00215E6A" w:rsidRDefault="00B151D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736D2" w:rsidRPr="00F736D2">
        <w:rPr>
          <w:sz w:val="24"/>
          <w:szCs w:val="24"/>
        </w:rPr>
        <w:t xml:space="preserve">Формирование </w:t>
      </w:r>
      <w:r w:rsidR="00F736D2">
        <w:rPr>
          <w:sz w:val="24"/>
          <w:szCs w:val="24"/>
        </w:rPr>
        <w:t xml:space="preserve">здоровья детей, полноценное развитие организма – основная проблема в современном обществе. </w:t>
      </w:r>
    </w:p>
    <w:p w:rsidR="00F736D2" w:rsidRDefault="00B151D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736D2">
        <w:rPr>
          <w:sz w:val="24"/>
          <w:szCs w:val="24"/>
        </w:rPr>
        <w:t>Дошкольное детство – сложный период в жизни ребенка</w:t>
      </w:r>
      <w:r w:rsidR="009F52E5">
        <w:rPr>
          <w:sz w:val="24"/>
          <w:szCs w:val="24"/>
        </w:rPr>
        <w:t>, когда формируется здоровье, осуществляется развитие личности. От того, ка мы педагоги, организуем свою деятельность, зависит дальнейшее развитие ребенка.</w:t>
      </w:r>
    </w:p>
    <w:p w:rsidR="009F52E5" w:rsidRDefault="00B151D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52E5">
        <w:rPr>
          <w:sz w:val="24"/>
          <w:szCs w:val="24"/>
        </w:rPr>
        <w:t>Большинство детей моей группы относятся по состоянию здоровья к так называемой «группе риска» - 2 группе здоровья (дети,</w:t>
      </w:r>
      <w:r w:rsidR="00A76461">
        <w:rPr>
          <w:sz w:val="24"/>
          <w:szCs w:val="24"/>
        </w:rPr>
        <w:t xml:space="preserve"> имеющие те или иные отклонения в состоянии здоровья). Поэтому возникла проблема создания пр</w:t>
      </w:r>
      <w:r w:rsidR="00116FDA">
        <w:rPr>
          <w:sz w:val="24"/>
          <w:szCs w:val="24"/>
        </w:rPr>
        <w:t xml:space="preserve">оекта «Здоровье в наших руках», который был </w:t>
      </w:r>
      <w:proofErr w:type="spellStart"/>
      <w:r w:rsidR="00116FDA">
        <w:rPr>
          <w:sz w:val="24"/>
          <w:szCs w:val="24"/>
        </w:rPr>
        <w:t>расчитан</w:t>
      </w:r>
      <w:proofErr w:type="spellEnd"/>
      <w:r w:rsidR="00116FDA">
        <w:rPr>
          <w:sz w:val="24"/>
          <w:szCs w:val="24"/>
        </w:rPr>
        <w:t xml:space="preserve"> </w:t>
      </w:r>
      <w:r w:rsidR="00D12EE6">
        <w:rPr>
          <w:sz w:val="24"/>
          <w:szCs w:val="24"/>
        </w:rPr>
        <w:t>на три</w:t>
      </w:r>
      <w:r w:rsidR="00116FDA">
        <w:rPr>
          <w:sz w:val="24"/>
          <w:szCs w:val="24"/>
        </w:rPr>
        <w:t xml:space="preserve"> года.</w:t>
      </w:r>
    </w:p>
    <w:p w:rsidR="00116FDA" w:rsidRDefault="00116F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проекта: </w:t>
      </w:r>
      <w:r w:rsidRPr="00116FDA">
        <w:rPr>
          <w:sz w:val="24"/>
          <w:szCs w:val="24"/>
        </w:rPr>
        <w:t>сохранение и укрепление здоровья детей,</w:t>
      </w:r>
      <w:r>
        <w:rPr>
          <w:sz w:val="24"/>
          <w:szCs w:val="24"/>
        </w:rPr>
        <w:t xml:space="preserve"> привитие им навыков здорового образа жизни.</w:t>
      </w:r>
      <w:r w:rsidRPr="00116FDA">
        <w:rPr>
          <w:sz w:val="24"/>
          <w:szCs w:val="24"/>
        </w:rPr>
        <w:t xml:space="preserve"> </w:t>
      </w:r>
    </w:p>
    <w:p w:rsidR="00116FDA" w:rsidRDefault="00116F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116FDA" w:rsidRPr="00116FDA" w:rsidRDefault="00116FDA" w:rsidP="00116F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16FDA">
        <w:rPr>
          <w:sz w:val="24"/>
          <w:szCs w:val="24"/>
        </w:rPr>
        <w:t xml:space="preserve">Способствовать становлению устойчивого интереса к правилам и нормам здорового образа жизни., развитие самостоятельности детей в выполнении культурно – гигиенических навыков и жизненно – важных привычек. </w:t>
      </w:r>
    </w:p>
    <w:p w:rsidR="00116FDA" w:rsidRDefault="00116FDA" w:rsidP="00116FD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здоровье</w:t>
      </w:r>
      <w:r w:rsidR="008715E1">
        <w:rPr>
          <w:sz w:val="24"/>
          <w:szCs w:val="24"/>
        </w:rPr>
        <w:t>, его ценности, полезных привычках, укрепляющих здоровье, о мерах профилактики и охраны здоровья.</w:t>
      </w:r>
    </w:p>
    <w:p w:rsidR="008715E1" w:rsidRDefault="008715E1" w:rsidP="00116FD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умение элементарно описывать свое самочувствие, недомогания.</w:t>
      </w:r>
    </w:p>
    <w:p w:rsidR="008715E1" w:rsidRDefault="008715E1" w:rsidP="00116FD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умения избегать опасных для здоровья ситуаций, обращаться за помощью к взрослым в случае их возникновения.</w:t>
      </w:r>
    </w:p>
    <w:p w:rsidR="008715E1" w:rsidRDefault="008715E1" w:rsidP="00116FD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развитию интереса у детей и родителей к спорту.</w:t>
      </w:r>
    </w:p>
    <w:p w:rsidR="008715E1" w:rsidRDefault="008715E1" w:rsidP="008715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Обеспечивать сохранение и укрепление физического и психического здоровья детей.</w:t>
      </w:r>
    </w:p>
    <w:p w:rsidR="008715E1" w:rsidRPr="008715E1" w:rsidRDefault="00B151D5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15E1">
        <w:rPr>
          <w:sz w:val="24"/>
          <w:szCs w:val="24"/>
        </w:rPr>
        <w:t>Заботясь о зд</w:t>
      </w:r>
      <w:r w:rsidR="00526A8D">
        <w:rPr>
          <w:sz w:val="24"/>
          <w:szCs w:val="24"/>
        </w:rPr>
        <w:t>оровье детей, в группе были созданы благоприятные</w:t>
      </w:r>
      <w:r w:rsidR="008715E1">
        <w:rPr>
          <w:sz w:val="24"/>
          <w:szCs w:val="24"/>
        </w:rPr>
        <w:t xml:space="preserve"> условия для их развития</w:t>
      </w:r>
      <w:r w:rsidR="00526A8D">
        <w:rPr>
          <w:sz w:val="24"/>
          <w:szCs w:val="24"/>
        </w:rPr>
        <w:t>. Были учтены</w:t>
      </w:r>
      <w:r w:rsidR="008715E1">
        <w:rPr>
          <w:sz w:val="24"/>
          <w:szCs w:val="24"/>
        </w:rPr>
        <w:t xml:space="preserve"> возрастные, физические и психические </w:t>
      </w:r>
      <w:r w:rsidR="00526A8D">
        <w:rPr>
          <w:sz w:val="24"/>
          <w:szCs w:val="24"/>
        </w:rPr>
        <w:t>особенности детей.</w:t>
      </w:r>
    </w:p>
    <w:p w:rsidR="008715E1" w:rsidRDefault="00B151D5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15E1">
        <w:rPr>
          <w:sz w:val="24"/>
          <w:szCs w:val="24"/>
        </w:rPr>
        <w:t xml:space="preserve">В </w:t>
      </w:r>
      <w:r w:rsidR="00526A8D">
        <w:rPr>
          <w:sz w:val="24"/>
          <w:szCs w:val="24"/>
        </w:rPr>
        <w:t>образовательном процессе использовались</w:t>
      </w:r>
      <w:r w:rsidR="008715E1">
        <w:rPr>
          <w:sz w:val="24"/>
          <w:szCs w:val="24"/>
        </w:rPr>
        <w:t xml:space="preserve"> различные формы оздоровительной работы:</w:t>
      </w:r>
      <w:r w:rsidR="008715E1" w:rsidRPr="008715E1">
        <w:rPr>
          <w:sz w:val="24"/>
          <w:szCs w:val="24"/>
        </w:rPr>
        <w:t xml:space="preserve"> </w:t>
      </w:r>
    </w:p>
    <w:p w:rsidR="00526A8D" w:rsidRDefault="00526A8D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- Ежедневная утренняя гимнастика: ритмическая, дыхательная, п</w:t>
      </w:r>
      <w:r w:rsidR="00D12EE6">
        <w:rPr>
          <w:sz w:val="24"/>
          <w:szCs w:val="24"/>
        </w:rPr>
        <w:t>альчиковая, гимнастика для глаз;</w:t>
      </w:r>
    </w:p>
    <w:p w:rsidR="00526A8D" w:rsidRDefault="00526A8D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- Двигательная (НОД);</w:t>
      </w:r>
    </w:p>
    <w:p w:rsidR="00526A8D" w:rsidRDefault="00526A8D" w:rsidP="008715E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proofErr w:type="spellStart"/>
      <w:r>
        <w:rPr>
          <w:sz w:val="24"/>
          <w:szCs w:val="24"/>
        </w:rPr>
        <w:t>Физминутки</w:t>
      </w:r>
      <w:proofErr w:type="spellEnd"/>
      <w:r>
        <w:rPr>
          <w:sz w:val="24"/>
          <w:szCs w:val="24"/>
        </w:rPr>
        <w:t>;</w:t>
      </w:r>
    </w:p>
    <w:p w:rsidR="00526A8D" w:rsidRDefault="00526A8D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- Подвижные игры (хороводные, малоподвижные, дидактические, игровые упражнения);</w:t>
      </w:r>
    </w:p>
    <w:p w:rsidR="00526A8D" w:rsidRDefault="00526A8D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- Гимнастика после сна;</w:t>
      </w:r>
    </w:p>
    <w:p w:rsidR="00526A8D" w:rsidRDefault="00526A8D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- Спортивные игры;</w:t>
      </w:r>
    </w:p>
    <w:p w:rsidR="00526A8D" w:rsidRDefault="00526A8D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- Оздоровительный бег по окончании утренней прогулки в теплое время года;</w:t>
      </w:r>
    </w:p>
    <w:p w:rsidR="00526A8D" w:rsidRDefault="00526A8D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- Спортивный досуг;</w:t>
      </w:r>
    </w:p>
    <w:p w:rsidR="00526A8D" w:rsidRDefault="00526A8D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E53A29">
        <w:rPr>
          <w:sz w:val="24"/>
          <w:szCs w:val="24"/>
        </w:rPr>
        <w:t>Оздоровительные силы природы (солнечные ванны, воздушные ванны, водные процедуры, криотерапия, витаминизация);</w:t>
      </w:r>
    </w:p>
    <w:p w:rsidR="00E53A29" w:rsidRDefault="00E53A29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- Гигиенические факторы (выполнение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гигиенических требований, личная и общественная гигиена, проветривание, влажная уборка помещения, соблюдение режима дня).</w:t>
      </w:r>
    </w:p>
    <w:p w:rsidR="00C32E01" w:rsidRDefault="00B151D5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3A29">
        <w:rPr>
          <w:sz w:val="24"/>
          <w:szCs w:val="24"/>
        </w:rPr>
        <w:t>Методы здоровье сберегающих технологий: фронтальный, групповой, практический метод, познавательная игра, игровой метод, соревновательный метод, метод индивидуальных занятий.</w:t>
      </w:r>
    </w:p>
    <w:p w:rsidR="008971F7" w:rsidRDefault="00B151D5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2E01">
        <w:rPr>
          <w:sz w:val="24"/>
          <w:szCs w:val="24"/>
        </w:rPr>
        <w:t>Работа</w:t>
      </w:r>
      <w:r w:rsidR="00E53A29">
        <w:rPr>
          <w:sz w:val="24"/>
          <w:szCs w:val="24"/>
        </w:rPr>
        <w:t xml:space="preserve"> по </w:t>
      </w:r>
      <w:r w:rsidR="007C4693">
        <w:rPr>
          <w:sz w:val="24"/>
          <w:szCs w:val="24"/>
        </w:rPr>
        <w:t>профилактике</w:t>
      </w:r>
      <w:r w:rsidR="00C32E01">
        <w:rPr>
          <w:sz w:val="24"/>
          <w:szCs w:val="24"/>
        </w:rPr>
        <w:t xml:space="preserve"> эмоциональных напряжений, а, следовательно, и подготовка детей к формированию у них основ здорового образа жизни решалась через игровые упражнения, театрализованные</w:t>
      </w:r>
      <w:r w:rsidR="008971F7">
        <w:rPr>
          <w:sz w:val="24"/>
          <w:szCs w:val="24"/>
        </w:rPr>
        <w:t xml:space="preserve"> игры</w:t>
      </w:r>
      <w:r w:rsidR="00C32E01">
        <w:rPr>
          <w:sz w:val="24"/>
          <w:szCs w:val="24"/>
        </w:rPr>
        <w:t xml:space="preserve"> и др. виды деятельности.</w:t>
      </w:r>
      <w:r w:rsidR="00D0005D">
        <w:rPr>
          <w:sz w:val="24"/>
          <w:szCs w:val="24"/>
        </w:rPr>
        <w:t xml:space="preserve"> Игры – драматизации были использованы во всех формах работы. В таких играх у детей снижается скованность, появляется </w:t>
      </w:r>
      <w:proofErr w:type="spellStart"/>
      <w:r w:rsidR="00D0005D">
        <w:rPr>
          <w:sz w:val="24"/>
          <w:szCs w:val="24"/>
        </w:rPr>
        <w:t>раскрепощенность</w:t>
      </w:r>
      <w:proofErr w:type="spellEnd"/>
      <w:r w:rsidR="00D0005D">
        <w:rPr>
          <w:sz w:val="24"/>
          <w:szCs w:val="24"/>
        </w:rPr>
        <w:t>, расширяется сфера эмоциональных и мыслительных способностей, развивается фантазия, воображение. Например, имитируя позу «кошечки», ребенок учится расслаблять те или иные мышцы. Его память воспроизводит «кошачьи» черты (ребенок выгибает спину, урчит, ползает на коленях)</w:t>
      </w:r>
      <w:r w:rsidR="008971F7">
        <w:rPr>
          <w:sz w:val="24"/>
          <w:szCs w:val="24"/>
        </w:rPr>
        <w:t>. Или идем по дорожке так, как это делает зайчик - прыжками, медвежонок – вперевалочку, мышка – на носочках.</w:t>
      </w:r>
    </w:p>
    <w:p w:rsidR="002E3908" w:rsidRDefault="00B151D5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71F7">
        <w:rPr>
          <w:sz w:val="24"/>
          <w:szCs w:val="24"/>
        </w:rPr>
        <w:t>Каждый этап развития ребенка во многом зависит от уровня его физического развития. В самостоятельной деятельности дети младшего возраста двигаются больше, чем дети старшего дошкольного возраста, так как в силу возрастных особенностей не могут долго сосредоточиться рисуя, рассматривая книги. Подавляющая часть их самостоятельной деятельности уходит на действие с предметами и игрушками</w:t>
      </w:r>
      <w:r w:rsidR="00EC4C95">
        <w:rPr>
          <w:sz w:val="24"/>
          <w:szCs w:val="24"/>
        </w:rPr>
        <w:t>.</w:t>
      </w:r>
      <w:r w:rsidR="002E3908">
        <w:rPr>
          <w:sz w:val="24"/>
          <w:szCs w:val="24"/>
        </w:rPr>
        <w:t xml:space="preserve"> Использование физических упражнений для детей младшего возраста имеет свои особенности:</w:t>
      </w:r>
    </w:p>
    <w:p w:rsidR="002E3908" w:rsidRDefault="002E3908" w:rsidP="002E390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Все двигательные задания связаны с конкретной задачей: «Брось мяч в корзину», «Добеги до флажка», «Попади в цель», и т.д.</w:t>
      </w:r>
    </w:p>
    <w:p w:rsidR="00AE0C21" w:rsidRDefault="002E3908" w:rsidP="002E390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E0C21">
        <w:rPr>
          <w:sz w:val="24"/>
          <w:szCs w:val="24"/>
        </w:rPr>
        <w:t>игровых упражнениях прибегала к сравнению: «Попрыгали, как мячики», «побежим тихо, как мышки».</w:t>
      </w:r>
    </w:p>
    <w:p w:rsidR="00AE0C21" w:rsidRDefault="00AE0C21" w:rsidP="002E390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Обязательно следила за физической нагрузкой, не допуская перевозбуждения.</w:t>
      </w:r>
    </w:p>
    <w:p w:rsidR="002E3908" w:rsidRPr="002E3908" w:rsidRDefault="00AE0C21" w:rsidP="002E390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Учитывала не только возрастные, но и индивидуальные особенности детей.</w:t>
      </w:r>
      <w:r w:rsidR="002E3908" w:rsidRPr="002E3908">
        <w:rPr>
          <w:sz w:val="24"/>
          <w:szCs w:val="24"/>
        </w:rPr>
        <w:t xml:space="preserve"> </w:t>
      </w:r>
    </w:p>
    <w:p w:rsidR="00AE0C21" w:rsidRDefault="00B151D5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3FF2">
        <w:rPr>
          <w:sz w:val="24"/>
          <w:szCs w:val="24"/>
        </w:rPr>
        <w:t xml:space="preserve">При планировании самостоятельной деятельности важно позаботиться о создании </w:t>
      </w:r>
      <w:proofErr w:type="spellStart"/>
      <w:r w:rsidR="006F3FF2">
        <w:rPr>
          <w:sz w:val="24"/>
          <w:szCs w:val="24"/>
        </w:rPr>
        <w:t>физкультурно</w:t>
      </w:r>
      <w:proofErr w:type="spellEnd"/>
      <w:r w:rsidR="006F3FF2">
        <w:rPr>
          <w:sz w:val="24"/>
          <w:szCs w:val="24"/>
        </w:rPr>
        <w:t xml:space="preserve"> – игровой среды (пространство, достаточное для движения, разнообразие и чередование пособий и игрушек). В течение всего дня вносила различные физкультурные пособия и по- разному группировала их. Все это способствовало возникновению самостоятельной двигательной деятельности по инициативе самих детей. Такая </w:t>
      </w:r>
      <w:r w:rsidR="006F3FF2">
        <w:rPr>
          <w:sz w:val="24"/>
          <w:szCs w:val="24"/>
        </w:rPr>
        <w:lastRenderedPageBreak/>
        <w:t xml:space="preserve">деятельность дает широкий простор для проявления индивидуальных двигательных возможностей дошкольников. Продолжительность самостоятельной двигательной деятельности </w:t>
      </w:r>
      <w:proofErr w:type="spellStart"/>
      <w:r w:rsidR="006F3FF2">
        <w:rPr>
          <w:sz w:val="24"/>
          <w:szCs w:val="24"/>
        </w:rPr>
        <w:t>зависила</w:t>
      </w:r>
      <w:proofErr w:type="spellEnd"/>
      <w:r w:rsidR="006F3FF2">
        <w:rPr>
          <w:sz w:val="24"/>
          <w:szCs w:val="24"/>
        </w:rPr>
        <w:t xml:space="preserve"> от индивидуальных проявлений детей. Самостоятельная двигательная активность детей организовывалась в </w:t>
      </w:r>
      <w:r w:rsidR="002E3908">
        <w:rPr>
          <w:sz w:val="24"/>
          <w:szCs w:val="24"/>
        </w:rPr>
        <w:t xml:space="preserve">разное время дня: утром до завтрака, между занятиями, после дневного сна, во время прогулок. </w:t>
      </w:r>
    </w:p>
    <w:p w:rsidR="00AE0C21" w:rsidRDefault="00B151D5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E0C21">
        <w:rPr>
          <w:sz w:val="24"/>
          <w:szCs w:val="24"/>
        </w:rPr>
        <w:t>День в детском саду начинался с утренней гимнастики. Гимнастика позволяет детям обрести положительное эмоциональное состояние и тонус на весь день.</w:t>
      </w:r>
    </w:p>
    <w:p w:rsidR="006F3FF2" w:rsidRDefault="00B151D5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E0C21">
        <w:rPr>
          <w:sz w:val="24"/>
          <w:szCs w:val="24"/>
        </w:rPr>
        <w:t xml:space="preserve">Следила за соблюдением светового режима, правильной </w:t>
      </w:r>
      <w:r w:rsidR="00D12EE6">
        <w:rPr>
          <w:sz w:val="24"/>
          <w:szCs w:val="24"/>
        </w:rPr>
        <w:t>посадкой, соблюдением режима дня</w:t>
      </w:r>
      <w:r w:rsidR="00AE0C21">
        <w:rPr>
          <w:sz w:val="24"/>
          <w:szCs w:val="24"/>
        </w:rPr>
        <w:t>, сочетание труда и отдыха, наличием прогулок на свежем воздухе, правильным питанием, полосканием рта после приема пищи.</w:t>
      </w:r>
      <w:r w:rsidR="006F3FF2">
        <w:rPr>
          <w:sz w:val="24"/>
          <w:szCs w:val="24"/>
        </w:rPr>
        <w:t xml:space="preserve"> </w:t>
      </w:r>
    </w:p>
    <w:p w:rsidR="00D12EE6" w:rsidRDefault="00B151D5" w:rsidP="008715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2EE6">
        <w:rPr>
          <w:sz w:val="24"/>
          <w:szCs w:val="24"/>
        </w:rPr>
        <w:t>Воспитание потребности в здоровом образе жизни у детей до</w:t>
      </w:r>
      <w:r>
        <w:rPr>
          <w:sz w:val="24"/>
          <w:szCs w:val="24"/>
        </w:rPr>
        <w:t>школьного возраста осуществлялось</w:t>
      </w:r>
      <w:r w:rsidR="00D12EE6">
        <w:rPr>
          <w:sz w:val="24"/>
          <w:szCs w:val="24"/>
        </w:rPr>
        <w:t xml:space="preserve"> по следующим направлениям:</w:t>
      </w:r>
    </w:p>
    <w:p w:rsidR="00D12EE6" w:rsidRDefault="00D12EE6" w:rsidP="00D12EE6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Привитие культурно – гигиенических навыков.</w:t>
      </w:r>
    </w:p>
    <w:p w:rsidR="00D12EE6" w:rsidRDefault="00B151D5" w:rsidP="00D12EE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2EE6">
        <w:rPr>
          <w:sz w:val="24"/>
          <w:szCs w:val="24"/>
        </w:rPr>
        <w:t xml:space="preserve">Известно, что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привычкой. </w:t>
      </w:r>
      <w:r w:rsidR="00BD6E02">
        <w:rPr>
          <w:sz w:val="24"/>
          <w:szCs w:val="24"/>
        </w:rPr>
        <w:t xml:space="preserve">Для достижения эффективности формирования культурно – гигиенических навыков использовала дидактические игры, игры – упражнения, беседы, чтение художественной литературы, рассматривание иллюстраций, картин, наблюдения, показ инсценировок, заучивание, сюжетно-ролевые игры. </w:t>
      </w:r>
    </w:p>
    <w:p w:rsidR="00BD6E02" w:rsidRDefault="00BD6E02" w:rsidP="00BD6E0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Обучение уходу за своим телом, навыкам оказания элементарной помощи.</w:t>
      </w:r>
    </w:p>
    <w:p w:rsidR="00BD6E02" w:rsidRDefault="00B151D5" w:rsidP="00BD6E0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6E02">
        <w:rPr>
          <w:sz w:val="24"/>
          <w:szCs w:val="24"/>
        </w:rPr>
        <w:t>Приучала детей к гигиеническому индивидуализму: своя расческа, своя зубная щетка, своя постель, свой носовой платок, свой шкафчик, свое полотенце. Подвела детей к пониманию того, что соблюдение чистоты</w:t>
      </w:r>
      <w:r w:rsidR="008D267B">
        <w:rPr>
          <w:sz w:val="24"/>
          <w:szCs w:val="24"/>
        </w:rPr>
        <w:t xml:space="preserve"> тела важно не только для охрана</w:t>
      </w:r>
      <w:r w:rsidR="00BD6E02">
        <w:rPr>
          <w:sz w:val="24"/>
          <w:szCs w:val="24"/>
        </w:rPr>
        <w:t xml:space="preserve"> личного здоровья, </w:t>
      </w:r>
      <w:r w:rsidR="008D267B">
        <w:rPr>
          <w:sz w:val="24"/>
          <w:szCs w:val="24"/>
        </w:rPr>
        <w:t>но и для здоровья окружающих.</w:t>
      </w:r>
    </w:p>
    <w:p w:rsidR="008D267B" w:rsidRDefault="00B151D5" w:rsidP="00BD6E0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267B">
        <w:rPr>
          <w:sz w:val="24"/>
          <w:szCs w:val="24"/>
        </w:rPr>
        <w:t>Обучение организовывала не только в НОД (непосредственно – организованной деятельности), но и в повседневной жизни, когда возникает ситуации, наталкивающие детей на принятие решений по этой проблеме.</w:t>
      </w:r>
    </w:p>
    <w:p w:rsidR="008D267B" w:rsidRDefault="008D267B" w:rsidP="008D267B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представлений о том, что полезно и что вредно для организма.</w:t>
      </w:r>
    </w:p>
    <w:p w:rsidR="008D267B" w:rsidRDefault="008D267B" w:rsidP="008D267B">
      <w:pPr>
        <w:rPr>
          <w:sz w:val="24"/>
          <w:szCs w:val="24"/>
        </w:rPr>
      </w:pPr>
      <w:r w:rsidRPr="008D267B">
        <w:rPr>
          <w:sz w:val="24"/>
          <w:szCs w:val="24"/>
        </w:rPr>
        <w:t xml:space="preserve"> </w:t>
      </w:r>
      <w:r w:rsidR="00B151D5">
        <w:rPr>
          <w:sz w:val="24"/>
          <w:szCs w:val="24"/>
        </w:rPr>
        <w:t xml:space="preserve">      </w:t>
      </w:r>
      <w:r w:rsidRPr="008D267B">
        <w:rPr>
          <w:sz w:val="24"/>
          <w:szCs w:val="24"/>
        </w:rPr>
        <w:t xml:space="preserve">Особое внимание обращала на значимость </w:t>
      </w:r>
      <w:r>
        <w:rPr>
          <w:sz w:val="24"/>
          <w:szCs w:val="24"/>
        </w:rPr>
        <w:t>для организма соблюдение режима дня: обязательный дневной сон, правильное питание, ежедневные прогулки и т.д. Развитие движений в полной мере не обеспечивает укрепление здоровья</w:t>
      </w:r>
      <w:r w:rsidR="00016B05">
        <w:rPr>
          <w:sz w:val="24"/>
          <w:szCs w:val="24"/>
        </w:rPr>
        <w:t>, рекомендуется закалять детей ввиду того, что сезонная адаптация к температурным перепадам дается детям сложно, дети часто болеют простудными заболеваниями.</w:t>
      </w:r>
    </w:p>
    <w:p w:rsidR="00016B05" w:rsidRDefault="00B151D5" w:rsidP="008D26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16B05">
        <w:rPr>
          <w:sz w:val="24"/>
          <w:szCs w:val="24"/>
        </w:rPr>
        <w:t>Поэтому особое место в режиме дня уделялось закаливающим процедурам. Закаливающие мероприятия, как важная составляющая часть физической культуры, содействует созданию привычек здорового образа жизни. Решая задачи укрепления здоровья воспитанников, профилактики и снижения заболеваемости в детском саду использовала кислородный коктейль, который является эффективным и доступным средством профилактики функциональных нарушений нервной и им</w:t>
      </w:r>
      <w:r w:rsidR="00B03830">
        <w:rPr>
          <w:sz w:val="24"/>
          <w:szCs w:val="24"/>
        </w:rPr>
        <w:t>м</w:t>
      </w:r>
      <w:r w:rsidR="00016B05">
        <w:rPr>
          <w:sz w:val="24"/>
          <w:szCs w:val="24"/>
        </w:rPr>
        <w:t xml:space="preserve">унной систем, </w:t>
      </w:r>
      <w:r w:rsidR="00016B05">
        <w:rPr>
          <w:sz w:val="24"/>
          <w:szCs w:val="24"/>
        </w:rPr>
        <w:lastRenderedPageBreak/>
        <w:t>простудных заболеваний</w:t>
      </w:r>
      <w:r w:rsidR="00B03830">
        <w:rPr>
          <w:sz w:val="24"/>
          <w:szCs w:val="24"/>
        </w:rPr>
        <w:t>, н</w:t>
      </w:r>
      <w:r w:rsidR="00016B05">
        <w:rPr>
          <w:sz w:val="24"/>
          <w:szCs w:val="24"/>
        </w:rPr>
        <w:t xml:space="preserve">ормализует </w:t>
      </w:r>
      <w:r w:rsidR="00B03830">
        <w:rPr>
          <w:sz w:val="24"/>
          <w:szCs w:val="24"/>
        </w:rPr>
        <w:t xml:space="preserve">сон и работу </w:t>
      </w:r>
      <w:proofErr w:type="spellStart"/>
      <w:r w:rsidR="00B03830">
        <w:rPr>
          <w:sz w:val="24"/>
          <w:szCs w:val="24"/>
        </w:rPr>
        <w:t>желудочно</w:t>
      </w:r>
      <w:proofErr w:type="spellEnd"/>
      <w:r w:rsidR="00B03830">
        <w:rPr>
          <w:sz w:val="24"/>
          <w:szCs w:val="24"/>
        </w:rPr>
        <w:t xml:space="preserve"> – кишечного тракта, а так же позволяет компенсировать недостаток кислорода в организме, повышая работоспособность детей, и помогает им лучше справляться с умственными и физическими нагрузками.</w:t>
      </w:r>
    </w:p>
    <w:p w:rsidR="00B03830" w:rsidRDefault="00B151D5" w:rsidP="008D26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3830">
        <w:rPr>
          <w:sz w:val="24"/>
          <w:szCs w:val="24"/>
        </w:rPr>
        <w:t>Для профилактики плоскостопия использовалось нестандартное оборудование, изготовленное своими руками: массажная ребристая дорожка, дорожка из пуговиц, косточек и др.</w:t>
      </w:r>
    </w:p>
    <w:p w:rsidR="00B03830" w:rsidRDefault="00B151D5" w:rsidP="008D26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3830">
        <w:rPr>
          <w:sz w:val="24"/>
          <w:szCs w:val="24"/>
        </w:rPr>
        <w:t xml:space="preserve">После сна </w:t>
      </w:r>
      <w:r w:rsidR="00565B0A">
        <w:rPr>
          <w:sz w:val="24"/>
          <w:szCs w:val="24"/>
        </w:rPr>
        <w:t>с детьми проводила бодрящую гимнастику, хождение босиком и мытье рук прохладной водой до локтей.</w:t>
      </w:r>
    </w:p>
    <w:p w:rsidR="00565B0A" w:rsidRDefault="00B151D5" w:rsidP="008D26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65B0A">
        <w:rPr>
          <w:sz w:val="24"/>
          <w:szCs w:val="24"/>
        </w:rPr>
        <w:t xml:space="preserve">Одной из самых действенных закаливающих процедур в повседневной жизни является прогулка. Виды деятельности на прогулке чередовала: малоподвижные игры и подвижные игры, пробежки и игры – эстафеты с малоподвижными упражнениями. </w:t>
      </w:r>
    </w:p>
    <w:p w:rsidR="00565B0A" w:rsidRDefault="00B151D5" w:rsidP="008D26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65B0A">
        <w:rPr>
          <w:sz w:val="24"/>
          <w:szCs w:val="24"/>
        </w:rPr>
        <w:t>Важная роль отводилась упражнениям на дыхание. Дыхательн</w:t>
      </w:r>
      <w:r w:rsidR="009F4E47">
        <w:rPr>
          <w:sz w:val="24"/>
          <w:szCs w:val="24"/>
        </w:rPr>
        <w:t>ые упражнения включались в раз</w:t>
      </w:r>
      <w:r w:rsidR="00D1079C">
        <w:rPr>
          <w:sz w:val="24"/>
          <w:szCs w:val="24"/>
        </w:rPr>
        <w:t>лич</w:t>
      </w:r>
      <w:r w:rsidR="009F4E47">
        <w:rPr>
          <w:sz w:val="24"/>
          <w:szCs w:val="24"/>
        </w:rPr>
        <w:t>ных видах деятельности и носили игровой характер: «Носик», «Насос», «Часики», «Ежик», «Ветер», «Паровозик», «Трубач», «Каша кипит» и др.</w:t>
      </w:r>
      <w:r w:rsidR="00565B0A">
        <w:rPr>
          <w:sz w:val="24"/>
          <w:szCs w:val="24"/>
        </w:rPr>
        <w:t xml:space="preserve"> </w:t>
      </w:r>
    </w:p>
    <w:p w:rsidR="00D1079C" w:rsidRDefault="00B151D5" w:rsidP="008D26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079C">
        <w:rPr>
          <w:sz w:val="24"/>
          <w:szCs w:val="24"/>
        </w:rPr>
        <w:t>Профилактика зрения – это одна из важных задач в детском саду. Подбирались простые упражнения для снятия напряжения, для тренировки мышечного аппарата глаз у детей: рассматривание комнатных растений (зеленый цвет благоприятно действует на зрение), рассматривание предметов близко и далеко, разучивали гимнастику для глаз.</w:t>
      </w:r>
    </w:p>
    <w:p w:rsidR="00D1079C" w:rsidRDefault="00B151D5" w:rsidP="008D26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079C">
        <w:rPr>
          <w:sz w:val="24"/>
          <w:szCs w:val="24"/>
        </w:rPr>
        <w:t>В дошкольном возрасте стопа находится на стадии интенсивного роста и развития. Ее формирование не завершено</w:t>
      </w:r>
      <w:r w:rsidR="000F256C">
        <w:rPr>
          <w:sz w:val="24"/>
          <w:szCs w:val="24"/>
        </w:rPr>
        <w:t>, п</w:t>
      </w:r>
      <w:r w:rsidR="00D1079C">
        <w:rPr>
          <w:sz w:val="24"/>
          <w:szCs w:val="24"/>
        </w:rPr>
        <w:t xml:space="preserve">оэтому </w:t>
      </w:r>
      <w:r w:rsidR="000F256C">
        <w:rPr>
          <w:sz w:val="24"/>
          <w:szCs w:val="24"/>
        </w:rPr>
        <w:t>любые неблагоприятные внешние воздействия могут приводить к возникновению тех или иных отклонений. Вместе с тем в этом возрастном периоде организм отличается большой пластичностью, поэтому можно сравнительно легко приостановить развитие плоскостопия и исправить его путем укрепления мышц и связок стопы. Профилактика и коррекция плоскостопия у детей осуществлялась средствами коррекционных упражнений и игр: «Эстафета с палочкой», «Сложи узор», «Загрузи машину», «Нарисуй узор» и др.</w:t>
      </w:r>
    </w:p>
    <w:p w:rsidR="00846B56" w:rsidRDefault="00B151D5" w:rsidP="008D26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335A">
        <w:rPr>
          <w:sz w:val="24"/>
          <w:szCs w:val="24"/>
        </w:rPr>
        <w:t>В старшем дошкольном возрасте дети практически хорошо владеют речью. К большому сожалению бывают случаи, когда у ребят плохо развита небольшая активность рук, что влияет на формирование речи. Пальчиковая гимнастика играет большую роль в процессе развития детей. Она не только улучшает моторику рук, но и развивает головной мозг. Пальчи</w:t>
      </w:r>
      <w:r w:rsidR="00846B56">
        <w:rPr>
          <w:sz w:val="24"/>
          <w:szCs w:val="24"/>
        </w:rPr>
        <w:t>ковая гимнастика проводилась в сопровождении песенок и стишков, что позволяло быстрее запомнить и проявлять желание повторять тренировку пальцев.</w:t>
      </w:r>
    </w:p>
    <w:p w:rsidR="00846B56" w:rsidRDefault="00846B56" w:rsidP="00846B56">
      <w:pPr>
        <w:pStyle w:val="a3"/>
        <w:numPr>
          <w:ilvl w:val="0"/>
          <w:numId w:val="3"/>
        </w:numPr>
        <w:rPr>
          <w:sz w:val="24"/>
          <w:szCs w:val="24"/>
        </w:rPr>
      </w:pPr>
      <w:r w:rsidRPr="00846B56">
        <w:rPr>
          <w:b/>
          <w:sz w:val="24"/>
          <w:szCs w:val="24"/>
        </w:rPr>
        <w:t xml:space="preserve"> Формировать потребности семьи (родителей, законных представителей) ребенка в здоровом образе жизнедеятельности и личного примера в укреплении и сохранении здоровья и привитии интереса к спорту. </w:t>
      </w:r>
      <w:r w:rsidR="001C335A" w:rsidRPr="00846B56">
        <w:rPr>
          <w:sz w:val="24"/>
          <w:szCs w:val="24"/>
        </w:rPr>
        <w:t xml:space="preserve"> </w:t>
      </w:r>
    </w:p>
    <w:p w:rsidR="00053506" w:rsidRDefault="00B151D5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6B56">
        <w:rPr>
          <w:sz w:val="24"/>
          <w:szCs w:val="24"/>
        </w:rPr>
        <w:t>Главными союзниками в моей работе по формированию привычки</w:t>
      </w:r>
      <w:r w:rsidR="00D77544">
        <w:rPr>
          <w:sz w:val="24"/>
          <w:szCs w:val="24"/>
        </w:rPr>
        <w:t xml:space="preserve"> к здоровому образу жизни детей, являются родители. С первых дней знакомства с родителями моих воспитанников</w:t>
      </w:r>
      <w:r w:rsidR="00053506">
        <w:rPr>
          <w:sz w:val="24"/>
          <w:szCs w:val="24"/>
        </w:rPr>
        <w:t xml:space="preserve"> работа по сохранению и укреплению здоровья детей и формированию у детей навыков здорового образа жизни строилась в форме сотрудничества.  Ведь правильно воспитывать здорового ребенка можно лишь тогда, когда соблюдаются </w:t>
      </w:r>
      <w:r w:rsidR="00053506">
        <w:rPr>
          <w:sz w:val="24"/>
          <w:szCs w:val="24"/>
        </w:rPr>
        <w:lastRenderedPageBreak/>
        <w:t>единые требования детского сада и семьи в вопросах воспитания, оздоровления, распорядка дня, двигательной активности, гигиенических процедур, культурно – гигиенических процедур, развитии двигательных навыков.</w:t>
      </w:r>
    </w:p>
    <w:p w:rsidR="005A74F6" w:rsidRDefault="00B151D5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3506">
        <w:rPr>
          <w:sz w:val="24"/>
          <w:szCs w:val="24"/>
        </w:rPr>
        <w:t xml:space="preserve">Разнообразные формы работы помогли плодотворно взаимодействовать с родителями </w:t>
      </w:r>
      <w:r w:rsidR="005A74F6">
        <w:rPr>
          <w:sz w:val="24"/>
          <w:szCs w:val="24"/>
        </w:rPr>
        <w:t>через:</w:t>
      </w:r>
    </w:p>
    <w:p w:rsidR="005A74F6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открытые мероприятия (НОД);</w:t>
      </w:r>
    </w:p>
    <w:p w:rsidR="005A74F6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консультации;</w:t>
      </w:r>
    </w:p>
    <w:p w:rsidR="00FE42C7" w:rsidRDefault="00FE42C7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 анкетирование;</w:t>
      </w:r>
    </w:p>
    <w:p w:rsidR="005A74F6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тематические родительские собрания;</w:t>
      </w:r>
    </w:p>
    <w:p w:rsidR="005A74F6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спортивно – семейные досуги;</w:t>
      </w:r>
    </w:p>
    <w:p w:rsidR="00CD522C" w:rsidRDefault="00CD522C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акции;</w:t>
      </w:r>
    </w:p>
    <w:p w:rsidR="00CD522C" w:rsidRDefault="00CD522C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выставки;</w:t>
      </w:r>
    </w:p>
    <w:p w:rsidR="005A74F6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наглядная информация (папки – передвижки, видеоролики, в которых отражалась активная жизнь детей в детском саду, стенды, плакаты, буклеты).</w:t>
      </w:r>
    </w:p>
    <w:p w:rsidR="005A74F6" w:rsidRDefault="00B151D5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74F6">
        <w:rPr>
          <w:sz w:val="24"/>
          <w:szCs w:val="24"/>
        </w:rPr>
        <w:t>В течение проекта «Здоровье в наших руках» совместно с родителями были проведены такие мероприятия:</w:t>
      </w:r>
    </w:p>
    <w:p w:rsidR="005A74F6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FE42C7">
        <w:rPr>
          <w:sz w:val="24"/>
          <w:szCs w:val="24"/>
        </w:rPr>
        <w:t xml:space="preserve"> спортивный досуг:</w:t>
      </w:r>
      <w:r>
        <w:rPr>
          <w:sz w:val="24"/>
          <w:szCs w:val="24"/>
        </w:rPr>
        <w:t xml:space="preserve"> «Папа, мама, я – спортивная семь»;</w:t>
      </w:r>
    </w:p>
    <w:p w:rsidR="005A74F6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C93202">
        <w:rPr>
          <w:sz w:val="24"/>
          <w:szCs w:val="24"/>
        </w:rPr>
        <w:t xml:space="preserve"> </w:t>
      </w:r>
      <w:proofErr w:type="spellStart"/>
      <w:r w:rsidR="00C93202">
        <w:rPr>
          <w:sz w:val="24"/>
          <w:szCs w:val="24"/>
        </w:rPr>
        <w:t>квест</w:t>
      </w:r>
      <w:proofErr w:type="spellEnd"/>
      <w:r w:rsidR="00C93202">
        <w:rPr>
          <w:sz w:val="24"/>
          <w:szCs w:val="24"/>
        </w:rPr>
        <w:t xml:space="preserve"> - игра</w:t>
      </w:r>
      <w:bookmarkStart w:id="0" w:name="_GoBack"/>
      <w:bookmarkEnd w:id="0"/>
      <w:r w:rsidR="00FE42C7">
        <w:rPr>
          <w:sz w:val="24"/>
          <w:szCs w:val="24"/>
        </w:rPr>
        <w:t>:</w:t>
      </w:r>
      <w:r>
        <w:rPr>
          <w:sz w:val="24"/>
          <w:szCs w:val="24"/>
        </w:rPr>
        <w:t xml:space="preserve"> «Папа, мама, я – туристическая семья»;</w:t>
      </w:r>
    </w:p>
    <w:p w:rsidR="005A74F6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спортивный досуг «Веселые старты»;</w:t>
      </w:r>
    </w:p>
    <w:p w:rsidR="00CD522C" w:rsidRDefault="00CD522C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 выставка пособий с нестандартным физкультурным оборудованием»;</w:t>
      </w:r>
    </w:p>
    <w:p w:rsidR="005A74F6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зимняя олимпиада «Быстрее, выше, дальше…»;</w:t>
      </w:r>
    </w:p>
    <w:p w:rsidR="00FE42C7" w:rsidRDefault="00FE42C7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акция «</w:t>
      </w:r>
      <w:r w:rsidR="00CD522C">
        <w:rPr>
          <w:sz w:val="24"/>
          <w:szCs w:val="24"/>
        </w:rPr>
        <w:t>Пока мы дома. Мы любим спорт»;</w:t>
      </w:r>
    </w:p>
    <w:p w:rsidR="00FE42C7" w:rsidRDefault="00FE42C7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акция «Пока мы дома. Наши семейные увлечения»;</w:t>
      </w:r>
    </w:p>
    <w:p w:rsidR="00B21A02" w:rsidRDefault="005A74F6" w:rsidP="00846B56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21A02">
        <w:rPr>
          <w:sz w:val="24"/>
          <w:szCs w:val="24"/>
        </w:rPr>
        <w:t>спортивная эстафета: «Зимние забавы», «</w:t>
      </w:r>
      <w:proofErr w:type="spellStart"/>
      <w:r w:rsidR="00B21A02">
        <w:rPr>
          <w:sz w:val="24"/>
          <w:szCs w:val="24"/>
        </w:rPr>
        <w:t>Спортландия</w:t>
      </w:r>
      <w:proofErr w:type="spellEnd"/>
      <w:r w:rsidR="00B21A02">
        <w:rPr>
          <w:sz w:val="24"/>
          <w:szCs w:val="24"/>
        </w:rPr>
        <w:t>», «Сказочные эстафеты», «Молодецкие забавы», «Веселые финиши», «Лыжные соревнования».</w:t>
      </w:r>
    </w:p>
    <w:p w:rsidR="00053506" w:rsidRDefault="00B151D5" w:rsidP="00846B5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1A02">
        <w:rPr>
          <w:sz w:val="24"/>
          <w:szCs w:val="24"/>
        </w:rPr>
        <w:t xml:space="preserve">На завершении этапа проекта «Здоровье в наших руках» достигнуты следующие </w:t>
      </w:r>
      <w:r w:rsidR="00B21A02" w:rsidRPr="00B21A02">
        <w:rPr>
          <w:b/>
          <w:sz w:val="24"/>
          <w:szCs w:val="24"/>
        </w:rPr>
        <w:t>результаты:</w:t>
      </w:r>
      <w:r w:rsidR="00053506" w:rsidRPr="00B21A02">
        <w:rPr>
          <w:b/>
          <w:sz w:val="24"/>
          <w:szCs w:val="24"/>
        </w:rPr>
        <w:t xml:space="preserve">  </w:t>
      </w:r>
    </w:p>
    <w:p w:rsidR="00B21A02" w:rsidRDefault="00B21A02" w:rsidP="00B21A0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 детей появился устойчивый интерес к правилам и нормам здорового образа жизни;</w:t>
      </w:r>
    </w:p>
    <w:p w:rsidR="00B21A02" w:rsidRDefault="00B21A02" w:rsidP="00B21A0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Обогатился социальный опыт дошкольников, расширился их кругозор;</w:t>
      </w:r>
    </w:p>
    <w:p w:rsidR="00B21A02" w:rsidRDefault="00B21A02" w:rsidP="00B21A0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 детей сформировалось представление о здоровом образе жизни;</w:t>
      </w:r>
    </w:p>
    <w:p w:rsidR="00B21A02" w:rsidRDefault="00B21A02" w:rsidP="00B21A0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Снизилась заболеваемость среди воспитанников;</w:t>
      </w:r>
    </w:p>
    <w:p w:rsidR="00B21A02" w:rsidRDefault="00B21A02" w:rsidP="00B21A0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Выработалась привычка к повседневной физической </w:t>
      </w:r>
      <w:r w:rsidR="00A61E71">
        <w:rPr>
          <w:sz w:val="24"/>
          <w:szCs w:val="24"/>
        </w:rPr>
        <w:t>активности и заботе о здоровье4</w:t>
      </w:r>
    </w:p>
    <w:p w:rsidR="00A61E71" w:rsidRPr="00B21A02" w:rsidRDefault="00A61E71" w:rsidP="00B21A0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Родители были вовлечены в единое пространство «Детский сад – семья – спорт»</w:t>
      </w:r>
    </w:p>
    <w:sectPr w:rsidR="00A61E71" w:rsidRPr="00B2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6330"/>
    <w:multiLevelType w:val="hybridMultilevel"/>
    <w:tmpl w:val="92E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5104"/>
    <w:multiLevelType w:val="hybridMultilevel"/>
    <w:tmpl w:val="3608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7D61"/>
    <w:multiLevelType w:val="hybridMultilevel"/>
    <w:tmpl w:val="97F6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F0090"/>
    <w:multiLevelType w:val="hybridMultilevel"/>
    <w:tmpl w:val="7508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2"/>
    <w:rsid w:val="00007C4C"/>
    <w:rsid w:val="00016B05"/>
    <w:rsid w:val="00053506"/>
    <w:rsid w:val="000F256C"/>
    <w:rsid w:val="00116FDA"/>
    <w:rsid w:val="001C335A"/>
    <w:rsid w:val="001F345D"/>
    <w:rsid w:val="00215E6A"/>
    <w:rsid w:val="002E3908"/>
    <w:rsid w:val="00526A8D"/>
    <w:rsid w:val="00565B0A"/>
    <w:rsid w:val="005A74F6"/>
    <w:rsid w:val="006F3FF2"/>
    <w:rsid w:val="007C4693"/>
    <w:rsid w:val="00846B56"/>
    <w:rsid w:val="008715E1"/>
    <w:rsid w:val="008971F7"/>
    <w:rsid w:val="008D267B"/>
    <w:rsid w:val="009F4E47"/>
    <w:rsid w:val="009F52E5"/>
    <w:rsid w:val="00A61E71"/>
    <w:rsid w:val="00A76461"/>
    <w:rsid w:val="00AE0C21"/>
    <w:rsid w:val="00B03830"/>
    <w:rsid w:val="00B151D5"/>
    <w:rsid w:val="00B21A02"/>
    <w:rsid w:val="00BC1822"/>
    <w:rsid w:val="00BD6E02"/>
    <w:rsid w:val="00C32E01"/>
    <w:rsid w:val="00C93202"/>
    <w:rsid w:val="00CD522C"/>
    <w:rsid w:val="00D0005D"/>
    <w:rsid w:val="00D1079C"/>
    <w:rsid w:val="00D12EE6"/>
    <w:rsid w:val="00D77544"/>
    <w:rsid w:val="00E53A29"/>
    <w:rsid w:val="00EC4C95"/>
    <w:rsid w:val="00F736D2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8B28"/>
  <w15:chartTrackingRefBased/>
  <w15:docId w15:val="{B2F58600-916C-47CE-B2EC-96D530D3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2022-02-12T16:53:00Z</dcterms:created>
  <dcterms:modified xsi:type="dcterms:W3CDTF">2022-02-20T10:08:00Z</dcterms:modified>
</cp:coreProperties>
</file>