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84DFA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</w:p>
    <w:p w14:paraId="06C44458" w14:textId="77777777" w:rsidR="00577347" w:rsidRPr="001115DE" w:rsidRDefault="00577347" w:rsidP="001A4C1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115DE">
        <w:rPr>
          <w:rFonts w:ascii="Times New Roman" w:hAnsi="Times New Roman"/>
          <w:b/>
          <w:i/>
          <w:sz w:val="24"/>
          <w:szCs w:val="24"/>
        </w:rPr>
        <w:t>Использование инновационных педагогических технологий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Pr="001115DE">
        <w:rPr>
          <w:rFonts w:ascii="Times New Roman" w:hAnsi="Times New Roman"/>
          <w:b/>
          <w:i/>
          <w:sz w:val="24"/>
          <w:szCs w:val="24"/>
        </w:rPr>
        <w:t xml:space="preserve"> на уроках истории и обществознания</w:t>
      </w:r>
    </w:p>
    <w:p w14:paraId="327E9340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>Приоритетным направлением исторического образования   считаю формирование у учащихся ключевых компетенций, обще учебных  умений и навыков, универсальных способов деятельности. В ходе работы развиваю у школьников умение самостоятельно и мотивированно организовать познавательную деятельность, использовать элементы причинно-следственного и структурно- функционального анализа, определять сущностные характеристики изучаемого объекта, самостоятельно выбирать критерии для сравнения, сопоставления.  На уроках применяю различные образовательные технологии, с помощью которых организую и провожу учебно-исследовательскую работу, в том числе развиваю умение выдвигать гипотезы, осуществлять их проверку, владеть элементарными приёмами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</w:t>
      </w:r>
    </w:p>
    <w:p w14:paraId="3CE3C954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>Для реализации данных задач необходимо  свою деятельность строить на основе применения инновационных образовательных технологий:  информационно-коммуникативные, технологии интерактивного обучения, технология критического мышления, проектная технология, технология проблемно – диалогическая, здоровье сберегающие технологии и другие.</w:t>
      </w:r>
    </w:p>
    <w:p w14:paraId="09AF7582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>В современном преподавании  выделяют пассивные, активные и интерактивные стратегии. Умелое сочетание данных стратегий обеспечивает эффективность преподавания и качество образования.</w:t>
      </w:r>
    </w:p>
    <w:p w14:paraId="2B3BB579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>Проектная технология,  проблемное обучение, технология дебатов позволяют реализовать учащимся самостоятельные проекты, определять и аргументировано доказывать свою позицию, точку зрения, раскрывать,  творческий потенциал личности, способствуют самореализации и самоопределению.</w:t>
      </w:r>
    </w:p>
    <w:p w14:paraId="2CADB41B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>Активно внедряю интерактивное обучение, поскольку  это специальная форма организации познавательной, практической и творческой  деятельности. Из  интерактивных методик использую такие, как «коврик идей», «дерево решений», «шесть шляп мышления» и т.д.</w:t>
      </w:r>
    </w:p>
    <w:p w14:paraId="1EE33EC9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>Она имеет в виду вполне конкретные и прогнозируемые цели. Один из результатов применения  интерактивных методов обучения является:</w:t>
      </w:r>
    </w:p>
    <w:p w14:paraId="0EEC69BB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 xml:space="preserve">создание комфортных условий обучения, </w:t>
      </w:r>
    </w:p>
    <w:p w14:paraId="1EA0F411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 xml:space="preserve">формирование чувства успешности у ученика, </w:t>
      </w:r>
    </w:p>
    <w:p w14:paraId="1FBFEE72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 xml:space="preserve">продуктивность самого процесса обучения,  </w:t>
      </w:r>
    </w:p>
    <w:p w14:paraId="212B3CB8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>что необыкновенно важно для решения стратегического развития школы.</w:t>
      </w:r>
    </w:p>
    <w:p w14:paraId="12C52641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 xml:space="preserve">Через  интерактивное обучение  выхожу на решение следующих задач: практически все учащиеся оказываются вовлеченными в процесс познания, они имеют возможность </w:t>
      </w:r>
      <w:r w:rsidRPr="001115DE">
        <w:rPr>
          <w:rFonts w:ascii="Times New Roman" w:hAnsi="Times New Roman"/>
          <w:sz w:val="24"/>
          <w:szCs w:val="24"/>
        </w:rPr>
        <w:lastRenderedPageBreak/>
        <w:t>понимать и рефлексировать по поводу того, что они знают и думают, каждый вносит свой особый индивидуальный вклад, идет обмен знаниями, идеями, способами деятельности, 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</w:p>
    <w:p w14:paraId="30594310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>Интерактивная деятельность на уроках 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участника задач.</w:t>
      </w:r>
    </w:p>
    <w:p w14:paraId="6B6E802C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>Информационно-коммуникационные технологии позволяют развивать навыки самостоятельной, исследовательской, творческой работы, способствуют самовыражению и  саморазвитию личности. Мои учащиеся   показывают достаточно высокие результаты в их использовании -  составляют презентации, в настоящее время активно осваивают теорию и практику создания школьной электронной газеты. Внедрение информационно-коммуникативных технологий в образовательный процесс  позволило усилить наглядность и эмоциональную составляющую  обучения, позволило проводить виртуальные экскурсии по музеям и т.д.</w:t>
      </w:r>
    </w:p>
    <w:p w14:paraId="0937FD24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>Для себя отмечаю,  что использование современных информационных технологий  повысило активность учащихся на уроках,  позволило эффективно организовать познавательную и исследовательскую деятельность учащихся, усилило наглядность и эмоциональную наполненность урока,  а вс</w:t>
      </w:r>
      <w:r>
        <w:rPr>
          <w:rFonts w:ascii="Times New Roman" w:hAnsi="Times New Roman"/>
          <w:sz w:val="24"/>
          <w:szCs w:val="24"/>
        </w:rPr>
        <w:t>ё</w:t>
      </w:r>
      <w:r w:rsidRPr="001115DE">
        <w:rPr>
          <w:rFonts w:ascii="Times New Roman" w:hAnsi="Times New Roman"/>
          <w:sz w:val="24"/>
          <w:szCs w:val="24"/>
        </w:rPr>
        <w:t xml:space="preserve"> это способствует развитию креативных качеств учащихся и их самореализации.</w:t>
      </w:r>
    </w:p>
    <w:p w14:paraId="43F709F2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>Особое внимание я уделяю сохранению здоровья учащихся. Применение здоровье сберегающих технологий позволяет совершенствовать работу, направленную на сохранение и укрепление здоровья учащихся и привитие им навыков здорового образа жизни, содействует сохранению  и укреплению здоровья каждого школьника в процессе обучения и воспитания; формирует у школьников представления об ответственности за собственное здоровье и здоровье окружающих; обеспечивает учащихся необходимой информацией для  формирования собственных стратегий и технологий, позволяющих сохранять и укреплять здоровье.</w:t>
      </w:r>
    </w:p>
    <w:p w14:paraId="774567C5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>С переходом к профильному образованию, с учётом сложности изучаемого материала  иногда применяю элементы модульной технологии, которая основана на том, что всякий урок должен способствовать как усвоению новой информации, так и формированию умений и навыков обработки этой информации.  Организую лекции (урок изучения нового материала), семинары, исследования, лабораторные работы (уроки совершенствования знаний, умений, навыков), зачёты (уроки учёта и оценки знаний и умений).</w:t>
      </w:r>
    </w:p>
    <w:p w14:paraId="3CAAEF1F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 xml:space="preserve">В 9-11 классах считаю перспективной проектную и исследовательскую деятельность учащихся по овладению оперативными знаниями в процессе социализации. Реализуя проект, учащиеся под моим руководством синтезируют знания в ходе их поиска, интегрируют информацию смежных дисциплин, ищут более эффективные пути решения задач проекта, общаются друг с другом. Совместная деятельность реально демонстрирует широкие возможности сотрудничества, в ходе которого учащиеся ставят цели, </w:t>
      </w:r>
      <w:r w:rsidRPr="001115DE">
        <w:rPr>
          <w:rFonts w:ascii="Times New Roman" w:hAnsi="Times New Roman"/>
          <w:sz w:val="24"/>
          <w:szCs w:val="24"/>
        </w:rPr>
        <w:lastRenderedPageBreak/>
        <w:t>определяют оптимальные средства их достижения, распределяют обязанности, всесторонне проявляют компетентность личности (умение работать в коллективе, ощущать себя членом команды, брать ответственность за выбор решения  на себя, разделять ответственность с другими, анализировать результаты деятельности и др.)</w:t>
      </w:r>
    </w:p>
    <w:p w14:paraId="04A44A2A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 xml:space="preserve">За определённое время (от одного урока до 2-3-х месяцев) учащиеся решают познавательную, исследовательскую либо иную задачи. За последнее время реализованы несколько учебных проектов с использованием интерактивной доски. Среди них «Революция и судьба русской культуры», «Культура в эпоху перемен» и другие. </w:t>
      </w:r>
    </w:p>
    <w:p w14:paraId="2DBDCED4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>При организации проектной деятельности учащихся  широко применяю технологию работы в группах.</w:t>
      </w:r>
    </w:p>
    <w:p w14:paraId="65B45CE0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>Для развития самостоятельности и творческой активности учеников при изучении истории, а также формирования навыка работы в группе я использую изучение в группах различного учебного материала с последующей презентацией и обсуждением. В рамках каждой группы происходит распределение деятельности между участниками проекта в соответствии с возможностями и склонностями каждого. Такие уроки  провожу при изучении однородного исторического материала,  например, по теме «Политические партии в России в начале XX века», «Боевые действия на восточном фронте в ходе Первой мировой войны (1914г., 1915 г., 1916г.)». Так  изучаем  вопросы культуры, группы исследуют отдельные её направления: литературу, живопись, скульптуру и т.п.   заранее готовлю листы с заданиями для каждой группы, которые затем выполняют эти задания (на уроке, вне его) с помощью компьютерного учебника и готовят выступление по результатам проделанной работы.</w:t>
      </w:r>
    </w:p>
    <w:p w14:paraId="535BF09D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 xml:space="preserve"> В обучении обращаю внимание на требования, основанные на видах деятельности, соответствующих  психолого-возрастным особенностям и склонностям учащихся на ступени основного, среднего (полного) общего образования.  Стараюсь осуществлять дифференцированный подход к каждому ребенку, стремлюсь помочь развить личность ученика с учетом его склонностей, способностей и интересов. Это позволяет построить индивидуальную образовательную траекторию отдельного ученика, осуществить личностно-ориентированный подход к обучению.</w:t>
      </w:r>
    </w:p>
    <w:p w14:paraId="092A9ED1" w14:textId="77777777" w:rsidR="00577347" w:rsidRPr="001115DE" w:rsidRDefault="00577347" w:rsidP="001115DE">
      <w:pPr>
        <w:jc w:val="both"/>
        <w:rPr>
          <w:rFonts w:ascii="Times New Roman" w:hAnsi="Times New Roman"/>
          <w:sz w:val="24"/>
          <w:szCs w:val="24"/>
        </w:rPr>
      </w:pPr>
      <w:r w:rsidRPr="001115DE">
        <w:rPr>
          <w:rFonts w:ascii="Times New Roman" w:hAnsi="Times New Roman"/>
          <w:sz w:val="24"/>
          <w:szCs w:val="24"/>
        </w:rPr>
        <w:t xml:space="preserve"> Использование инновационных технологий позволило мне  повысить мотивацию детей к изучению истории и обществознания, усилить наглядность преподавания и активизировать деятельность детей на уроках.    Современные приемы и методы работы  на уроках истории и обществознания  способствуют тому, что из школы выходят выпускники, которые понимают и критически осмысливают общественные процессы и ситуации.</w:t>
      </w:r>
    </w:p>
    <w:sectPr w:rsidR="00577347" w:rsidRPr="001115DE" w:rsidSect="00FE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D08"/>
    <w:rsid w:val="00064686"/>
    <w:rsid w:val="001115DE"/>
    <w:rsid w:val="001A1CA8"/>
    <w:rsid w:val="001A4C11"/>
    <w:rsid w:val="002D63EF"/>
    <w:rsid w:val="00577347"/>
    <w:rsid w:val="00594D08"/>
    <w:rsid w:val="009339CF"/>
    <w:rsid w:val="00D20608"/>
    <w:rsid w:val="00EC7BE7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4CAD9"/>
  <w15:docId w15:val="{4A936F36-FAB8-4DA8-916D-B242A0BA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0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Матросова</cp:lastModifiedBy>
  <cp:revision>5</cp:revision>
  <dcterms:created xsi:type="dcterms:W3CDTF">2014-01-13T18:58:00Z</dcterms:created>
  <dcterms:modified xsi:type="dcterms:W3CDTF">2022-03-20T07:32:00Z</dcterms:modified>
</cp:coreProperties>
</file>