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F5" w:rsidRDefault="001F0F27" w:rsidP="008463A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Инновационные </w:t>
      </w:r>
      <w:r w:rsidR="0062583D" w:rsidRPr="0062583D">
        <w:rPr>
          <w:rFonts w:ascii="Times New Roman" w:hAnsi="Times New Roman" w:cs="Times New Roman"/>
          <w:b/>
          <w:sz w:val="28"/>
          <w:szCs w:val="28"/>
        </w:rPr>
        <w:t xml:space="preserve">технологии </w:t>
      </w:r>
      <w:r w:rsidR="00DE7A12">
        <w:rPr>
          <w:rFonts w:ascii="Times New Roman" w:hAnsi="Times New Roman" w:cs="Times New Roman"/>
          <w:b/>
          <w:sz w:val="28"/>
          <w:szCs w:val="28"/>
        </w:rPr>
        <w:t xml:space="preserve">в работе с детьми в процессе </w:t>
      </w:r>
    </w:p>
    <w:p w:rsidR="000561F5" w:rsidRDefault="00DE7A12" w:rsidP="008463A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формирования </w:t>
      </w:r>
      <w:r w:rsidR="00C728FB">
        <w:rPr>
          <w:rFonts w:ascii="Times New Roman" w:hAnsi="Times New Roman" w:cs="Times New Roman"/>
          <w:b/>
          <w:sz w:val="28"/>
          <w:szCs w:val="28"/>
        </w:rPr>
        <w:t xml:space="preserve">пространственных </w:t>
      </w:r>
      <w:r w:rsidR="001F0F27">
        <w:rPr>
          <w:rFonts w:ascii="Times New Roman" w:hAnsi="Times New Roman" w:cs="Times New Roman"/>
          <w:b/>
          <w:sz w:val="28"/>
          <w:szCs w:val="28"/>
        </w:rPr>
        <w:t xml:space="preserve">представлений </w:t>
      </w:r>
    </w:p>
    <w:p w:rsidR="00E12E9E" w:rsidRDefault="0062583D" w:rsidP="008463A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83D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C728FB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Pr="0062583D">
        <w:rPr>
          <w:rFonts w:ascii="Times New Roman" w:hAnsi="Times New Roman" w:cs="Times New Roman"/>
          <w:b/>
          <w:sz w:val="28"/>
          <w:szCs w:val="28"/>
        </w:rPr>
        <w:t>старш</w:t>
      </w:r>
      <w:r w:rsidR="00C728FB">
        <w:rPr>
          <w:rFonts w:ascii="Times New Roman" w:hAnsi="Times New Roman" w:cs="Times New Roman"/>
          <w:b/>
          <w:sz w:val="28"/>
          <w:szCs w:val="28"/>
        </w:rPr>
        <w:t>его</w:t>
      </w:r>
      <w:r w:rsidRPr="0062583D">
        <w:rPr>
          <w:rFonts w:ascii="Times New Roman" w:hAnsi="Times New Roman" w:cs="Times New Roman"/>
          <w:b/>
          <w:sz w:val="28"/>
          <w:szCs w:val="28"/>
        </w:rPr>
        <w:t xml:space="preserve"> дошкольн</w:t>
      </w:r>
      <w:r w:rsidR="00C728FB">
        <w:rPr>
          <w:rFonts w:ascii="Times New Roman" w:hAnsi="Times New Roman" w:cs="Times New Roman"/>
          <w:b/>
          <w:sz w:val="28"/>
          <w:szCs w:val="28"/>
        </w:rPr>
        <w:t>ого возраста</w:t>
      </w:r>
    </w:p>
    <w:p w:rsidR="001523B6" w:rsidRDefault="001523B6" w:rsidP="008463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400" w:rsidRPr="000E0400" w:rsidRDefault="000E0400" w:rsidP="000E040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E0400">
        <w:rPr>
          <w:rFonts w:ascii="Times New Roman" w:hAnsi="Times New Roman" w:cs="Times New Roman"/>
          <w:i/>
          <w:sz w:val="28"/>
          <w:szCs w:val="28"/>
        </w:rPr>
        <w:t>Лаптева Светлана Юрьевна,</w:t>
      </w:r>
    </w:p>
    <w:p w:rsidR="000E0400" w:rsidRPr="000E0400" w:rsidRDefault="000E0400" w:rsidP="000E040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E0400"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0E0400" w:rsidRPr="000E0400" w:rsidRDefault="000E0400" w:rsidP="000E040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E0400">
        <w:rPr>
          <w:rFonts w:ascii="Times New Roman" w:hAnsi="Times New Roman" w:cs="Times New Roman"/>
          <w:i/>
          <w:sz w:val="28"/>
          <w:szCs w:val="28"/>
        </w:rPr>
        <w:t>МБДОУ «Детский сад № 388»</w:t>
      </w:r>
    </w:p>
    <w:p w:rsidR="000E0400" w:rsidRPr="000E0400" w:rsidRDefault="007B11E1" w:rsidP="000E040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город</w:t>
      </w:r>
      <w:r w:rsidR="000E0400" w:rsidRPr="000E0400">
        <w:rPr>
          <w:rFonts w:ascii="Times New Roman" w:hAnsi="Times New Roman" w:cs="Times New Roman"/>
          <w:i/>
          <w:sz w:val="28"/>
          <w:szCs w:val="28"/>
        </w:rPr>
        <w:t xml:space="preserve"> Нижний Новгород</w:t>
      </w:r>
    </w:p>
    <w:p w:rsidR="000E0400" w:rsidRPr="004A7CF8" w:rsidRDefault="000E0400" w:rsidP="000E04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0F27" w:rsidRPr="001F0F27" w:rsidRDefault="001F0F27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F27">
        <w:rPr>
          <w:rFonts w:ascii="Times New Roman" w:hAnsi="Times New Roman" w:cs="Times New Roman"/>
          <w:sz w:val="28"/>
          <w:szCs w:val="28"/>
        </w:rPr>
        <w:t>Аннотация. Статья посвящена рассмот</w:t>
      </w:r>
      <w:r>
        <w:rPr>
          <w:rFonts w:ascii="Times New Roman" w:hAnsi="Times New Roman" w:cs="Times New Roman"/>
          <w:sz w:val="28"/>
          <w:szCs w:val="28"/>
        </w:rPr>
        <w:t xml:space="preserve">рению инновационных </w:t>
      </w:r>
      <w:r w:rsidR="007A0E60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F27">
        <w:rPr>
          <w:rFonts w:ascii="Times New Roman" w:hAnsi="Times New Roman" w:cs="Times New Roman"/>
          <w:sz w:val="28"/>
          <w:szCs w:val="28"/>
        </w:rPr>
        <w:t>в аспекте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пространственных ориентировок у детей</w:t>
      </w:r>
      <w:r w:rsidRPr="001F0F27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7FD" w:rsidRDefault="001F0F27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F27">
        <w:rPr>
          <w:rFonts w:ascii="Times New Roman" w:hAnsi="Times New Roman" w:cs="Times New Roman"/>
          <w:sz w:val="28"/>
          <w:szCs w:val="28"/>
        </w:rPr>
        <w:t>Ключевые слова:</w:t>
      </w:r>
      <w:r w:rsidR="006C7EDB">
        <w:rPr>
          <w:rFonts w:ascii="Times New Roman" w:hAnsi="Times New Roman" w:cs="Times New Roman"/>
          <w:sz w:val="28"/>
          <w:szCs w:val="28"/>
        </w:rPr>
        <w:t xml:space="preserve"> пространстве</w:t>
      </w:r>
      <w:r w:rsidR="002B5D5F">
        <w:rPr>
          <w:rFonts w:ascii="Times New Roman" w:hAnsi="Times New Roman" w:cs="Times New Roman"/>
          <w:sz w:val="28"/>
          <w:szCs w:val="28"/>
        </w:rPr>
        <w:t>нные представления</w:t>
      </w:r>
      <w:r w:rsidR="006C7EDB">
        <w:rPr>
          <w:rFonts w:ascii="Times New Roman" w:hAnsi="Times New Roman" w:cs="Times New Roman"/>
          <w:sz w:val="28"/>
          <w:szCs w:val="28"/>
        </w:rPr>
        <w:t>,</w:t>
      </w:r>
      <w:r w:rsidRPr="001F0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инновационные </w:t>
      </w:r>
      <w:r w:rsidR="00097DBC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7FD" w:rsidRDefault="003947FD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7FD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дошкольного образования проблеме познавательного развития дошкольников уделяется большое внимание. ФГОС </w:t>
      </w:r>
      <w:proofErr w:type="gramStart"/>
      <w:r w:rsidRPr="003947F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947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47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47FD">
        <w:rPr>
          <w:rFonts w:ascii="Times New Roman" w:hAnsi="Times New Roman" w:cs="Times New Roman"/>
          <w:sz w:val="28"/>
          <w:szCs w:val="28"/>
        </w:rPr>
        <w:t xml:space="preserve"> качестве одного из принципов дошкольного образования рассматривает формирование познавательных интересов и</w:t>
      </w:r>
      <w:r w:rsidR="006C7EDB">
        <w:rPr>
          <w:rFonts w:ascii="Times New Roman" w:hAnsi="Times New Roman" w:cs="Times New Roman"/>
          <w:sz w:val="28"/>
          <w:szCs w:val="28"/>
        </w:rPr>
        <w:t xml:space="preserve"> познавательных действий детей</w:t>
      </w:r>
      <w:r w:rsidRPr="003947FD">
        <w:rPr>
          <w:rFonts w:ascii="Times New Roman" w:hAnsi="Times New Roman" w:cs="Times New Roman"/>
          <w:sz w:val="28"/>
          <w:szCs w:val="28"/>
        </w:rPr>
        <w:t xml:space="preserve"> в различных видах деятельности. Кроме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47FD">
        <w:rPr>
          <w:rFonts w:ascii="Times New Roman" w:hAnsi="Times New Roman" w:cs="Times New Roman"/>
          <w:sz w:val="28"/>
          <w:szCs w:val="28"/>
        </w:rPr>
        <w:t xml:space="preserve"> стандарт направлен на развитие интеллектуальных качеств дошкольников.</w:t>
      </w:r>
    </w:p>
    <w:p w:rsidR="001E5A30" w:rsidRDefault="00D01629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0223CF">
        <w:rPr>
          <w:rFonts w:ascii="Times New Roman" w:hAnsi="Times New Roman" w:cs="Times New Roman"/>
          <w:sz w:val="28"/>
          <w:szCs w:val="28"/>
        </w:rPr>
        <w:t xml:space="preserve"> важнейшим</w:t>
      </w:r>
      <w:r w:rsidR="000223CF" w:rsidRPr="000223CF"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="000223CF">
        <w:rPr>
          <w:rFonts w:ascii="Times New Roman" w:hAnsi="Times New Roman" w:cs="Times New Roman"/>
          <w:sz w:val="28"/>
          <w:szCs w:val="28"/>
        </w:rPr>
        <w:t>ом</w:t>
      </w:r>
      <w:r w:rsidR="000223CF" w:rsidRPr="000223CF">
        <w:rPr>
          <w:rFonts w:ascii="Times New Roman" w:hAnsi="Times New Roman" w:cs="Times New Roman"/>
          <w:sz w:val="28"/>
          <w:szCs w:val="28"/>
        </w:rPr>
        <w:t xml:space="preserve"> «психического содержания общих у</w:t>
      </w:r>
      <w:r w:rsidR="000223CF">
        <w:rPr>
          <w:rFonts w:ascii="Times New Roman" w:hAnsi="Times New Roman" w:cs="Times New Roman"/>
          <w:sz w:val="28"/>
          <w:szCs w:val="28"/>
        </w:rPr>
        <w:t xml:space="preserve">мственных способностей» является освоение детьми так </w:t>
      </w:r>
      <w:r w:rsidR="000223CF" w:rsidRPr="000223CF">
        <w:rPr>
          <w:rFonts w:ascii="Times New Roman" w:hAnsi="Times New Roman" w:cs="Times New Roman"/>
          <w:sz w:val="28"/>
          <w:szCs w:val="28"/>
        </w:rPr>
        <w:t>называемых «действий пространственного</w:t>
      </w:r>
      <w:r w:rsidR="000223CF">
        <w:rPr>
          <w:rFonts w:ascii="Times New Roman" w:hAnsi="Times New Roman" w:cs="Times New Roman"/>
          <w:sz w:val="28"/>
          <w:szCs w:val="28"/>
        </w:rPr>
        <w:t xml:space="preserve"> ориентирования».</w:t>
      </w:r>
      <w:r w:rsidR="001E5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89E" w:rsidRDefault="00D9589E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CF">
        <w:rPr>
          <w:rFonts w:ascii="Times New Roman" w:hAnsi="Times New Roman" w:cs="Times New Roman"/>
          <w:sz w:val="28"/>
          <w:szCs w:val="28"/>
        </w:rPr>
        <w:t xml:space="preserve">Своевременное формирование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23CF">
        <w:rPr>
          <w:rFonts w:ascii="Times New Roman" w:hAnsi="Times New Roman" w:cs="Times New Roman"/>
          <w:sz w:val="28"/>
          <w:szCs w:val="28"/>
        </w:rPr>
        <w:t>ространственны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223CF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223CF">
        <w:rPr>
          <w:rFonts w:ascii="Times New Roman" w:hAnsi="Times New Roman" w:cs="Times New Roman"/>
          <w:sz w:val="28"/>
          <w:szCs w:val="28"/>
        </w:rPr>
        <w:t xml:space="preserve"> – одно из важнейших условий правильного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3CF">
        <w:rPr>
          <w:rFonts w:ascii="Times New Roman" w:hAnsi="Times New Roman" w:cs="Times New Roman"/>
          <w:sz w:val="28"/>
          <w:szCs w:val="28"/>
        </w:rPr>
        <w:t>развития реб</w:t>
      </w:r>
      <w:r>
        <w:rPr>
          <w:rFonts w:ascii="Times New Roman" w:hAnsi="Times New Roman" w:cs="Times New Roman"/>
          <w:sz w:val="28"/>
          <w:szCs w:val="28"/>
        </w:rPr>
        <w:t>ёнка.</w:t>
      </w:r>
    </w:p>
    <w:p w:rsidR="003947FD" w:rsidRDefault="003947FD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3D">
        <w:rPr>
          <w:rFonts w:ascii="Times New Roman" w:hAnsi="Times New Roman" w:cs="Times New Roman"/>
          <w:sz w:val="28"/>
          <w:szCs w:val="28"/>
        </w:rPr>
        <w:t>Е.И. Тихеева указывала: «Ориентировка в пространстве развивается у детей медленнее, чем ориентировка в других сенсорных представлениях (цвете, форме предмет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583D">
        <w:rPr>
          <w:rFonts w:ascii="Times New Roman" w:hAnsi="Times New Roman" w:cs="Times New Roman"/>
          <w:sz w:val="28"/>
          <w:szCs w:val="28"/>
        </w:rPr>
        <w:t>). Между тем, развитие у детей пространственных ориентировок крайне необходимо н</w:t>
      </w:r>
      <w:r>
        <w:rPr>
          <w:rFonts w:ascii="Times New Roman" w:hAnsi="Times New Roman" w:cs="Times New Roman"/>
          <w:sz w:val="28"/>
          <w:szCs w:val="28"/>
        </w:rPr>
        <w:t>ачинать в дошкольном возрасте».</w:t>
      </w:r>
      <w:r w:rsidR="006C7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89E" w:rsidRPr="0062583D" w:rsidRDefault="00D9589E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75">
        <w:rPr>
          <w:rFonts w:ascii="Times New Roman" w:hAnsi="Times New Roman" w:cs="Times New Roman"/>
          <w:sz w:val="28"/>
          <w:szCs w:val="28"/>
        </w:rPr>
        <w:t xml:space="preserve">Таким образом, проблема развития </w:t>
      </w:r>
      <w:r>
        <w:rPr>
          <w:rFonts w:ascii="Times New Roman" w:hAnsi="Times New Roman" w:cs="Times New Roman"/>
          <w:sz w:val="28"/>
          <w:szCs w:val="28"/>
        </w:rPr>
        <w:t>пространственных ориентировок у</w:t>
      </w:r>
      <w:r w:rsidR="006C7EDB">
        <w:rPr>
          <w:rFonts w:ascii="Times New Roman" w:hAnsi="Times New Roman" w:cs="Times New Roman"/>
          <w:sz w:val="28"/>
          <w:szCs w:val="28"/>
        </w:rPr>
        <w:t xml:space="preserve"> детей старшего дошкольного возраста</w:t>
      </w:r>
      <w:r w:rsidRPr="006A3875">
        <w:rPr>
          <w:rFonts w:ascii="Times New Roman" w:hAnsi="Times New Roman" w:cs="Times New Roman"/>
          <w:sz w:val="28"/>
          <w:szCs w:val="28"/>
        </w:rPr>
        <w:t xml:space="preserve"> требует особого отношения со стороны педагогов, поиска и применения эффективных инновационных </w:t>
      </w:r>
      <w:r>
        <w:rPr>
          <w:rFonts w:ascii="Times New Roman" w:hAnsi="Times New Roman" w:cs="Times New Roman"/>
          <w:sz w:val="28"/>
          <w:szCs w:val="28"/>
        </w:rPr>
        <w:t>форм</w:t>
      </w:r>
      <w:r w:rsidRPr="006A3875">
        <w:rPr>
          <w:rFonts w:ascii="Times New Roman" w:hAnsi="Times New Roman" w:cs="Times New Roman"/>
          <w:sz w:val="28"/>
          <w:szCs w:val="28"/>
        </w:rPr>
        <w:t xml:space="preserve"> и методов работы с </w:t>
      </w:r>
      <w:r>
        <w:rPr>
          <w:rFonts w:ascii="Times New Roman" w:hAnsi="Times New Roman" w:cs="Times New Roman"/>
          <w:sz w:val="28"/>
          <w:szCs w:val="28"/>
        </w:rPr>
        <w:t>детьми</w:t>
      </w:r>
      <w:r w:rsidR="00CE39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583D" w:rsidRPr="0062583D" w:rsidRDefault="002F1B2A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Целью работы являлось: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B49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A01B49" w:rsidRPr="001F7584">
        <w:rPr>
          <w:rFonts w:ascii="Times New Roman" w:hAnsi="Times New Roman" w:cs="Times New Roman"/>
          <w:sz w:val="28"/>
          <w:szCs w:val="28"/>
        </w:rPr>
        <w:t xml:space="preserve">условий для формирования </w:t>
      </w:r>
      <w:r w:rsidR="0062583D" w:rsidRPr="0062583D">
        <w:rPr>
          <w:rFonts w:ascii="Times New Roman" w:hAnsi="Times New Roman" w:cs="Times New Roman"/>
          <w:sz w:val="28"/>
          <w:szCs w:val="28"/>
        </w:rPr>
        <w:t xml:space="preserve">навыков пространственного ориентирования </w:t>
      </w:r>
      <w:r w:rsidR="00A01B49" w:rsidRPr="0062583D">
        <w:rPr>
          <w:rFonts w:ascii="Times New Roman" w:hAnsi="Times New Roman" w:cs="Times New Roman"/>
          <w:sz w:val="28"/>
          <w:szCs w:val="28"/>
        </w:rPr>
        <w:t xml:space="preserve">у старших дошкольников </w:t>
      </w:r>
      <w:r w:rsidR="00A01B49">
        <w:rPr>
          <w:rFonts w:ascii="Times New Roman" w:hAnsi="Times New Roman" w:cs="Times New Roman"/>
          <w:sz w:val="28"/>
          <w:szCs w:val="28"/>
        </w:rPr>
        <w:t>путём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A01B4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инновационных технологий.</w:t>
      </w:r>
    </w:p>
    <w:p w:rsidR="001E5A30" w:rsidRPr="002B62E3" w:rsidRDefault="002B7284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284">
        <w:rPr>
          <w:rFonts w:ascii="Times New Roman" w:hAnsi="Times New Roman" w:cs="Times New Roman"/>
          <w:sz w:val="28"/>
          <w:szCs w:val="28"/>
        </w:rPr>
        <w:t>Для развития пространственных представлений в различных видах деятельности у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, кроме практических методов, </w:t>
      </w:r>
      <w:r w:rsidRPr="002B7284">
        <w:rPr>
          <w:rFonts w:ascii="Times New Roman" w:hAnsi="Times New Roman" w:cs="Times New Roman"/>
          <w:sz w:val="28"/>
          <w:szCs w:val="28"/>
        </w:rPr>
        <w:t>используются элементы различных</w:t>
      </w:r>
      <w:r>
        <w:rPr>
          <w:rFonts w:ascii="Times New Roman" w:hAnsi="Times New Roman" w:cs="Times New Roman"/>
          <w:sz w:val="28"/>
          <w:szCs w:val="28"/>
        </w:rPr>
        <w:t xml:space="preserve"> современных</w:t>
      </w:r>
      <w:r w:rsidRPr="002B7284">
        <w:rPr>
          <w:rFonts w:ascii="Times New Roman" w:hAnsi="Times New Roman" w:cs="Times New Roman"/>
          <w:sz w:val="28"/>
          <w:szCs w:val="28"/>
        </w:rPr>
        <w:t xml:space="preserve"> технологий:</w:t>
      </w:r>
    </w:p>
    <w:p w:rsidR="009F5359" w:rsidRDefault="009F5359" w:rsidP="008463A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2583D" w:rsidRPr="00D55E9C" w:rsidRDefault="0062583D" w:rsidP="008463A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55E9C">
        <w:rPr>
          <w:rFonts w:ascii="Times New Roman" w:hAnsi="Times New Roman" w:cs="Times New Roman"/>
          <w:sz w:val="28"/>
          <w:szCs w:val="28"/>
          <w:u w:val="single"/>
        </w:rPr>
        <w:lastRenderedPageBreak/>
        <w:t>Игровые технологии.</w:t>
      </w:r>
    </w:p>
    <w:p w:rsidR="001344ED" w:rsidRDefault="0062583D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3D">
        <w:rPr>
          <w:rFonts w:ascii="Times New Roman" w:hAnsi="Times New Roman" w:cs="Times New Roman"/>
          <w:sz w:val="28"/>
          <w:szCs w:val="28"/>
        </w:rPr>
        <w:t>При формировании пространственных представлений игра выступает как самостоятельный метод обучения, хотя е</w:t>
      </w:r>
      <w:r w:rsidR="00D55E9C">
        <w:rPr>
          <w:rFonts w:ascii="Times New Roman" w:hAnsi="Times New Roman" w:cs="Times New Roman"/>
          <w:sz w:val="28"/>
          <w:szCs w:val="28"/>
        </w:rPr>
        <w:t>ё</w:t>
      </w:r>
      <w:r w:rsidRPr="0062583D">
        <w:rPr>
          <w:rFonts w:ascii="Times New Roman" w:hAnsi="Times New Roman" w:cs="Times New Roman"/>
          <w:sz w:val="28"/>
          <w:szCs w:val="28"/>
        </w:rPr>
        <w:t xml:space="preserve"> можно отнести и к практическим методам. Наиболее широко используются дидактические игры и упражнения. Благодаря обучающей задаче, обл</w:t>
      </w:r>
      <w:r w:rsidR="00D55E9C">
        <w:rPr>
          <w:rFonts w:ascii="Times New Roman" w:hAnsi="Times New Roman" w:cs="Times New Roman"/>
          <w:sz w:val="28"/>
          <w:szCs w:val="28"/>
        </w:rPr>
        <w:t>а</w:t>
      </w:r>
      <w:r w:rsidRPr="0062583D">
        <w:rPr>
          <w:rFonts w:ascii="Times New Roman" w:hAnsi="Times New Roman" w:cs="Times New Roman"/>
          <w:sz w:val="28"/>
          <w:szCs w:val="28"/>
        </w:rPr>
        <w:t>ч</w:t>
      </w:r>
      <w:r w:rsidR="00D55E9C">
        <w:rPr>
          <w:rFonts w:ascii="Times New Roman" w:hAnsi="Times New Roman" w:cs="Times New Roman"/>
          <w:sz w:val="28"/>
          <w:szCs w:val="28"/>
        </w:rPr>
        <w:t>ё</w:t>
      </w:r>
      <w:r w:rsidRPr="0062583D">
        <w:rPr>
          <w:rFonts w:ascii="Times New Roman" w:hAnsi="Times New Roman" w:cs="Times New Roman"/>
          <w:sz w:val="28"/>
          <w:szCs w:val="28"/>
        </w:rPr>
        <w:t>нной в игровую форму, реб</w:t>
      </w:r>
      <w:r w:rsidR="001344ED">
        <w:rPr>
          <w:rFonts w:ascii="Times New Roman" w:hAnsi="Times New Roman" w:cs="Times New Roman"/>
          <w:sz w:val="28"/>
          <w:szCs w:val="28"/>
        </w:rPr>
        <w:t>ё</w:t>
      </w:r>
      <w:r w:rsidRPr="0062583D">
        <w:rPr>
          <w:rFonts w:ascii="Times New Roman" w:hAnsi="Times New Roman" w:cs="Times New Roman"/>
          <w:sz w:val="28"/>
          <w:szCs w:val="28"/>
        </w:rPr>
        <w:t>нок непреднамеренно усваивает определ</w:t>
      </w:r>
      <w:r w:rsidR="001344ED">
        <w:rPr>
          <w:rFonts w:ascii="Times New Roman" w:hAnsi="Times New Roman" w:cs="Times New Roman"/>
          <w:sz w:val="28"/>
          <w:szCs w:val="28"/>
        </w:rPr>
        <w:t>ё</w:t>
      </w:r>
      <w:r w:rsidRPr="0062583D">
        <w:rPr>
          <w:rFonts w:ascii="Times New Roman" w:hAnsi="Times New Roman" w:cs="Times New Roman"/>
          <w:sz w:val="28"/>
          <w:szCs w:val="28"/>
        </w:rPr>
        <w:t xml:space="preserve">нное познавательное содержание. </w:t>
      </w:r>
    </w:p>
    <w:p w:rsidR="001E5A30" w:rsidRPr="0062583D" w:rsidRDefault="001E5A30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83D" w:rsidRPr="001344ED" w:rsidRDefault="0062583D" w:rsidP="008463A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344ED">
        <w:rPr>
          <w:rFonts w:ascii="Times New Roman" w:hAnsi="Times New Roman" w:cs="Times New Roman"/>
          <w:sz w:val="28"/>
          <w:szCs w:val="28"/>
          <w:u w:val="single"/>
        </w:rPr>
        <w:t>Технология развития пространственных отношений при помощи занимательного математического материала.</w:t>
      </w:r>
    </w:p>
    <w:p w:rsidR="0062583D" w:rsidRPr="0062583D" w:rsidRDefault="0062583D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3D">
        <w:rPr>
          <w:rFonts w:ascii="Times New Roman" w:hAnsi="Times New Roman" w:cs="Times New Roman"/>
          <w:sz w:val="28"/>
          <w:szCs w:val="28"/>
        </w:rPr>
        <w:t>В раздел занимательных математических игр входят игры на развитие пространственных ориентировок – пространственное преобразование. Это такие игры, как «</w:t>
      </w:r>
      <w:proofErr w:type="spellStart"/>
      <w:r w:rsidRPr="0062583D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62583D">
        <w:rPr>
          <w:rFonts w:ascii="Times New Roman" w:hAnsi="Times New Roman" w:cs="Times New Roman"/>
          <w:sz w:val="28"/>
          <w:szCs w:val="28"/>
        </w:rPr>
        <w:t xml:space="preserve">», «Игры с блоками, кубиками на нахождение», вертикальная сетчатая плоскость, «Шашки», «Лабиринты», математические планшеты, «Кубики Никитина», игры с осью координат, «Шнурок </w:t>
      </w:r>
      <w:proofErr w:type="spellStart"/>
      <w:r w:rsidRPr="0062583D">
        <w:rPr>
          <w:rFonts w:ascii="Times New Roman" w:hAnsi="Times New Roman" w:cs="Times New Roman"/>
          <w:sz w:val="28"/>
          <w:szCs w:val="28"/>
        </w:rPr>
        <w:t>Брок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зашумлённые картинки и др.</w:t>
      </w:r>
    </w:p>
    <w:p w:rsidR="0062583D" w:rsidRPr="0062583D" w:rsidRDefault="0062583D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3D">
        <w:rPr>
          <w:rFonts w:ascii="Times New Roman" w:hAnsi="Times New Roman" w:cs="Times New Roman"/>
          <w:sz w:val="28"/>
          <w:szCs w:val="28"/>
        </w:rPr>
        <w:t>Элементы дидактич</w:t>
      </w:r>
      <w:r>
        <w:rPr>
          <w:rFonts w:ascii="Times New Roman" w:hAnsi="Times New Roman" w:cs="Times New Roman"/>
          <w:sz w:val="28"/>
          <w:szCs w:val="28"/>
        </w:rPr>
        <w:t xml:space="preserve">еской игры:  </w:t>
      </w:r>
    </w:p>
    <w:p w:rsidR="0062583D" w:rsidRPr="0062583D" w:rsidRDefault="001344ED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583D">
        <w:rPr>
          <w:rFonts w:ascii="Times New Roman" w:hAnsi="Times New Roman" w:cs="Times New Roman"/>
          <w:sz w:val="28"/>
          <w:szCs w:val="28"/>
        </w:rPr>
        <w:t xml:space="preserve">дидактическая задача;    </w:t>
      </w:r>
    </w:p>
    <w:p w:rsidR="0062583D" w:rsidRPr="0062583D" w:rsidRDefault="001344ED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583D">
        <w:rPr>
          <w:rFonts w:ascii="Times New Roman" w:hAnsi="Times New Roman" w:cs="Times New Roman"/>
          <w:sz w:val="28"/>
          <w:szCs w:val="28"/>
        </w:rPr>
        <w:t>правила;</w:t>
      </w:r>
    </w:p>
    <w:p w:rsidR="0062583D" w:rsidRPr="0062583D" w:rsidRDefault="001344ED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583D">
        <w:rPr>
          <w:rFonts w:ascii="Times New Roman" w:hAnsi="Times New Roman" w:cs="Times New Roman"/>
          <w:sz w:val="28"/>
          <w:szCs w:val="28"/>
        </w:rPr>
        <w:t>игровое действие.</w:t>
      </w:r>
    </w:p>
    <w:p w:rsidR="00313F6E" w:rsidRDefault="0062583D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3D">
        <w:rPr>
          <w:rFonts w:ascii="Times New Roman" w:hAnsi="Times New Roman" w:cs="Times New Roman"/>
          <w:sz w:val="28"/>
          <w:szCs w:val="28"/>
        </w:rPr>
        <w:t xml:space="preserve">Основное значение этих дидактических игр – обеспечить условия для </w:t>
      </w:r>
      <w:proofErr w:type="spellStart"/>
      <w:r w:rsidRPr="0062583D">
        <w:rPr>
          <w:rFonts w:ascii="Times New Roman" w:hAnsi="Times New Roman" w:cs="Times New Roman"/>
          <w:sz w:val="28"/>
          <w:szCs w:val="28"/>
        </w:rPr>
        <w:t>упражняемости</w:t>
      </w:r>
      <w:proofErr w:type="spellEnd"/>
      <w:r w:rsidRPr="0062583D">
        <w:rPr>
          <w:rFonts w:ascii="Times New Roman" w:hAnsi="Times New Roman" w:cs="Times New Roman"/>
          <w:sz w:val="28"/>
          <w:szCs w:val="28"/>
        </w:rPr>
        <w:t xml:space="preserve"> детей в различении, выделении направлений. </w:t>
      </w:r>
    </w:p>
    <w:p w:rsidR="0062583D" w:rsidRDefault="0062583D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3D">
        <w:rPr>
          <w:rFonts w:ascii="Times New Roman" w:hAnsi="Times New Roman" w:cs="Times New Roman"/>
          <w:sz w:val="28"/>
          <w:szCs w:val="28"/>
        </w:rPr>
        <w:t>Игровые упражнения следует отличать от дидактической игры по структуре, назначению, уровню детской самостоятельности и роли педагога. Назначение игровых упражнений – упражнять детей с целью выработки умений и навыков. Упражнение вводит воспитатель, дети при этом менее самостоятельны, чем в дидактической игре, а эле</w:t>
      </w:r>
      <w:r>
        <w:rPr>
          <w:rFonts w:ascii="Times New Roman" w:hAnsi="Times New Roman" w:cs="Times New Roman"/>
          <w:sz w:val="28"/>
          <w:szCs w:val="28"/>
        </w:rPr>
        <w:t>менты самообучения отсутствуют.</w:t>
      </w:r>
    </w:p>
    <w:p w:rsidR="00710397" w:rsidRPr="0062583D" w:rsidRDefault="00710397" w:rsidP="008463A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C53F6A" w:rsidTr="00710397">
        <w:tc>
          <w:tcPr>
            <w:tcW w:w="10173" w:type="dxa"/>
          </w:tcPr>
          <w:p w:rsidR="00C53F6A" w:rsidRDefault="00C53F6A" w:rsidP="008463A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и упражнения</w:t>
            </w:r>
          </w:p>
        </w:tc>
      </w:tr>
    </w:tbl>
    <w:p w:rsidR="0062583D" w:rsidRDefault="0062583D" w:rsidP="00846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408"/>
        <w:gridCol w:w="2534"/>
        <w:gridCol w:w="2535"/>
      </w:tblGrid>
      <w:tr w:rsidR="00C53F6A" w:rsidTr="00DC372A">
        <w:tc>
          <w:tcPr>
            <w:tcW w:w="2660" w:type="dxa"/>
          </w:tcPr>
          <w:p w:rsidR="00C53F6A" w:rsidRDefault="00C53F6A" w:rsidP="0084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дифференцировку основных пространственных направлений в процессе передвижения</w:t>
            </w:r>
          </w:p>
          <w:p w:rsidR="00C53F6A" w:rsidRDefault="00C53F6A" w:rsidP="008463A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F6A" w:rsidRDefault="00C53F6A" w:rsidP="0084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(подвижные игры)</w:t>
            </w:r>
          </w:p>
        </w:tc>
        <w:tc>
          <w:tcPr>
            <w:tcW w:w="2408" w:type="dxa"/>
          </w:tcPr>
          <w:p w:rsidR="00C53F6A" w:rsidRDefault="00B9589F" w:rsidP="0084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распознавание местоположения предметов в окружающем пространстве и пространственных отношений между ними</w:t>
            </w:r>
          </w:p>
          <w:p w:rsidR="00B9589F" w:rsidRDefault="00B9589F" w:rsidP="008463A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89F" w:rsidRDefault="00B9589F" w:rsidP="0084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(игры с предметами)</w:t>
            </w:r>
          </w:p>
        </w:tc>
        <w:tc>
          <w:tcPr>
            <w:tcW w:w="2534" w:type="dxa"/>
          </w:tcPr>
          <w:p w:rsidR="00C53F6A" w:rsidRDefault="00B9589F" w:rsidP="0084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Словесные игры, предназначенные для активизации пространственной терминологии в детской речи</w:t>
            </w:r>
          </w:p>
          <w:p w:rsidR="00B9589F" w:rsidRDefault="00B9589F" w:rsidP="008463A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89F" w:rsidRDefault="00B9589F" w:rsidP="0084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(словесные игры)</w:t>
            </w:r>
          </w:p>
        </w:tc>
        <w:tc>
          <w:tcPr>
            <w:tcW w:w="2535" w:type="dxa"/>
          </w:tcPr>
          <w:p w:rsidR="00B9589F" w:rsidRDefault="00B9589F" w:rsidP="0084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ориентировку в двухмерном пространстве </w:t>
            </w:r>
          </w:p>
          <w:p w:rsidR="00B9589F" w:rsidRDefault="00B9589F" w:rsidP="008463A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F6A" w:rsidRDefault="00B9589F" w:rsidP="0084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плоскости)</w:t>
            </w:r>
          </w:p>
          <w:p w:rsidR="00B9589F" w:rsidRDefault="00B9589F" w:rsidP="008463A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89F" w:rsidRDefault="00B9589F" w:rsidP="0084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называемые «зрительные диктанты»</w:t>
            </w:r>
          </w:p>
        </w:tc>
      </w:tr>
    </w:tbl>
    <w:p w:rsidR="001344ED" w:rsidRDefault="001344ED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4ED" w:rsidRDefault="0062583D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3D">
        <w:rPr>
          <w:rFonts w:ascii="Times New Roman" w:hAnsi="Times New Roman" w:cs="Times New Roman"/>
          <w:sz w:val="28"/>
          <w:szCs w:val="28"/>
        </w:rPr>
        <w:lastRenderedPageBreak/>
        <w:t>Усложнение в и</w:t>
      </w:r>
      <w:r w:rsidR="00B04EC7">
        <w:rPr>
          <w:rFonts w:ascii="Times New Roman" w:hAnsi="Times New Roman" w:cs="Times New Roman"/>
          <w:sz w:val="28"/>
          <w:szCs w:val="28"/>
        </w:rPr>
        <w:t>грах подчиняются</w:t>
      </w:r>
      <w:r w:rsidRPr="0062583D">
        <w:rPr>
          <w:rFonts w:ascii="Times New Roman" w:hAnsi="Times New Roman" w:cs="Times New Roman"/>
          <w:sz w:val="28"/>
          <w:szCs w:val="28"/>
        </w:rPr>
        <w:t xml:space="preserve"> дидакт</w:t>
      </w:r>
      <w:r w:rsidR="00C53F6A">
        <w:rPr>
          <w:rFonts w:ascii="Times New Roman" w:hAnsi="Times New Roman" w:cs="Times New Roman"/>
          <w:sz w:val="28"/>
          <w:szCs w:val="28"/>
        </w:rPr>
        <w:t xml:space="preserve">ическому принципу «от </w:t>
      </w:r>
      <w:proofErr w:type="gramStart"/>
      <w:r w:rsidR="00C53F6A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="00C53F6A">
        <w:rPr>
          <w:rFonts w:ascii="Times New Roman" w:hAnsi="Times New Roman" w:cs="Times New Roman"/>
          <w:sz w:val="28"/>
          <w:szCs w:val="28"/>
        </w:rPr>
        <w:t xml:space="preserve"> –</w:t>
      </w:r>
      <w:r w:rsidRPr="0062583D">
        <w:rPr>
          <w:rFonts w:ascii="Times New Roman" w:hAnsi="Times New Roman" w:cs="Times New Roman"/>
          <w:sz w:val="28"/>
          <w:szCs w:val="28"/>
        </w:rPr>
        <w:t xml:space="preserve"> к сложному». </w:t>
      </w:r>
    </w:p>
    <w:p w:rsidR="001344ED" w:rsidRDefault="0062583D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3D">
        <w:rPr>
          <w:rFonts w:ascii="Times New Roman" w:hAnsi="Times New Roman" w:cs="Times New Roman"/>
          <w:sz w:val="28"/>
          <w:szCs w:val="28"/>
        </w:rPr>
        <w:t xml:space="preserve">В подвижных играх и в играх с предметами </w:t>
      </w:r>
      <w:r w:rsidR="00B04EC7">
        <w:rPr>
          <w:rFonts w:ascii="Times New Roman" w:hAnsi="Times New Roman" w:cs="Times New Roman"/>
          <w:sz w:val="28"/>
          <w:szCs w:val="28"/>
        </w:rPr>
        <w:t>–</w:t>
      </w:r>
      <w:r w:rsidRPr="0062583D">
        <w:rPr>
          <w:rFonts w:ascii="Times New Roman" w:hAnsi="Times New Roman" w:cs="Times New Roman"/>
          <w:sz w:val="28"/>
          <w:szCs w:val="28"/>
        </w:rPr>
        <w:t xml:space="preserve"> при определении местонахождения того или иного предмета, от ориентировки «от себя», к ориентировке «от предмета», в ускорении темпа игры. </w:t>
      </w:r>
    </w:p>
    <w:p w:rsidR="001344ED" w:rsidRDefault="0062583D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3D">
        <w:rPr>
          <w:rFonts w:ascii="Times New Roman" w:hAnsi="Times New Roman" w:cs="Times New Roman"/>
          <w:sz w:val="28"/>
          <w:szCs w:val="28"/>
        </w:rPr>
        <w:t xml:space="preserve">В словесных играх </w:t>
      </w:r>
      <w:r w:rsidR="00B04EC7">
        <w:rPr>
          <w:rFonts w:ascii="Times New Roman" w:hAnsi="Times New Roman" w:cs="Times New Roman"/>
          <w:sz w:val="28"/>
          <w:szCs w:val="28"/>
        </w:rPr>
        <w:t>–</w:t>
      </w:r>
      <w:r w:rsidRPr="0062583D">
        <w:rPr>
          <w:rFonts w:ascii="Times New Roman" w:hAnsi="Times New Roman" w:cs="Times New Roman"/>
          <w:sz w:val="28"/>
          <w:szCs w:val="28"/>
        </w:rPr>
        <w:t xml:space="preserve"> переход от простых пространственных характеристик к более </w:t>
      </w:r>
      <w:proofErr w:type="gramStart"/>
      <w:r w:rsidRPr="0062583D">
        <w:rPr>
          <w:rFonts w:ascii="Times New Roman" w:hAnsi="Times New Roman" w:cs="Times New Roman"/>
          <w:sz w:val="28"/>
          <w:szCs w:val="28"/>
        </w:rPr>
        <w:t>сложным</w:t>
      </w:r>
      <w:proofErr w:type="gramEnd"/>
      <w:r w:rsidRPr="006258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583D" w:rsidRDefault="0062583D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3D">
        <w:rPr>
          <w:rFonts w:ascii="Times New Roman" w:hAnsi="Times New Roman" w:cs="Times New Roman"/>
          <w:sz w:val="28"/>
          <w:szCs w:val="28"/>
        </w:rPr>
        <w:t xml:space="preserve">В настольно-печатных играх по ориентировке в пространстве </w:t>
      </w:r>
      <w:r w:rsidR="00B04EC7">
        <w:rPr>
          <w:rFonts w:ascii="Times New Roman" w:hAnsi="Times New Roman" w:cs="Times New Roman"/>
          <w:sz w:val="28"/>
          <w:szCs w:val="28"/>
        </w:rPr>
        <w:t xml:space="preserve">– </w:t>
      </w:r>
      <w:r w:rsidRPr="0062583D">
        <w:rPr>
          <w:rFonts w:ascii="Times New Roman" w:hAnsi="Times New Roman" w:cs="Times New Roman"/>
          <w:sz w:val="28"/>
          <w:szCs w:val="28"/>
        </w:rPr>
        <w:t>к более точному определению пространственного местонахождения, к чтению схем и с</w:t>
      </w:r>
      <w:r>
        <w:rPr>
          <w:rFonts w:ascii="Times New Roman" w:hAnsi="Times New Roman" w:cs="Times New Roman"/>
          <w:sz w:val="28"/>
          <w:szCs w:val="28"/>
        </w:rPr>
        <w:t>амостоятельному их составлению.</w:t>
      </w:r>
    </w:p>
    <w:p w:rsidR="001E5A30" w:rsidRPr="0062583D" w:rsidRDefault="001E5A30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83D" w:rsidRPr="0062583D" w:rsidRDefault="0062583D" w:rsidP="008463A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583D">
        <w:rPr>
          <w:rFonts w:ascii="Times New Roman" w:hAnsi="Times New Roman" w:cs="Times New Roman"/>
          <w:sz w:val="28"/>
          <w:szCs w:val="28"/>
          <w:u w:val="single"/>
        </w:rPr>
        <w:t>Технология моделирования.</w:t>
      </w:r>
    </w:p>
    <w:p w:rsidR="00313F6E" w:rsidRDefault="0062583D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3D">
        <w:rPr>
          <w:rFonts w:ascii="Times New Roman" w:hAnsi="Times New Roman" w:cs="Times New Roman"/>
          <w:sz w:val="28"/>
          <w:szCs w:val="28"/>
        </w:rPr>
        <w:t xml:space="preserve">Моделирование – метод познания с помощью моделей, схем, представленных детям или составленные совместно в процессе исследования. </w:t>
      </w:r>
    </w:p>
    <w:p w:rsidR="0062583D" w:rsidRPr="0062583D" w:rsidRDefault="0062583D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3D">
        <w:rPr>
          <w:rFonts w:ascii="Times New Roman" w:hAnsi="Times New Roman" w:cs="Times New Roman"/>
          <w:sz w:val="28"/>
          <w:szCs w:val="28"/>
        </w:rPr>
        <w:t>Технология моделирования – наглядно-практический при</w:t>
      </w:r>
      <w:r w:rsidR="00313F6E">
        <w:rPr>
          <w:rFonts w:ascii="Times New Roman" w:hAnsi="Times New Roman" w:cs="Times New Roman"/>
          <w:sz w:val="28"/>
          <w:szCs w:val="28"/>
        </w:rPr>
        <w:t>ё</w:t>
      </w:r>
      <w:r w:rsidRPr="0062583D">
        <w:rPr>
          <w:rFonts w:ascii="Times New Roman" w:hAnsi="Times New Roman" w:cs="Times New Roman"/>
          <w:sz w:val="28"/>
          <w:szCs w:val="28"/>
        </w:rPr>
        <w:t>м, включающи</w:t>
      </w:r>
      <w:r w:rsidR="00313F6E">
        <w:rPr>
          <w:rFonts w:ascii="Times New Roman" w:hAnsi="Times New Roman" w:cs="Times New Roman"/>
          <w:sz w:val="28"/>
          <w:szCs w:val="28"/>
        </w:rPr>
        <w:t>й</w:t>
      </w:r>
      <w:r w:rsidRPr="0062583D">
        <w:rPr>
          <w:rFonts w:ascii="Times New Roman" w:hAnsi="Times New Roman" w:cs="Times New Roman"/>
          <w:sz w:val="28"/>
          <w:szCs w:val="28"/>
        </w:rPr>
        <w:t xml:space="preserve"> в себя создание моделей и их использование с целью формирования пространственных представлений у дошкольников. Использование моделей и моделирования ставит реб</w:t>
      </w:r>
      <w:r w:rsidR="00313F6E">
        <w:rPr>
          <w:rFonts w:ascii="Times New Roman" w:hAnsi="Times New Roman" w:cs="Times New Roman"/>
          <w:sz w:val="28"/>
          <w:szCs w:val="28"/>
        </w:rPr>
        <w:t>ё</w:t>
      </w:r>
      <w:r w:rsidRPr="0062583D">
        <w:rPr>
          <w:rFonts w:ascii="Times New Roman" w:hAnsi="Times New Roman" w:cs="Times New Roman"/>
          <w:sz w:val="28"/>
          <w:szCs w:val="28"/>
        </w:rPr>
        <w:t>нка в активную позицию, стимулирует его познавательную деятельность. Модели следует рассматривать и как дидактическое средство, прич</w:t>
      </w:r>
      <w:r w:rsidR="00313F6E">
        <w:rPr>
          <w:rFonts w:ascii="Times New Roman" w:hAnsi="Times New Roman" w:cs="Times New Roman"/>
          <w:sz w:val="28"/>
          <w:szCs w:val="28"/>
        </w:rPr>
        <w:t>ё</w:t>
      </w:r>
      <w:r w:rsidRPr="0062583D">
        <w:rPr>
          <w:rFonts w:ascii="Times New Roman" w:hAnsi="Times New Roman" w:cs="Times New Roman"/>
          <w:sz w:val="28"/>
          <w:szCs w:val="28"/>
        </w:rPr>
        <w:t>м достаточно эффективное. Реб</w:t>
      </w:r>
      <w:r w:rsidR="00313F6E">
        <w:rPr>
          <w:rFonts w:ascii="Times New Roman" w:hAnsi="Times New Roman" w:cs="Times New Roman"/>
          <w:sz w:val="28"/>
          <w:szCs w:val="28"/>
        </w:rPr>
        <w:t>ё</w:t>
      </w:r>
      <w:r w:rsidRPr="0062583D">
        <w:rPr>
          <w:rFonts w:ascii="Times New Roman" w:hAnsi="Times New Roman" w:cs="Times New Roman"/>
          <w:sz w:val="28"/>
          <w:szCs w:val="28"/>
        </w:rPr>
        <w:t>нок достаточно рано встречается с символами, моделями, схемами. Все это привлекает реб</w:t>
      </w:r>
      <w:r w:rsidR="00313F6E">
        <w:rPr>
          <w:rFonts w:ascii="Times New Roman" w:hAnsi="Times New Roman" w:cs="Times New Roman"/>
          <w:sz w:val="28"/>
          <w:szCs w:val="28"/>
        </w:rPr>
        <w:t>ё</w:t>
      </w:r>
      <w:r w:rsidRPr="0062583D">
        <w:rPr>
          <w:rFonts w:ascii="Times New Roman" w:hAnsi="Times New Roman" w:cs="Times New Roman"/>
          <w:sz w:val="28"/>
          <w:szCs w:val="28"/>
        </w:rPr>
        <w:t>нка, он быстро и легко запоминает эти символы, понимает их значение. Поэтому использование в работе технологии моделирования только помогает выделить главное и находить взаимосвязи. Технология</w:t>
      </w:r>
      <w:r>
        <w:rPr>
          <w:rFonts w:ascii="Times New Roman" w:hAnsi="Times New Roman" w:cs="Times New Roman"/>
          <w:sz w:val="28"/>
          <w:szCs w:val="28"/>
        </w:rPr>
        <w:t xml:space="preserve"> моделирования включает в себя:</w:t>
      </w:r>
    </w:p>
    <w:p w:rsidR="0062583D" w:rsidRPr="0062583D" w:rsidRDefault="00313F6E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62583D" w:rsidRPr="0062583D">
        <w:rPr>
          <w:rFonts w:ascii="Times New Roman" w:hAnsi="Times New Roman" w:cs="Times New Roman"/>
          <w:sz w:val="28"/>
          <w:szCs w:val="28"/>
        </w:rPr>
        <w:t>оделирование определенных ситуаций (ч</w:t>
      </w:r>
      <w:r w:rsidR="0062583D">
        <w:rPr>
          <w:rFonts w:ascii="Times New Roman" w:hAnsi="Times New Roman" w:cs="Times New Roman"/>
          <w:sz w:val="28"/>
          <w:szCs w:val="28"/>
        </w:rPr>
        <w:t>аще ситуаций «взрослой» жизни);</w:t>
      </w:r>
    </w:p>
    <w:p w:rsidR="0062583D" w:rsidRPr="0062583D" w:rsidRDefault="0062583D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3F6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оставление опорных схем.</w:t>
      </w:r>
    </w:p>
    <w:p w:rsidR="005E0EB3" w:rsidRDefault="0062583D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3D">
        <w:rPr>
          <w:rFonts w:ascii="Times New Roman" w:hAnsi="Times New Roman" w:cs="Times New Roman"/>
          <w:sz w:val="28"/>
          <w:szCs w:val="28"/>
        </w:rPr>
        <w:t>В освоении детьми пространственных отношений большую роль играют опорные схемы. Опорные схемы – это вывод, итог, суть того материала, который реб</w:t>
      </w:r>
      <w:r w:rsidR="005E0EB3">
        <w:rPr>
          <w:rFonts w:ascii="Times New Roman" w:hAnsi="Times New Roman" w:cs="Times New Roman"/>
          <w:sz w:val="28"/>
          <w:szCs w:val="28"/>
        </w:rPr>
        <w:t>ё</w:t>
      </w:r>
      <w:r w:rsidRPr="0062583D">
        <w:rPr>
          <w:rFonts w:ascii="Times New Roman" w:hAnsi="Times New Roman" w:cs="Times New Roman"/>
          <w:sz w:val="28"/>
          <w:szCs w:val="28"/>
        </w:rPr>
        <w:t>нок должен усвоить. Схемы, символы, модели должны «рождаться» на глазах детей в момент объяснения педагогом материала в виде рисунков, схематических изображений, таблиц. Цель опорных схем – «…изложить изучаемый материал так, чтобы на основе логических связей материала он стал доступным, отпечатался в долговременной памяти» (В.Ф.</w:t>
      </w:r>
      <w:r w:rsidR="00B04EC7">
        <w:rPr>
          <w:rFonts w:ascii="Times New Roman" w:hAnsi="Times New Roman" w:cs="Times New Roman"/>
          <w:sz w:val="28"/>
          <w:szCs w:val="28"/>
        </w:rPr>
        <w:t xml:space="preserve"> </w:t>
      </w:r>
      <w:r w:rsidR="005E0EB3">
        <w:rPr>
          <w:rFonts w:ascii="Times New Roman" w:hAnsi="Times New Roman" w:cs="Times New Roman"/>
          <w:sz w:val="28"/>
          <w:szCs w:val="28"/>
        </w:rPr>
        <w:t>Шаталов), облегчил запоминание.</w:t>
      </w:r>
    </w:p>
    <w:p w:rsidR="0062583D" w:rsidRPr="0062583D" w:rsidRDefault="0062583D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3D">
        <w:rPr>
          <w:rFonts w:ascii="Times New Roman" w:hAnsi="Times New Roman" w:cs="Times New Roman"/>
          <w:sz w:val="28"/>
          <w:szCs w:val="28"/>
        </w:rPr>
        <w:t>Дошкольник лиш</w:t>
      </w:r>
      <w:r w:rsidR="005E0EB3">
        <w:rPr>
          <w:rFonts w:ascii="Times New Roman" w:hAnsi="Times New Roman" w:cs="Times New Roman"/>
          <w:sz w:val="28"/>
          <w:szCs w:val="28"/>
        </w:rPr>
        <w:t>ё</w:t>
      </w:r>
      <w:r w:rsidRPr="0062583D">
        <w:rPr>
          <w:rFonts w:ascii="Times New Roman" w:hAnsi="Times New Roman" w:cs="Times New Roman"/>
          <w:sz w:val="28"/>
          <w:szCs w:val="28"/>
        </w:rPr>
        <w:t>н возможности записать, сделать таблицу, отметить что-либо. На занятиях в детском саду задействована только вербальная память. Опорные схемы – это попытка задействовать для решения познавательных задач з</w:t>
      </w:r>
      <w:r>
        <w:rPr>
          <w:rFonts w:ascii="Times New Roman" w:hAnsi="Times New Roman" w:cs="Times New Roman"/>
          <w:sz w:val="28"/>
          <w:szCs w:val="28"/>
        </w:rPr>
        <w:t>рительную, двигательную память.</w:t>
      </w:r>
    </w:p>
    <w:p w:rsidR="0062583D" w:rsidRPr="0062583D" w:rsidRDefault="0062583D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3D">
        <w:rPr>
          <w:rFonts w:ascii="Times New Roman" w:hAnsi="Times New Roman" w:cs="Times New Roman"/>
          <w:sz w:val="28"/>
          <w:szCs w:val="28"/>
        </w:rPr>
        <w:t>В работе с опорными схемами м</w:t>
      </w:r>
      <w:r>
        <w:rPr>
          <w:rFonts w:ascii="Times New Roman" w:hAnsi="Times New Roman" w:cs="Times New Roman"/>
          <w:sz w:val="28"/>
          <w:szCs w:val="28"/>
        </w:rPr>
        <w:t>ожно выделить несколько этапов:</w:t>
      </w:r>
    </w:p>
    <w:p w:rsidR="0062583D" w:rsidRPr="0062583D" w:rsidRDefault="0062583D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3D">
        <w:rPr>
          <w:rFonts w:ascii="Times New Roman" w:hAnsi="Times New Roman" w:cs="Times New Roman"/>
          <w:sz w:val="28"/>
          <w:szCs w:val="28"/>
        </w:rPr>
        <w:t>1.​ Введение элементов схем, символов (цвета, форм</w:t>
      </w:r>
      <w:r>
        <w:rPr>
          <w:rFonts w:ascii="Times New Roman" w:hAnsi="Times New Roman" w:cs="Times New Roman"/>
          <w:sz w:val="28"/>
          <w:szCs w:val="28"/>
        </w:rPr>
        <w:t>ы, величины, действия).</w:t>
      </w:r>
    </w:p>
    <w:p w:rsidR="0062583D" w:rsidRPr="0062583D" w:rsidRDefault="0062583D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3D">
        <w:rPr>
          <w:rFonts w:ascii="Times New Roman" w:hAnsi="Times New Roman" w:cs="Times New Roman"/>
          <w:sz w:val="28"/>
          <w:szCs w:val="28"/>
        </w:rPr>
        <w:lastRenderedPageBreak/>
        <w:t xml:space="preserve">2.​ Использование элементов опорных схем на всех видах занятий и </w:t>
      </w:r>
      <w:r>
        <w:rPr>
          <w:rFonts w:ascii="Times New Roman" w:hAnsi="Times New Roman" w:cs="Times New Roman"/>
          <w:sz w:val="28"/>
          <w:szCs w:val="28"/>
        </w:rPr>
        <w:t>в различных видах деятельности.</w:t>
      </w:r>
    </w:p>
    <w:p w:rsidR="001E5A30" w:rsidRPr="008463AA" w:rsidRDefault="0062583D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3D">
        <w:rPr>
          <w:rFonts w:ascii="Times New Roman" w:hAnsi="Times New Roman" w:cs="Times New Roman"/>
          <w:sz w:val="28"/>
          <w:szCs w:val="28"/>
        </w:rPr>
        <w:t>3​. У реб</w:t>
      </w:r>
      <w:r w:rsidR="0050137F">
        <w:rPr>
          <w:rFonts w:ascii="Times New Roman" w:hAnsi="Times New Roman" w:cs="Times New Roman"/>
          <w:sz w:val="28"/>
          <w:szCs w:val="28"/>
        </w:rPr>
        <w:t>ё</w:t>
      </w:r>
      <w:r w:rsidRPr="0062583D">
        <w:rPr>
          <w:rFonts w:ascii="Times New Roman" w:hAnsi="Times New Roman" w:cs="Times New Roman"/>
          <w:sz w:val="28"/>
          <w:szCs w:val="28"/>
        </w:rPr>
        <w:t xml:space="preserve">нка не должно быть шаблонного применения символа только в одной области. Символ универсален. Сочетание символов, прочтение </w:t>
      </w:r>
      <w:r>
        <w:rPr>
          <w:rFonts w:ascii="Times New Roman" w:hAnsi="Times New Roman" w:cs="Times New Roman"/>
          <w:sz w:val="28"/>
          <w:szCs w:val="28"/>
        </w:rPr>
        <w:t>цепочки символов.</w:t>
      </w:r>
    </w:p>
    <w:p w:rsidR="002B62E3" w:rsidRDefault="002B62E3" w:rsidP="008463A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2583D" w:rsidRPr="0062583D" w:rsidRDefault="0062583D" w:rsidP="008463A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2583D">
        <w:rPr>
          <w:rFonts w:ascii="Times New Roman" w:hAnsi="Times New Roman" w:cs="Times New Roman"/>
          <w:sz w:val="28"/>
          <w:szCs w:val="28"/>
          <w:u w:val="single"/>
        </w:rPr>
        <w:t>Мнемотехнология</w:t>
      </w:r>
      <w:proofErr w:type="spellEnd"/>
      <w:r w:rsidRPr="0062583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E0EB3" w:rsidRDefault="0062583D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3D">
        <w:rPr>
          <w:rFonts w:ascii="Times New Roman" w:hAnsi="Times New Roman" w:cs="Times New Roman"/>
          <w:sz w:val="28"/>
          <w:szCs w:val="28"/>
        </w:rPr>
        <w:t>Мнемотехника – это технология развития памяти, а память – это сложная функция мозга, состоящая из восприятия, запоминания, хранения и воспроизведения информации. Пространственные ориентировки достаточно сложны для восприятия детей, поэтому некоторые при</w:t>
      </w:r>
      <w:r w:rsidR="005E0EB3">
        <w:rPr>
          <w:rFonts w:ascii="Times New Roman" w:hAnsi="Times New Roman" w:cs="Times New Roman"/>
          <w:sz w:val="28"/>
          <w:szCs w:val="28"/>
        </w:rPr>
        <w:t>ё</w:t>
      </w:r>
      <w:r w:rsidRPr="0062583D">
        <w:rPr>
          <w:rFonts w:ascii="Times New Roman" w:hAnsi="Times New Roman" w:cs="Times New Roman"/>
          <w:sz w:val="28"/>
          <w:szCs w:val="28"/>
        </w:rPr>
        <w:t xml:space="preserve">мы мнемотехники оказывают неоценимое значение для обучения детей </w:t>
      </w:r>
      <w:r w:rsidR="005E0EB3">
        <w:rPr>
          <w:rFonts w:ascii="Times New Roman" w:hAnsi="Times New Roman" w:cs="Times New Roman"/>
          <w:sz w:val="28"/>
          <w:szCs w:val="28"/>
        </w:rPr>
        <w:t>пространственной ориентировки. Тем более</w:t>
      </w:r>
      <w:r w:rsidRPr="0062583D">
        <w:rPr>
          <w:rFonts w:ascii="Times New Roman" w:hAnsi="Times New Roman" w:cs="Times New Roman"/>
          <w:sz w:val="28"/>
          <w:szCs w:val="28"/>
        </w:rPr>
        <w:t xml:space="preserve"> что эт</w:t>
      </w:r>
      <w:r w:rsidR="005E0EB3">
        <w:rPr>
          <w:rFonts w:ascii="Times New Roman" w:hAnsi="Times New Roman" w:cs="Times New Roman"/>
          <w:sz w:val="28"/>
          <w:szCs w:val="28"/>
        </w:rPr>
        <w:t>а</w:t>
      </w:r>
      <w:r w:rsidRPr="0062583D">
        <w:rPr>
          <w:rFonts w:ascii="Times New Roman" w:hAnsi="Times New Roman" w:cs="Times New Roman"/>
          <w:sz w:val="28"/>
          <w:szCs w:val="28"/>
        </w:rPr>
        <w:t xml:space="preserve"> технология основана на игровы</w:t>
      </w:r>
      <w:r>
        <w:rPr>
          <w:rFonts w:ascii="Times New Roman" w:hAnsi="Times New Roman" w:cs="Times New Roman"/>
          <w:sz w:val="28"/>
          <w:szCs w:val="28"/>
        </w:rPr>
        <w:t>х при</w:t>
      </w:r>
      <w:r w:rsidR="005E0EB3">
        <w:rPr>
          <w:rFonts w:ascii="Times New Roman" w:hAnsi="Times New Roman" w:cs="Times New Roman"/>
          <w:sz w:val="28"/>
          <w:szCs w:val="28"/>
        </w:rPr>
        <w:t>ёмах.</w:t>
      </w:r>
    </w:p>
    <w:p w:rsidR="0062583D" w:rsidRPr="0062583D" w:rsidRDefault="00C8460B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</w:t>
      </w:r>
      <w:r w:rsidR="005E0EB3">
        <w:rPr>
          <w:rFonts w:ascii="Times New Roman" w:hAnsi="Times New Roman" w:cs="Times New Roman"/>
          <w:sz w:val="28"/>
          <w:szCs w:val="28"/>
        </w:rPr>
        <w:t xml:space="preserve"> мнемотехники</w:t>
      </w:r>
      <w:r w:rsidR="0062583D">
        <w:rPr>
          <w:rFonts w:ascii="Times New Roman" w:hAnsi="Times New Roman" w:cs="Times New Roman"/>
          <w:sz w:val="28"/>
          <w:szCs w:val="28"/>
        </w:rPr>
        <w:t>:</w:t>
      </w:r>
    </w:p>
    <w:p w:rsidR="0062583D" w:rsidRPr="0062583D" w:rsidRDefault="0062583D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3D">
        <w:rPr>
          <w:rFonts w:ascii="Times New Roman" w:hAnsi="Times New Roman" w:cs="Times New Roman"/>
          <w:sz w:val="28"/>
          <w:szCs w:val="28"/>
        </w:rPr>
        <w:t>1</w:t>
      </w:r>
      <w:r w:rsidR="00C8460B">
        <w:rPr>
          <w:rFonts w:ascii="Times New Roman" w:hAnsi="Times New Roman" w:cs="Times New Roman"/>
          <w:sz w:val="28"/>
          <w:szCs w:val="28"/>
        </w:rPr>
        <w:t xml:space="preserve">) </w:t>
      </w:r>
      <w:r w:rsidRPr="0062583D">
        <w:rPr>
          <w:rFonts w:ascii="Times New Roman" w:hAnsi="Times New Roman" w:cs="Times New Roman"/>
          <w:sz w:val="28"/>
          <w:szCs w:val="28"/>
        </w:rPr>
        <w:t xml:space="preserve"> Метод «</w:t>
      </w:r>
      <w:proofErr w:type="spellStart"/>
      <w:r w:rsidRPr="0062583D">
        <w:rPr>
          <w:rFonts w:ascii="Times New Roman" w:hAnsi="Times New Roman" w:cs="Times New Roman"/>
          <w:sz w:val="28"/>
          <w:szCs w:val="28"/>
        </w:rPr>
        <w:t>крокирования</w:t>
      </w:r>
      <w:proofErr w:type="spellEnd"/>
      <w:r w:rsidRPr="0062583D">
        <w:rPr>
          <w:rFonts w:ascii="Times New Roman" w:hAnsi="Times New Roman" w:cs="Times New Roman"/>
          <w:sz w:val="28"/>
          <w:szCs w:val="28"/>
        </w:rPr>
        <w:t>» (от фра</w:t>
      </w:r>
      <w:r>
        <w:rPr>
          <w:rFonts w:ascii="Times New Roman" w:hAnsi="Times New Roman" w:cs="Times New Roman"/>
          <w:sz w:val="28"/>
          <w:szCs w:val="28"/>
        </w:rPr>
        <w:t>нц. – черт</w:t>
      </w:r>
      <w:r w:rsidR="0050137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ж, схема, набросок).</w:t>
      </w:r>
    </w:p>
    <w:p w:rsidR="00C8460B" w:rsidRDefault="0062583D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3D">
        <w:rPr>
          <w:rFonts w:ascii="Times New Roman" w:hAnsi="Times New Roman" w:cs="Times New Roman"/>
          <w:sz w:val="28"/>
          <w:szCs w:val="28"/>
        </w:rPr>
        <w:t xml:space="preserve">Данный метод производится с </w:t>
      </w:r>
      <w:proofErr w:type="spellStart"/>
      <w:r w:rsidRPr="0062583D">
        <w:rPr>
          <w:rFonts w:ascii="Times New Roman" w:hAnsi="Times New Roman" w:cs="Times New Roman"/>
          <w:sz w:val="28"/>
          <w:szCs w:val="28"/>
        </w:rPr>
        <w:t>мнемотаблицей</w:t>
      </w:r>
      <w:proofErr w:type="spellEnd"/>
      <w:r w:rsidRPr="0062583D">
        <w:rPr>
          <w:rFonts w:ascii="Times New Roman" w:hAnsi="Times New Roman" w:cs="Times New Roman"/>
          <w:sz w:val="28"/>
          <w:szCs w:val="28"/>
        </w:rPr>
        <w:t xml:space="preserve">. Задание к </w:t>
      </w:r>
      <w:proofErr w:type="spellStart"/>
      <w:r w:rsidRPr="0062583D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Pr="0062583D">
        <w:rPr>
          <w:rFonts w:ascii="Times New Roman" w:hAnsi="Times New Roman" w:cs="Times New Roman"/>
          <w:sz w:val="28"/>
          <w:szCs w:val="28"/>
        </w:rPr>
        <w:t xml:space="preserve"> да</w:t>
      </w:r>
      <w:r w:rsidR="00C8460B">
        <w:rPr>
          <w:rFonts w:ascii="Times New Roman" w:hAnsi="Times New Roman" w:cs="Times New Roman"/>
          <w:sz w:val="28"/>
          <w:szCs w:val="28"/>
        </w:rPr>
        <w:t>ё</w:t>
      </w:r>
      <w:r w:rsidRPr="0062583D">
        <w:rPr>
          <w:rFonts w:ascii="Times New Roman" w:hAnsi="Times New Roman" w:cs="Times New Roman"/>
          <w:sz w:val="28"/>
          <w:szCs w:val="28"/>
        </w:rPr>
        <w:t>тся несколько другого характера: воспитатель называет слова, а дети в клеточках рисуют символы услышанных слов слева направо. Затем повторяют ту последовательность слов, которую прочитал им педагог в определ</w:t>
      </w:r>
      <w:r w:rsidR="00C8460B">
        <w:rPr>
          <w:rFonts w:ascii="Times New Roman" w:hAnsi="Times New Roman" w:cs="Times New Roman"/>
          <w:sz w:val="28"/>
          <w:szCs w:val="28"/>
        </w:rPr>
        <w:t>ё</w:t>
      </w:r>
      <w:r w:rsidRPr="0062583D">
        <w:rPr>
          <w:rFonts w:ascii="Times New Roman" w:hAnsi="Times New Roman" w:cs="Times New Roman"/>
          <w:sz w:val="28"/>
          <w:szCs w:val="28"/>
        </w:rPr>
        <w:t xml:space="preserve">нной последовательности. </w:t>
      </w:r>
    </w:p>
    <w:p w:rsidR="0062583D" w:rsidRPr="0062583D" w:rsidRDefault="0062583D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3D">
        <w:rPr>
          <w:rFonts w:ascii="Times New Roman" w:hAnsi="Times New Roman" w:cs="Times New Roman"/>
          <w:sz w:val="28"/>
          <w:szCs w:val="28"/>
        </w:rPr>
        <w:t>На основе метода «</w:t>
      </w:r>
      <w:proofErr w:type="spellStart"/>
      <w:r w:rsidRPr="0062583D">
        <w:rPr>
          <w:rFonts w:ascii="Times New Roman" w:hAnsi="Times New Roman" w:cs="Times New Roman"/>
          <w:sz w:val="28"/>
          <w:szCs w:val="28"/>
        </w:rPr>
        <w:t>крокирования</w:t>
      </w:r>
      <w:proofErr w:type="spellEnd"/>
      <w:r w:rsidRPr="0062583D">
        <w:rPr>
          <w:rFonts w:ascii="Times New Roman" w:hAnsi="Times New Roman" w:cs="Times New Roman"/>
          <w:sz w:val="28"/>
          <w:szCs w:val="28"/>
        </w:rPr>
        <w:t>» дети играют в игры-путешествия по задуманным чертежам-картам, на</w:t>
      </w:r>
      <w:r w:rsidR="00C8460B">
        <w:rPr>
          <w:rFonts w:ascii="Times New Roman" w:hAnsi="Times New Roman" w:cs="Times New Roman"/>
          <w:sz w:val="28"/>
          <w:szCs w:val="28"/>
        </w:rPr>
        <w:t>ходят необходимые предметы, а в</w:t>
      </w:r>
      <w:r w:rsidRPr="0062583D">
        <w:rPr>
          <w:rFonts w:ascii="Times New Roman" w:hAnsi="Times New Roman" w:cs="Times New Roman"/>
          <w:sz w:val="28"/>
          <w:szCs w:val="28"/>
        </w:rPr>
        <w:t>последстви</w:t>
      </w:r>
      <w:r w:rsidR="00C8460B">
        <w:rPr>
          <w:rFonts w:ascii="Times New Roman" w:hAnsi="Times New Roman" w:cs="Times New Roman"/>
          <w:sz w:val="28"/>
          <w:szCs w:val="28"/>
        </w:rPr>
        <w:t>и</w:t>
      </w:r>
      <w:r w:rsidRPr="0062583D">
        <w:rPr>
          <w:rFonts w:ascii="Times New Roman" w:hAnsi="Times New Roman" w:cs="Times New Roman"/>
          <w:sz w:val="28"/>
          <w:szCs w:val="28"/>
        </w:rPr>
        <w:t xml:space="preserve"> сами составляют планы-карты для задуманного маршрута, организуя тем самым игру, что обучает реб</w:t>
      </w:r>
      <w:r w:rsidR="00B53D10">
        <w:rPr>
          <w:rFonts w:ascii="Times New Roman" w:hAnsi="Times New Roman" w:cs="Times New Roman"/>
          <w:sz w:val="28"/>
          <w:szCs w:val="28"/>
        </w:rPr>
        <w:t>ё</w:t>
      </w:r>
      <w:r w:rsidRPr="0062583D">
        <w:rPr>
          <w:rFonts w:ascii="Times New Roman" w:hAnsi="Times New Roman" w:cs="Times New Roman"/>
          <w:sz w:val="28"/>
          <w:szCs w:val="28"/>
        </w:rPr>
        <w:t>нка умению ориенти</w:t>
      </w:r>
      <w:r>
        <w:rPr>
          <w:rFonts w:ascii="Times New Roman" w:hAnsi="Times New Roman" w:cs="Times New Roman"/>
          <w:sz w:val="28"/>
          <w:szCs w:val="28"/>
        </w:rPr>
        <w:t>роваться в окружающем его мире.</w:t>
      </w:r>
    </w:p>
    <w:p w:rsidR="0062583D" w:rsidRPr="0062583D" w:rsidRDefault="00C8460B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2583D" w:rsidRPr="0062583D">
        <w:rPr>
          <w:rFonts w:ascii="Times New Roman" w:hAnsi="Times New Roman" w:cs="Times New Roman"/>
          <w:sz w:val="28"/>
          <w:szCs w:val="28"/>
        </w:rPr>
        <w:t>​  Метод ассоциативны</w:t>
      </w:r>
      <w:r w:rsidR="0062583D">
        <w:rPr>
          <w:rFonts w:ascii="Times New Roman" w:hAnsi="Times New Roman" w:cs="Times New Roman"/>
          <w:sz w:val="28"/>
          <w:szCs w:val="28"/>
        </w:rPr>
        <w:t>х цепочек (или метод «чепухи»).</w:t>
      </w:r>
    </w:p>
    <w:p w:rsidR="0062583D" w:rsidRPr="0062583D" w:rsidRDefault="0062583D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3D">
        <w:rPr>
          <w:rFonts w:ascii="Times New Roman" w:hAnsi="Times New Roman" w:cs="Times New Roman"/>
          <w:sz w:val="28"/>
          <w:szCs w:val="28"/>
        </w:rPr>
        <w:t xml:space="preserve">В данном методе часто используется </w:t>
      </w:r>
      <w:proofErr w:type="spellStart"/>
      <w:r w:rsidRPr="0062583D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Pr="0062583D">
        <w:rPr>
          <w:rFonts w:ascii="Times New Roman" w:hAnsi="Times New Roman" w:cs="Times New Roman"/>
          <w:sz w:val="28"/>
          <w:szCs w:val="28"/>
        </w:rPr>
        <w:t xml:space="preserve"> из 6-16 квадратов, куда последовательно зарисовываются картинки-ассоциации данных объектов.</w:t>
      </w:r>
    </w:p>
    <w:p w:rsidR="0062583D" w:rsidRPr="0062583D" w:rsidRDefault="0062583D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3D">
        <w:rPr>
          <w:rFonts w:ascii="Times New Roman" w:hAnsi="Times New Roman" w:cs="Times New Roman"/>
          <w:sz w:val="28"/>
          <w:szCs w:val="28"/>
        </w:rPr>
        <w:t>Этапы:</w:t>
      </w:r>
    </w:p>
    <w:p w:rsidR="0062583D" w:rsidRPr="0062583D" w:rsidRDefault="0062583D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3D">
        <w:rPr>
          <w:rFonts w:ascii="Times New Roman" w:hAnsi="Times New Roman" w:cs="Times New Roman"/>
          <w:sz w:val="28"/>
          <w:szCs w:val="28"/>
        </w:rPr>
        <w:t>- Обучение детей делению листа бумаги на определ</w:t>
      </w:r>
      <w:r w:rsidR="00C8460B">
        <w:rPr>
          <w:rFonts w:ascii="Times New Roman" w:hAnsi="Times New Roman" w:cs="Times New Roman"/>
          <w:sz w:val="28"/>
          <w:szCs w:val="28"/>
        </w:rPr>
        <w:t>ё</w:t>
      </w:r>
      <w:r w:rsidRPr="0062583D">
        <w:rPr>
          <w:rFonts w:ascii="Times New Roman" w:hAnsi="Times New Roman" w:cs="Times New Roman"/>
          <w:sz w:val="28"/>
          <w:szCs w:val="28"/>
        </w:rPr>
        <w:t xml:space="preserve">нное количество частей. </w:t>
      </w:r>
    </w:p>
    <w:p w:rsidR="0062583D" w:rsidRPr="0062583D" w:rsidRDefault="0062583D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3D">
        <w:rPr>
          <w:rFonts w:ascii="Times New Roman" w:hAnsi="Times New Roman" w:cs="Times New Roman"/>
          <w:sz w:val="28"/>
          <w:szCs w:val="28"/>
        </w:rPr>
        <w:t>- Ориентирование по клеткам, разучивание направлений на листе бумаги.</w:t>
      </w:r>
    </w:p>
    <w:p w:rsidR="0062583D" w:rsidRPr="0062583D" w:rsidRDefault="0062583D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3D">
        <w:rPr>
          <w:rFonts w:ascii="Times New Roman" w:hAnsi="Times New Roman" w:cs="Times New Roman"/>
          <w:sz w:val="28"/>
          <w:szCs w:val="28"/>
        </w:rPr>
        <w:t>- Зарисовка слов в каждой клеточке: слева направо в ряду и сверху вниз построчно.</w:t>
      </w:r>
    </w:p>
    <w:p w:rsidR="0062583D" w:rsidRPr="0062583D" w:rsidRDefault="0062583D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3D">
        <w:rPr>
          <w:rFonts w:ascii="Times New Roman" w:hAnsi="Times New Roman" w:cs="Times New Roman"/>
          <w:sz w:val="28"/>
          <w:szCs w:val="28"/>
        </w:rPr>
        <w:t>- Выработка навыка владения понятиями «горизонтально» и «вертикально».</w:t>
      </w:r>
    </w:p>
    <w:p w:rsidR="0062583D" w:rsidRPr="0062583D" w:rsidRDefault="00C8460B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2583D" w:rsidRPr="0062583D">
        <w:rPr>
          <w:rFonts w:ascii="Times New Roman" w:hAnsi="Times New Roman" w:cs="Times New Roman"/>
          <w:sz w:val="28"/>
          <w:szCs w:val="28"/>
        </w:rPr>
        <w:t xml:space="preserve"> Метод, использующи</w:t>
      </w:r>
      <w:r w:rsidR="0062583D">
        <w:rPr>
          <w:rFonts w:ascii="Times New Roman" w:hAnsi="Times New Roman" w:cs="Times New Roman"/>
          <w:sz w:val="28"/>
          <w:szCs w:val="28"/>
        </w:rPr>
        <w:t>й образное мышление (эйдетизм).</w:t>
      </w:r>
    </w:p>
    <w:p w:rsidR="0062583D" w:rsidRPr="0062583D" w:rsidRDefault="0062583D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3D">
        <w:rPr>
          <w:rFonts w:ascii="Times New Roman" w:hAnsi="Times New Roman" w:cs="Times New Roman"/>
          <w:sz w:val="28"/>
          <w:szCs w:val="28"/>
        </w:rPr>
        <w:t xml:space="preserve">Этот способ основан на предположении о том, что существует эйдетическая память, т.е. есть люди, которые могут один раз посмотреть на такую таблицу, закрыть глаза (или перевести взгляд на однотонную поверхность) и считать информацию прямо из своего воображения. Предполагается, что информация может быть сохранена какое-то время мозгом, как фотография. </w:t>
      </w:r>
    </w:p>
    <w:p w:rsidR="0062583D" w:rsidRPr="0062583D" w:rsidRDefault="0062583D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3D">
        <w:rPr>
          <w:rFonts w:ascii="Times New Roman" w:hAnsi="Times New Roman" w:cs="Times New Roman"/>
          <w:sz w:val="28"/>
          <w:szCs w:val="28"/>
        </w:rPr>
        <w:lastRenderedPageBreak/>
        <w:t>Состоит из следующих этапов:</w:t>
      </w:r>
    </w:p>
    <w:p w:rsidR="0062583D" w:rsidRPr="0062583D" w:rsidRDefault="0062583D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3D">
        <w:rPr>
          <w:rFonts w:ascii="Times New Roman" w:hAnsi="Times New Roman" w:cs="Times New Roman"/>
          <w:sz w:val="28"/>
          <w:szCs w:val="28"/>
        </w:rPr>
        <w:t>- Реб</w:t>
      </w:r>
      <w:r w:rsidR="00C8460B">
        <w:rPr>
          <w:rFonts w:ascii="Times New Roman" w:hAnsi="Times New Roman" w:cs="Times New Roman"/>
          <w:sz w:val="28"/>
          <w:szCs w:val="28"/>
        </w:rPr>
        <w:t>ё</w:t>
      </w:r>
      <w:r w:rsidRPr="0062583D">
        <w:rPr>
          <w:rFonts w:ascii="Times New Roman" w:hAnsi="Times New Roman" w:cs="Times New Roman"/>
          <w:sz w:val="28"/>
          <w:szCs w:val="28"/>
        </w:rPr>
        <w:t>нок «переносится» в к</w:t>
      </w:r>
      <w:r w:rsidR="005048A7">
        <w:rPr>
          <w:rFonts w:ascii="Times New Roman" w:hAnsi="Times New Roman" w:cs="Times New Roman"/>
          <w:sz w:val="28"/>
          <w:szCs w:val="28"/>
        </w:rPr>
        <w:t>акую либо воображаемую ситуацию;</w:t>
      </w:r>
    </w:p>
    <w:p w:rsidR="0062583D" w:rsidRPr="0062583D" w:rsidRDefault="0062583D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3D">
        <w:rPr>
          <w:rFonts w:ascii="Times New Roman" w:hAnsi="Times New Roman" w:cs="Times New Roman"/>
          <w:sz w:val="28"/>
          <w:szCs w:val="28"/>
        </w:rPr>
        <w:t>- Совершает в воображаемой</w:t>
      </w:r>
      <w:r w:rsidR="005048A7">
        <w:rPr>
          <w:rFonts w:ascii="Times New Roman" w:hAnsi="Times New Roman" w:cs="Times New Roman"/>
          <w:sz w:val="28"/>
          <w:szCs w:val="28"/>
        </w:rPr>
        <w:t xml:space="preserve"> ситуации «осмотр» пространства;</w:t>
      </w:r>
    </w:p>
    <w:p w:rsidR="0062583D" w:rsidRPr="0062583D" w:rsidRDefault="0062583D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3D">
        <w:rPr>
          <w:rFonts w:ascii="Times New Roman" w:hAnsi="Times New Roman" w:cs="Times New Roman"/>
          <w:sz w:val="28"/>
          <w:szCs w:val="28"/>
        </w:rPr>
        <w:t>- Реб</w:t>
      </w:r>
      <w:r w:rsidR="00C8460B">
        <w:rPr>
          <w:rFonts w:ascii="Times New Roman" w:hAnsi="Times New Roman" w:cs="Times New Roman"/>
          <w:sz w:val="28"/>
          <w:szCs w:val="28"/>
        </w:rPr>
        <w:t>ё</w:t>
      </w:r>
      <w:r w:rsidRPr="0062583D">
        <w:rPr>
          <w:rFonts w:ascii="Times New Roman" w:hAnsi="Times New Roman" w:cs="Times New Roman"/>
          <w:sz w:val="28"/>
          <w:szCs w:val="28"/>
        </w:rPr>
        <w:t>нок рассказывает о мес</w:t>
      </w:r>
      <w:r w:rsidR="005048A7">
        <w:rPr>
          <w:rFonts w:ascii="Times New Roman" w:hAnsi="Times New Roman" w:cs="Times New Roman"/>
          <w:sz w:val="28"/>
          <w:szCs w:val="28"/>
        </w:rPr>
        <w:t>тонахождении различных объектов;</w:t>
      </w:r>
    </w:p>
    <w:p w:rsidR="0062583D" w:rsidRPr="0062583D" w:rsidRDefault="0062583D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3D">
        <w:rPr>
          <w:rFonts w:ascii="Times New Roman" w:hAnsi="Times New Roman" w:cs="Times New Roman"/>
          <w:sz w:val="28"/>
          <w:szCs w:val="28"/>
        </w:rPr>
        <w:t>- «Возвращаясь» из воображаемой ситуации, реб</w:t>
      </w:r>
      <w:r w:rsidR="00C8460B">
        <w:rPr>
          <w:rFonts w:ascii="Times New Roman" w:hAnsi="Times New Roman" w:cs="Times New Roman"/>
          <w:sz w:val="28"/>
          <w:szCs w:val="28"/>
        </w:rPr>
        <w:t>ё</w:t>
      </w:r>
      <w:r w:rsidR="008C6E81">
        <w:rPr>
          <w:rFonts w:ascii="Times New Roman" w:hAnsi="Times New Roman" w:cs="Times New Roman"/>
          <w:sz w:val="28"/>
          <w:szCs w:val="28"/>
        </w:rPr>
        <w:t>нок всё</w:t>
      </w:r>
      <w:r w:rsidRPr="0062583D">
        <w:rPr>
          <w:rFonts w:ascii="Times New Roman" w:hAnsi="Times New Roman" w:cs="Times New Roman"/>
          <w:sz w:val="28"/>
          <w:szCs w:val="28"/>
        </w:rPr>
        <w:t xml:space="preserve"> увиденное зарисовывает.</w:t>
      </w:r>
    </w:p>
    <w:p w:rsidR="0062583D" w:rsidRPr="0062583D" w:rsidRDefault="0062583D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3D">
        <w:rPr>
          <w:rFonts w:ascii="Times New Roman" w:hAnsi="Times New Roman" w:cs="Times New Roman"/>
          <w:sz w:val="28"/>
          <w:szCs w:val="28"/>
        </w:rPr>
        <w:t>Например:</w:t>
      </w:r>
    </w:p>
    <w:p w:rsidR="0062583D" w:rsidRPr="0062583D" w:rsidRDefault="0062583D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3D">
        <w:rPr>
          <w:rFonts w:ascii="Times New Roman" w:hAnsi="Times New Roman" w:cs="Times New Roman"/>
          <w:sz w:val="28"/>
          <w:szCs w:val="28"/>
        </w:rPr>
        <w:t xml:space="preserve">- Сегодня мы с вами совершаем прогулку в лес. </w:t>
      </w:r>
    </w:p>
    <w:p w:rsidR="0062583D" w:rsidRPr="0062583D" w:rsidRDefault="0062583D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3D">
        <w:rPr>
          <w:rFonts w:ascii="Times New Roman" w:hAnsi="Times New Roman" w:cs="Times New Roman"/>
          <w:sz w:val="28"/>
          <w:szCs w:val="28"/>
        </w:rPr>
        <w:t>- Посмотрите, как красиво лесу!</w:t>
      </w:r>
    </w:p>
    <w:p w:rsidR="0062583D" w:rsidRPr="0062583D" w:rsidRDefault="0062583D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3D">
        <w:rPr>
          <w:rFonts w:ascii="Times New Roman" w:hAnsi="Times New Roman" w:cs="Times New Roman"/>
          <w:sz w:val="28"/>
          <w:szCs w:val="28"/>
        </w:rPr>
        <w:t>- Какое дерево раст</w:t>
      </w:r>
      <w:r w:rsidR="00C8460B">
        <w:rPr>
          <w:rFonts w:ascii="Times New Roman" w:hAnsi="Times New Roman" w:cs="Times New Roman"/>
          <w:sz w:val="28"/>
          <w:szCs w:val="28"/>
        </w:rPr>
        <w:t>ё</w:t>
      </w:r>
      <w:r w:rsidRPr="0062583D">
        <w:rPr>
          <w:rFonts w:ascii="Times New Roman" w:hAnsi="Times New Roman" w:cs="Times New Roman"/>
          <w:sz w:val="28"/>
          <w:szCs w:val="28"/>
        </w:rPr>
        <w:t>т справа от вас? Что находится слева от вас? Что вы</w:t>
      </w:r>
      <w:r w:rsidR="00C8460B">
        <w:rPr>
          <w:rFonts w:ascii="Times New Roman" w:hAnsi="Times New Roman" w:cs="Times New Roman"/>
          <w:sz w:val="28"/>
          <w:szCs w:val="28"/>
        </w:rPr>
        <w:t xml:space="preserve"> </w:t>
      </w:r>
      <w:r w:rsidRPr="0062583D">
        <w:rPr>
          <w:rFonts w:ascii="Times New Roman" w:hAnsi="Times New Roman" w:cs="Times New Roman"/>
          <w:sz w:val="28"/>
          <w:szCs w:val="28"/>
        </w:rPr>
        <w:t>видите вон за той елью? Что перед вами? Что находится наверху?</w:t>
      </w:r>
    </w:p>
    <w:p w:rsidR="0062583D" w:rsidRPr="0062583D" w:rsidRDefault="0062583D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3D">
        <w:rPr>
          <w:rFonts w:ascii="Times New Roman" w:hAnsi="Times New Roman" w:cs="Times New Roman"/>
          <w:sz w:val="28"/>
          <w:szCs w:val="28"/>
        </w:rPr>
        <w:t>- А теперь давайте по памяти нарисуем, что где находится</w:t>
      </w:r>
      <w:r w:rsidR="00C8460B">
        <w:rPr>
          <w:rFonts w:ascii="Times New Roman" w:hAnsi="Times New Roman" w:cs="Times New Roman"/>
          <w:sz w:val="28"/>
          <w:szCs w:val="28"/>
        </w:rPr>
        <w:t>.</w:t>
      </w:r>
    </w:p>
    <w:p w:rsidR="0062583D" w:rsidRPr="0062583D" w:rsidRDefault="00C8460B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2583D">
        <w:rPr>
          <w:rFonts w:ascii="Times New Roman" w:hAnsi="Times New Roman" w:cs="Times New Roman"/>
          <w:sz w:val="28"/>
          <w:szCs w:val="28"/>
        </w:rPr>
        <w:t xml:space="preserve"> Метод Цицерона.</w:t>
      </w:r>
    </w:p>
    <w:p w:rsidR="0062583D" w:rsidRPr="0062583D" w:rsidRDefault="0062583D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3D">
        <w:rPr>
          <w:rFonts w:ascii="Times New Roman" w:hAnsi="Times New Roman" w:cs="Times New Roman"/>
          <w:sz w:val="28"/>
          <w:szCs w:val="28"/>
        </w:rPr>
        <w:t>Этот метод состоит из тр</w:t>
      </w:r>
      <w:r w:rsidR="00C8460B">
        <w:rPr>
          <w:rFonts w:ascii="Times New Roman" w:hAnsi="Times New Roman" w:cs="Times New Roman"/>
          <w:sz w:val="28"/>
          <w:szCs w:val="28"/>
        </w:rPr>
        <w:t>ё</w:t>
      </w:r>
      <w:r w:rsidRPr="0062583D">
        <w:rPr>
          <w:rFonts w:ascii="Times New Roman" w:hAnsi="Times New Roman" w:cs="Times New Roman"/>
          <w:sz w:val="28"/>
          <w:szCs w:val="28"/>
        </w:rPr>
        <w:t>х этапов:</w:t>
      </w:r>
    </w:p>
    <w:p w:rsidR="0062583D" w:rsidRPr="0062583D" w:rsidRDefault="0062583D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3D">
        <w:rPr>
          <w:rFonts w:ascii="Times New Roman" w:hAnsi="Times New Roman" w:cs="Times New Roman"/>
          <w:sz w:val="28"/>
          <w:szCs w:val="28"/>
        </w:rPr>
        <w:t>- Зрительное запоминание предметов при акцентировании педагога;</w:t>
      </w:r>
    </w:p>
    <w:p w:rsidR="0062583D" w:rsidRPr="0062583D" w:rsidRDefault="0062583D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3D">
        <w:rPr>
          <w:rFonts w:ascii="Times New Roman" w:hAnsi="Times New Roman" w:cs="Times New Roman"/>
          <w:sz w:val="28"/>
          <w:szCs w:val="28"/>
        </w:rPr>
        <w:t>- Переключение внимания детей на другой, не связанный с первым объект;</w:t>
      </w:r>
    </w:p>
    <w:p w:rsidR="0062583D" w:rsidRPr="0062583D" w:rsidRDefault="0062583D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3D">
        <w:rPr>
          <w:rFonts w:ascii="Times New Roman" w:hAnsi="Times New Roman" w:cs="Times New Roman"/>
          <w:sz w:val="28"/>
          <w:szCs w:val="28"/>
        </w:rPr>
        <w:t>- Воспроизведение в памяти местонахождение первоначально увиденных предметов и расстановка их по местам.</w:t>
      </w:r>
    </w:p>
    <w:p w:rsidR="00C8460B" w:rsidRDefault="00C8460B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- </w:t>
      </w:r>
      <w:r w:rsidR="0062583D" w:rsidRPr="0062583D">
        <w:rPr>
          <w:rFonts w:ascii="Times New Roman" w:hAnsi="Times New Roman" w:cs="Times New Roman"/>
          <w:sz w:val="28"/>
          <w:szCs w:val="28"/>
        </w:rPr>
        <w:t xml:space="preserve">На стеллаже из 2-4 полок под покрывалом стоят игрушки. Воспитатель открывает покрывало и обращает внимание детей на количество игрушек. Дети смотрят на них 60 секунд.  </w:t>
      </w:r>
    </w:p>
    <w:p w:rsidR="0062583D" w:rsidRPr="0062583D" w:rsidRDefault="0062583D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3D">
        <w:rPr>
          <w:rFonts w:ascii="Times New Roman" w:hAnsi="Times New Roman" w:cs="Times New Roman"/>
          <w:sz w:val="28"/>
          <w:szCs w:val="28"/>
        </w:rPr>
        <w:t>- Потом отворачиваются по акцентированию воспитателя на кошку, которая зашла в магазин игрушек. Пока дети рассматривают кошку 10-20 секунд, воспитатель мен</w:t>
      </w:r>
      <w:r>
        <w:rPr>
          <w:rFonts w:ascii="Times New Roman" w:hAnsi="Times New Roman" w:cs="Times New Roman"/>
          <w:sz w:val="28"/>
          <w:szCs w:val="28"/>
        </w:rPr>
        <w:t xml:space="preserve">яет места игрушек на полках. </w:t>
      </w:r>
    </w:p>
    <w:p w:rsidR="0062583D" w:rsidRPr="0062583D" w:rsidRDefault="0062583D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3D">
        <w:rPr>
          <w:rFonts w:ascii="Times New Roman" w:hAnsi="Times New Roman" w:cs="Times New Roman"/>
          <w:sz w:val="28"/>
          <w:szCs w:val="28"/>
        </w:rPr>
        <w:t>- Затем воспитатель возвращает внимание детей к полкам магазина с игрушками и дети замечают, что игрушки стоят не на своих местах. Педагог предлагает детям поставить игрушки на прежние места, проговаривая свои действия: «Машина стояла на полке слева, а зайчик стоял между собачкой и ма</w:t>
      </w:r>
      <w:r>
        <w:rPr>
          <w:rFonts w:ascii="Times New Roman" w:hAnsi="Times New Roman" w:cs="Times New Roman"/>
          <w:sz w:val="28"/>
          <w:szCs w:val="28"/>
        </w:rPr>
        <w:t>тр</w:t>
      </w:r>
      <w:r w:rsidR="00C8460B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шкой на нижней полке» и т.д.</w:t>
      </w:r>
    </w:p>
    <w:p w:rsidR="0062583D" w:rsidRPr="0062583D" w:rsidRDefault="0062583D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3D">
        <w:rPr>
          <w:rFonts w:ascii="Times New Roman" w:hAnsi="Times New Roman" w:cs="Times New Roman"/>
          <w:sz w:val="28"/>
          <w:szCs w:val="28"/>
        </w:rPr>
        <w:t xml:space="preserve">Очень распространены в мнемотехнике игры </w:t>
      </w:r>
      <w:r w:rsidR="008B163F">
        <w:rPr>
          <w:rFonts w:ascii="Times New Roman" w:hAnsi="Times New Roman" w:cs="Times New Roman"/>
          <w:sz w:val="28"/>
          <w:szCs w:val="28"/>
        </w:rPr>
        <w:t>по формированию ориентирования в пространстве на</w:t>
      </w:r>
      <w:r w:rsidRPr="0062583D">
        <w:rPr>
          <w:rFonts w:ascii="Times New Roman" w:hAnsi="Times New Roman" w:cs="Times New Roman"/>
          <w:sz w:val="28"/>
          <w:szCs w:val="28"/>
        </w:rPr>
        <w:t xml:space="preserve"> развитие так </w:t>
      </w:r>
      <w:r w:rsidR="00D71ACE">
        <w:rPr>
          <w:rFonts w:ascii="Times New Roman" w:hAnsi="Times New Roman" w:cs="Times New Roman"/>
          <w:sz w:val="28"/>
          <w:szCs w:val="28"/>
        </w:rPr>
        <w:t>называемой двигательной памяти. Например,</w:t>
      </w:r>
      <w:r w:rsidR="001354A0">
        <w:rPr>
          <w:rFonts w:ascii="Times New Roman" w:hAnsi="Times New Roman" w:cs="Times New Roman"/>
          <w:sz w:val="28"/>
          <w:szCs w:val="28"/>
        </w:rPr>
        <w:t xml:space="preserve"> в</w:t>
      </w:r>
      <w:r w:rsidR="00D71ACE">
        <w:rPr>
          <w:rFonts w:ascii="Times New Roman" w:hAnsi="Times New Roman" w:cs="Times New Roman"/>
          <w:sz w:val="28"/>
          <w:szCs w:val="28"/>
        </w:rPr>
        <w:t xml:space="preserve"> и</w:t>
      </w:r>
      <w:r w:rsidRPr="00D71ACE">
        <w:rPr>
          <w:rFonts w:ascii="Times New Roman" w:hAnsi="Times New Roman" w:cs="Times New Roman"/>
          <w:sz w:val="28"/>
          <w:szCs w:val="28"/>
        </w:rPr>
        <w:t>гр</w:t>
      </w:r>
      <w:r w:rsidR="001354A0">
        <w:rPr>
          <w:rFonts w:ascii="Times New Roman" w:hAnsi="Times New Roman" w:cs="Times New Roman"/>
          <w:sz w:val="28"/>
          <w:szCs w:val="28"/>
        </w:rPr>
        <w:t>е</w:t>
      </w:r>
      <w:r w:rsidRPr="00D71ACE">
        <w:rPr>
          <w:rFonts w:ascii="Times New Roman" w:hAnsi="Times New Roman" w:cs="Times New Roman"/>
          <w:sz w:val="28"/>
          <w:szCs w:val="28"/>
        </w:rPr>
        <w:t xml:space="preserve"> «Кукловоды»</w:t>
      </w:r>
      <w:r w:rsidR="001354A0">
        <w:rPr>
          <w:rFonts w:ascii="Times New Roman" w:hAnsi="Times New Roman" w:cs="Times New Roman"/>
          <w:sz w:val="28"/>
          <w:szCs w:val="28"/>
        </w:rPr>
        <w:t xml:space="preserve"> р</w:t>
      </w:r>
      <w:r w:rsidRPr="0062583D">
        <w:rPr>
          <w:rFonts w:ascii="Times New Roman" w:hAnsi="Times New Roman" w:cs="Times New Roman"/>
          <w:sz w:val="28"/>
          <w:szCs w:val="28"/>
        </w:rPr>
        <w:t>еб</w:t>
      </w:r>
      <w:r w:rsidR="00C8460B">
        <w:rPr>
          <w:rFonts w:ascii="Times New Roman" w:hAnsi="Times New Roman" w:cs="Times New Roman"/>
          <w:sz w:val="28"/>
          <w:szCs w:val="28"/>
        </w:rPr>
        <w:t>ё</w:t>
      </w:r>
      <w:r w:rsidRPr="0062583D">
        <w:rPr>
          <w:rFonts w:ascii="Times New Roman" w:hAnsi="Times New Roman" w:cs="Times New Roman"/>
          <w:sz w:val="28"/>
          <w:szCs w:val="28"/>
        </w:rPr>
        <w:t>нку предлагается запомнить дорогу: прямо 3 шага, 4 шага вправо, 3 шага прямо, 2 шага налево, два шага впер</w:t>
      </w:r>
      <w:r w:rsidR="00C8460B">
        <w:rPr>
          <w:rFonts w:ascii="Times New Roman" w:hAnsi="Times New Roman" w:cs="Times New Roman"/>
          <w:sz w:val="28"/>
          <w:szCs w:val="28"/>
        </w:rPr>
        <w:t>ё</w:t>
      </w:r>
      <w:r w:rsidRPr="0062583D">
        <w:rPr>
          <w:rFonts w:ascii="Times New Roman" w:hAnsi="Times New Roman" w:cs="Times New Roman"/>
          <w:sz w:val="28"/>
          <w:szCs w:val="28"/>
        </w:rPr>
        <w:t>д или идти надо по лесной тропинке,</w:t>
      </w:r>
      <w:r w:rsidR="00C8460B">
        <w:rPr>
          <w:rFonts w:ascii="Times New Roman" w:hAnsi="Times New Roman" w:cs="Times New Roman"/>
          <w:sz w:val="28"/>
          <w:szCs w:val="28"/>
        </w:rPr>
        <w:t xml:space="preserve"> </w:t>
      </w:r>
      <w:r w:rsidRPr="0062583D">
        <w:rPr>
          <w:rFonts w:ascii="Times New Roman" w:hAnsi="Times New Roman" w:cs="Times New Roman"/>
          <w:sz w:val="28"/>
          <w:szCs w:val="28"/>
        </w:rPr>
        <w:t>потом по мостику</w:t>
      </w:r>
      <w:r w:rsidR="00C8460B">
        <w:rPr>
          <w:rFonts w:ascii="Times New Roman" w:hAnsi="Times New Roman" w:cs="Times New Roman"/>
          <w:sz w:val="28"/>
          <w:szCs w:val="28"/>
        </w:rPr>
        <w:t xml:space="preserve"> </w:t>
      </w:r>
      <w:r w:rsidRPr="0062583D">
        <w:rPr>
          <w:rFonts w:ascii="Times New Roman" w:hAnsi="Times New Roman" w:cs="Times New Roman"/>
          <w:sz w:val="28"/>
          <w:szCs w:val="28"/>
        </w:rPr>
        <w:t>через</w:t>
      </w:r>
      <w:r w:rsidR="00C8460B">
        <w:rPr>
          <w:rFonts w:ascii="Times New Roman" w:hAnsi="Times New Roman" w:cs="Times New Roman"/>
          <w:sz w:val="28"/>
          <w:szCs w:val="28"/>
        </w:rPr>
        <w:t xml:space="preserve"> </w:t>
      </w:r>
      <w:r w:rsidRPr="0062583D">
        <w:rPr>
          <w:rFonts w:ascii="Times New Roman" w:hAnsi="Times New Roman" w:cs="Times New Roman"/>
          <w:sz w:val="28"/>
          <w:szCs w:val="28"/>
        </w:rPr>
        <w:t xml:space="preserve">речку, через лужайку, по песчаной дороге, через овраг, мимо дуба. Дети запоминают дорогу и по команде воспитателя могут проходить каждый эту дорогу по памяти. </w:t>
      </w:r>
    </w:p>
    <w:p w:rsidR="0062583D" w:rsidRPr="0062583D" w:rsidRDefault="0062583D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3D">
        <w:rPr>
          <w:rFonts w:ascii="Times New Roman" w:hAnsi="Times New Roman" w:cs="Times New Roman"/>
          <w:sz w:val="28"/>
          <w:szCs w:val="28"/>
        </w:rPr>
        <w:t>Существует ещ</w:t>
      </w:r>
      <w:r w:rsidR="00C8460B">
        <w:rPr>
          <w:rFonts w:ascii="Times New Roman" w:hAnsi="Times New Roman" w:cs="Times New Roman"/>
          <w:sz w:val="28"/>
          <w:szCs w:val="28"/>
        </w:rPr>
        <w:t>ё</w:t>
      </w:r>
      <w:r w:rsidRPr="0062583D">
        <w:rPr>
          <w:rFonts w:ascii="Times New Roman" w:hAnsi="Times New Roman" w:cs="Times New Roman"/>
          <w:sz w:val="28"/>
          <w:szCs w:val="28"/>
        </w:rPr>
        <w:t xml:space="preserve"> один при</w:t>
      </w:r>
      <w:r w:rsidR="00C8460B">
        <w:rPr>
          <w:rFonts w:ascii="Times New Roman" w:hAnsi="Times New Roman" w:cs="Times New Roman"/>
          <w:sz w:val="28"/>
          <w:szCs w:val="28"/>
        </w:rPr>
        <w:t>ё</w:t>
      </w:r>
      <w:r w:rsidRPr="0062583D">
        <w:rPr>
          <w:rFonts w:ascii="Times New Roman" w:hAnsi="Times New Roman" w:cs="Times New Roman"/>
          <w:sz w:val="28"/>
          <w:szCs w:val="28"/>
        </w:rPr>
        <w:t>м развития двигательной памяти: реб</w:t>
      </w:r>
      <w:r w:rsidR="00C8460B">
        <w:rPr>
          <w:rFonts w:ascii="Times New Roman" w:hAnsi="Times New Roman" w:cs="Times New Roman"/>
          <w:sz w:val="28"/>
          <w:szCs w:val="28"/>
        </w:rPr>
        <w:t>ёнку завязывают</w:t>
      </w:r>
      <w:r w:rsidRPr="0062583D">
        <w:rPr>
          <w:rFonts w:ascii="Times New Roman" w:hAnsi="Times New Roman" w:cs="Times New Roman"/>
          <w:sz w:val="28"/>
          <w:szCs w:val="28"/>
        </w:rPr>
        <w:t xml:space="preserve"> глаза, воспитатель</w:t>
      </w:r>
      <w:r w:rsidR="00C8460B">
        <w:rPr>
          <w:rFonts w:ascii="Times New Roman" w:hAnsi="Times New Roman" w:cs="Times New Roman"/>
          <w:sz w:val="28"/>
          <w:szCs w:val="28"/>
        </w:rPr>
        <w:t xml:space="preserve"> </w:t>
      </w:r>
      <w:r w:rsidRPr="0062583D">
        <w:rPr>
          <w:rFonts w:ascii="Times New Roman" w:hAnsi="Times New Roman" w:cs="Times New Roman"/>
          <w:sz w:val="28"/>
          <w:szCs w:val="28"/>
        </w:rPr>
        <w:t>проговаривает</w:t>
      </w:r>
      <w:r w:rsidR="00C8460B">
        <w:rPr>
          <w:rFonts w:ascii="Times New Roman" w:hAnsi="Times New Roman" w:cs="Times New Roman"/>
          <w:sz w:val="28"/>
          <w:szCs w:val="28"/>
        </w:rPr>
        <w:t xml:space="preserve"> </w:t>
      </w:r>
      <w:r w:rsidRPr="0062583D">
        <w:rPr>
          <w:rFonts w:ascii="Times New Roman" w:hAnsi="Times New Roman" w:cs="Times New Roman"/>
          <w:sz w:val="28"/>
          <w:szCs w:val="28"/>
        </w:rPr>
        <w:t>вслух</w:t>
      </w:r>
      <w:r w:rsidR="00C8460B">
        <w:rPr>
          <w:rFonts w:ascii="Times New Roman" w:hAnsi="Times New Roman" w:cs="Times New Roman"/>
          <w:sz w:val="28"/>
          <w:szCs w:val="28"/>
        </w:rPr>
        <w:t xml:space="preserve"> </w:t>
      </w:r>
      <w:r w:rsidRPr="0062583D">
        <w:rPr>
          <w:rFonts w:ascii="Times New Roman" w:hAnsi="Times New Roman" w:cs="Times New Roman"/>
          <w:sz w:val="28"/>
          <w:szCs w:val="28"/>
        </w:rPr>
        <w:t>направление</w:t>
      </w:r>
      <w:r w:rsidR="00C8460B">
        <w:rPr>
          <w:rFonts w:ascii="Times New Roman" w:hAnsi="Times New Roman" w:cs="Times New Roman"/>
          <w:sz w:val="28"/>
          <w:szCs w:val="28"/>
        </w:rPr>
        <w:t xml:space="preserve"> </w:t>
      </w:r>
      <w:r w:rsidRPr="0062583D">
        <w:rPr>
          <w:rFonts w:ascii="Times New Roman" w:hAnsi="Times New Roman" w:cs="Times New Roman"/>
          <w:sz w:val="28"/>
          <w:szCs w:val="28"/>
        </w:rPr>
        <w:t>реб</w:t>
      </w:r>
      <w:r w:rsidR="00C8460B">
        <w:rPr>
          <w:rFonts w:ascii="Times New Roman" w:hAnsi="Times New Roman" w:cs="Times New Roman"/>
          <w:sz w:val="28"/>
          <w:szCs w:val="28"/>
        </w:rPr>
        <w:t>ё</w:t>
      </w:r>
      <w:r w:rsidRPr="0062583D">
        <w:rPr>
          <w:rFonts w:ascii="Times New Roman" w:hAnsi="Times New Roman" w:cs="Times New Roman"/>
          <w:sz w:val="28"/>
          <w:szCs w:val="28"/>
        </w:rPr>
        <w:t>нка</w:t>
      </w:r>
      <w:r w:rsidR="00C8460B">
        <w:rPr>
          <w:rFonts w:ascii="Times New Roman" w:hAnsi="Times New Roman" w:cs="Times New Roman"/>
          <w:sz w:val="28"/>
          <w:szCs w:val="28"/>
        </w:rPr>
        <w:t xml:space="preserve"> и </w:t>
      </w:r>
      <w:r w:rsidRPr="0062583D">
        <w:rPr>
          <w:rFonts w:ascii="Times New Roman" w:hAnsi="Times New Roman" w:cs="Times New Roman"/>
          <w:sz w:val="28"/>
          <w:szCs w:val="28"/>
        </w:rPr>
        <w:t>вед</w:t>
      </w:r>
      <w:r w:rsidR="00C8460B">
        <w:rPr>
          <w:rFonts w:ascii="Times New Roman" w:hAnsi="Times New Roman" w:cs="Times New Roman"/>
          <w:sz w:val="28"/>
          <w:szCs w:val="28"/>
        </w:rPr>
        <w:t>ё</w:t>
      </w:r>
      <w:r w:rsidRPr="0062583D">
        <w:rPr>
          <w:rFonts w:ascii="Times New Roman" w:hAnsi="Times New Roman" w:cs="Times New Roman"/>
          <w:sz w:val="28"/>
          <w:szCs w:val="28"/>
        </w:rPr>
        <w:t>т его</w:t>
      </w:r>
      <w:r w:rsidR="00C8460B">
        <w:rPr>
          <w:rFonts w:ascii="Times New Roman" w:hAnsi="Times New Roman" w:cs="Times New Roman"/>
          <w:sz w:val="28"/>
          <w:szCs w:val="28"/>
        </w:rPr>
        <w:t xml:space="preserve"> </w:t>
      </w:r>
      <w:r w:rsidRPr="0062583D">
        <w:rPr>
          <w:rFonts w:ascii="Times New Roman" w:hAnsi="Times New Roman" w:cs="Times New Roman"/>
          <w:sz w:val="28"/>
          <w:szCs w:val="28"/>
        </w:rPr>
        <w:t>согласно сказанному. Затем развязывает глаза реб</w:t>
      </w:r>
      <w:r w:rsidR="00C8460B">
        <w:rPr>
          <w:rFonts w:ascii="Times New Roman" w:hAnsi="Times New Roman" w:cs="Times New Roman"/>
          <w:sz w:val="28"/>
          <w:szCs w:val="28"/>
        </w:rPr>
        <w:t>ё</w:t>
      </w:r>
      <w:r w:rsidRPr="0062583D">
        <w:rPr>
          <w:rFonts w:ascii="Times New Roman" w:hAnsi="Times New Roman" w:cs="Times New Roman"/>
          <w:sz w:val="28"/>
          <w:szCs w:val="28"/>
        </w:rPr>
        <w:t xml:space="preserve">нку и просит пройти путь </w:t>
      </w:r>
      <w:r w:rsidRPr="0062583D">
        <w:rPr>
          <w:rFonts w:ascii="Times New Roman" w:hAnsi="Times New Roman" w:cs="Times New Roman"/>
          <w:sz w:val="28"/>
          <w:szCs w:val="28"/>
        </w:rPr>
        <w:lastRenderedPageBreak/>
        <w:t>от исходной точки 2-3 раза. Реб</w:t>
      </w:r>
      <w:r w:rsidR="00C8460B">
        <w:rPr>
          <w:rFonts w:ascii="Times New Roman" w:hAnsi="Times New Roman" w:cs="Times New Roman"/>
          <w:sz w:val="28"/>
          <w:szCs w:val="28"/>
        </w:rPr>
        <w:t>ё</w:t>
      </w:r>
      <w:r w:rsidRPr="0062583D">
        <w:rPr>
          <w:rFonts w:ascii="Times New Roman" w:hAnsi="Times New Roman" w:cs="Times New Roman"/>
          <w:sz w:val="28"/>
          <w:szCs w:val="28"/>
        </w:rPr>
        <w:t xml:space="preserve">нок «включает» двигательную и слуховую память для того, чтобы правильно выполнить путь. </w:t>
      </w:r>
    </w:p>
    <w:p w:rsidR="0062583D" w:rsidRPr="0062583D" w:rsidRDefault="0062583D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3D">
        <w:rPr>
          <w:rFonts w:ascii="Times New Roman" w:hAnsi="Times New Roman" w:cs="Times New Roman"/>
          <w:sz w:val="28"/>
          <w:szCs w:val="28"/>
        </w:rPr>
        <w:t>Конечно, это последний этап развития двигательной памяти, а начинать необходимо</w:t>
      </w:r>
      <w:r w:rsidR="00C8460B">
        <w:rPr>
          <w:rFonts w:ascii="Times New Roman" w:hAnsi="Times New Roman" w:cs="Times New Roman"/>
          <w:sz w:val="28"/>
          <w:szCs w:val="28"/>
        </w:rPr>
        <w:t xml:space="preserve"> </w:t>
      </w:r>
      <w:r w:rsidRPr="0062583D">
        <w:rPr>
          <w:rFonts w:ascii="Times New Roman" w:hAnsi="Times New Roman" w:cs="Times New Roman"/>
          <w:sz w:val="28"/>
          <w:szCs w:val="28"/>
        </w:rPr>
        <w:t>с простых заданий, которые выполняются реб</w:t>
      </w:r>
      <w:r w:rsidR="00C8460B">
        <w:rPr>
          <w:rFonts w:ascii="Times New Roman" w:hAnsi="Times New Roman" w:cs="Times New Roman"/>
          <w:sz w:val="28"/>
          <w:szCs w:val="28"/>
        </w:rPr>
        <w:t>ё</w:t>
      </w:r>
      <w:r w:rsidRPr="0062583D">
        <w:rPr>
          <w:rFonts w:ascii="Times New Roman" w:hAnsi="Times New Roman" w:cs="Times New Roman"/>
          <w:sz w:val="28"/>
          <w:szCs w:val="28"/>
        </w:rPr>
        <w:t>нком последовательно после каждой команды. Впоследстви</w:t>
      </w:r>
      <w:r w:rsidR="00C8460B">
        <w:rPr>
          <w:rFonts w:ascii="Times New Roman" w:hAnsi="Times New Roman" w:cs="Times New Roman"/>
          <w:sz w:val="28"/>
          <w:szCs w:val="28"/>
        </w:rPr>
        <w:t>и</w:t>
      </w:r>
      <w:r w:rsidRPr="0062583D">
        <w:rPr>
          <w:rFonts w:ascii="Times New Roman" w:hAnsi="Times New Roman" w:cs="Times New Roman"/>
          <w:sz w:val="28"/>
          <w:szCs w:val="28"/>
        </w:rPr>
        <w:t xml:space="preserve"> дети могут делать такие упражнения парами: один – кукловод, другой – кукла. Движения постепенно усложняются, увеличивается продолжительность «маршрута».</w:t>
      </w:r>
    </w:p>
    <w:p w:rsidR="0062583D" w:rsidRPr="0062583D" w:rsidRDefault="0062583D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3D">
        <w:rPr>
          <w:rFonts w:ascii="Times New Roman" w:hAnsi="Times New Roman" w:cs="Times New Roman"/>
          <w:sz w:val="28"/>
          <w:szCs w:val="28"/>
        </w:rPr>
        <w:t>Мнемотехника уникальна тем, что она развивает и тактильную, и слуховую, и зри</w:t>
      </w:r>
      <w:r>
        <w:rPr>
          <w:rFonts w:ascii="Times New Roman" w:hAnsi="Times New Roman" w:cs="Times New Roman"/>
          <w:sz w:val="28"/>
          <w:szCs w:val="28"/>
        </w:rPr>
        <w:t>тельную, и двигательную память.</w:t>
      </w:r>
    </w:p>
    <w:p w:rsidR="001E5A30" w:rsidRDefault="001E5A30" w:rsidP="008463A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2583D" w:rsidRPr="0062583D" w:rsidRDefault="00D210DC" w:rsidP="008463A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ТРИЗ</w:t>
      </w:r>
      <w:r w:rsidR="00252F7B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62583D">
        <w:rPr>
          <w:rFonts w:ascii="Times New Roman" w:hAnsi="Times New Roman" w:cs="Times New Roman"/>
          <w:sz w:val="28"/>
          <w:szCs w:val="28"/>
          <w:u w:val="single"/>
        </w:rPr>
        <w:t>технология.</w:t>
      </w:r>
    </w:p>
    <w:p w:rsidR="0062583D" w:rsidRPr="0062583D" w:rsidRDefault="0062583D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3D">
        <w:rPr>
          <w:rFonts w:ascii="Times New Roman" w:hAnsi="Times New Roman" w:cs="Times New Roman"/>
          <w:sz w:val="28"/>
          <w:szCs w:val="28"/>
        </w:rPr>
        <w:t>Для развития пространственных отношений ТРИЗ</w:t>
      </w:r>
      <w:r w:rsidR="00252F7B" w:rsidRPr="00D210DC">
        <w:rPr>
          <w:rFonts w:ascii="Times New Roman" w:hAnsi="Times New Roman" w:cs="Times New Roman"/>
          <w:sz w:val="28"/>
          <w:szCs w:val="28"/>
        </w:rPr>
        <w:t>–</w:t>
      </w:r>
      <w:r w:rsidRPr="0062583D">
        <w:rPr>
          <w:rFonts w:ascii="Times New Roman" w:hAnsi="Times New Roman" w:cs="Times New Roman"/>
          <w:sz w:val="28"/>
          <w:szCs w:val="28"/>
        </w:rPr>
        <w:t>технология использует следующие мето</w:t>
      </w:r>
      <w:r>
        <w:rPr>
          <w:rFonts w:ascii="Times New Roman" w:hAnsi="Times New Roman" w:cs="Times New Roman"/>
          <w:sz w:val="28"/>
          <w:szCs w:val="28"/>
        </w:rPr>
        <w:t>ды обучения:</w:t>
      </w:r>
    </w:p>
    <w:p w:rsidR="0062583D" w:rsidRPr="0062583D" w:rsidRDefault="00252F7B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2583D">
        <w:rPr>
          <w:rFonts w:ascii="Times New Roman" w:hAnsi="Times New Roman" w:cs="Times New Roman"/>
          <w:sz w:val="28"/>
          <w:szCs w:val="28"/>
        </w:rPr>
        <w:t xml:space="preserve"> Морфологический анализ (МА)</w:t>
      </w:r>
      <w:r w:rsidR="00D210DC">
        <w:rPr>
          <w:rFonts w:ascii="Times New Roman" w:hAnsi="Times New Roman" w:cs="Times New Roman"/>
          <w:sz w:val="28"/>
          <w:szCs w:val="28"/>
        </w:rPr>
        <w:t>.</w:t>
      </w:r>
    </w:p>
    <w:p w:rsidR="0062583D" w:rsidRPr="0062583D" w:rsidRDefault="0062583D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3D">
        <w:rPr>
          <w:rFonts w:ascii="Times New Roman" w:hAnsi="Times New Roman" w:cs="Times New Roman"/>
          <w:sz w:val="28"/>
          <w:szCs w:val="28"/>
        </w:rPr>
        <w:t>Формировать у детей умение давать разные варианты ответов в рамках двух показателей, производить оценку идей и д</w:t>
      </w:r>
      <w:r>
        <w:rPr>
          <w:rFonts w:ascii="Times New Roman" w:hAnsi="Times New Roman" w:cs="Times New Roman"/>
          <w:sz w:val="28"/>
          <w:szCs w:val="28"/>
        </w:rPr>
        <w:t>етализировать наиболее удачные.</w:t>
      </w:r>
    </w:p>
    <w:p w:rsidR="0062583D" w:rsidRPr="0062583D" w:rsidRDefault="00252F7B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5A30">
        <w:rPr>
          <w:rFonts w:ascii="Times New Roman" w:hAnsi="Times New Roman" w:cs="Times New Roman"/>
          <w:sz w:val="28"/>
          <w:szCs w:val="28"/>
        </w:rPr>
        <w:t>)</w:t>
      </w:r>
      <w:r w:rsidR="0062583D">
        <w:rPr>
          <w:rFonts w:ascii="Times New Roman" w:hAnsi="Times New Roman" w:cs="Times New Roman"/>
          <w:sz w:val="28"/>
          <w:szCs w:val="28"/>
        </w:rPr>
        <w:t xml:space="preserve"> Метод каталога</w:t>
      </w:r>
      <w:r w:rsidR="004E7A91">
        <w:rPr>
          <w:rFonts w:ascii="Times New Roman" w:hAnsi="Times New Roman" w:cs="Times New Roman"/>
          <w:sz w:val="28"/>
          <w:szCs w:val="28"/>
        </w:rPr>
        <w:t>.</w:t>
      </w:r>
    </w:p>
    <w:p w:rsidR="0062583D" w:rsidRPr="0062583D" w:rsidRDefault="00252F7B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ребё</w:t>
      </w:r>
      <w:r w:rsidR="0062583D" w:rsidRPr="0062583D">
        <w:rPr>
          <w:rFonts w:ascii="Times New Roman" w:hAnsi="Times New Roman" w:cs="Times New Roman"/>
          <w:sz w:val="28"/>
          <w:szCs w:val="28"/>
        </w:rPr>
        <w:t>нка связывать в единую сюжетную линию наугад выбранных героев и их действия.</w:t>
      </w:r>
    </w:p>
    <w:p w:rsidR="0062583D" w:rsidRPr="0062583D" w:rsidRDefault="00252F7B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2583D">
        <w:rPr>
          <w:rFonts w:ascii="Times New Roman" w:hAnsi="Times New Roman" w:cs="Times New Roman"/>
          <w:sz w:val="28"/>
          <w:szCs w:val="28"/>
        </w:rPr>
        <w:t xml:space="preserve"> Игра «ДА – НЕТ»</w:t>
      </w:r>
      <w:r w:rsidR="004E7A91">
        <w:rPr>
          <w:rFonts w:ascii="Times New Roman" w:hAnsi="Times New Roman" w:cs="Times New Roman"/>
          <w:sz w:val="28"/>
          <w:szCs w:val="28"/>
        </w:rPr>
        <w:t>.</w:t>
      </w:r>
    </w:p>
    <w:p w:rsidR="0062583D" w:rsidRPr="0062583D" w:rsidRDefault="0062583D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3D">
        <w:rPr>
          <w:rFonts w:ascii="Times New Roman" w:hAnsi="Times New Roman" w:cs="Times New Roman"/>
          <w:sz w:val="28"/>
          <w:szCs w:val="28"/>
        </w:rPr>
        <w:t xml:space="preserve">Суть игры сводится к разгадыванию некой тайны, заданной ведущим. Для этого участники игры могут задавать ведущему вопросы. Единственное ограничение: вопрос должен быть поставлен в такой форме, чтобы ведущий мог ответить </w:t>
      </w:r>
      <w:r w:rsidR="00C75D06">
        <w:rPr>
          <w:rFonts w:ascii="Times New Roman" w:hAnsi="Times New Roman" w:cs="Times New Roman"/>
          <w:sz w:val="28"/>
          <w:szCs w:val="28"/>
        </w:rPr>
        <w:t>«</w:t>
      </w:r>
      <w:r w:rsidRPr="0062583D">
        <w:rPr>
          <w:rFonts w:ascii="Times New Roman" w:hAnsi="Times New Roman" w:cs="Times New Roman"/>
          <w:sz w:val="28"/>
          <w:szCs w:val="28"/>
        </w:rPr>
        <w:t>Да</w:t>
      </w:r>
      <w:r w:rsidR="00C75D06">
        <w:rPr>
          <w:rFonts w:ascii="Times New Roman" w:hAnsi="Times New Roman" w:cs="Times New Roman"/>
          <w:sz w:val="28"/>
          <w:szCs w:val="28"/>
        </w:rPr>
        <w:t>»</w:t>
      </w:r>
      <w:r w:rsidRPr="0062583D">
        <w:rPr>
          <w:rFonts w:ascii="Times New Roman" w:hAnsi="Times New Roman" w:cs="Times New Roman"/>
          <w:sz w:val="28"/>
          <w:szCs w:val="28"/>
        </w:rPr>
        <w:t>,</w:t>
      </w:r>
      <w:r w:rsidR="00C75D06">
        <w:rPr>
          <w:rFonts w:ascii="Times New Roman" w:hAnsi="Times New Roman" w:cs="Times New Roman"/>
          <w:sz w:val="28"/>
          <w:szCs w:val="28"/>
        </w:rPr>
        <w:t xml:space="preserve"> «Нет», «И да, и нет»</w:t>
      </w:r>
      <w:r w:rsidRPr="0062583D">
        <w:rPr>
          <w:rFonts w:ascii="Times New Roman" w:hAnsi="Times New Roman" w:cs="Times New Roman"/>
          <w:sz w:val="28"/>
          <w:szCs w:val="28"/>
        </w:rPr>
        <w:t xml:space="preserve"> (если это касается только части </w:t>
      </w:r>
      <w:r w:rsidR="00C75D06">
        <w:rPr>
          <w:rFonts w:ascii="Times New Roman" w:hAnsi="Times New Roman" w:cs="Times New Roman"/>
          <w:sz w:val="28"/>
          <w:szCs w:val="28"/>
        </w:rPr>
        <w:t>содержания), «Это несущественно»</w:t>
      </w:r>
      <w:r w:rsidRPr="0062583D">
        <w:rPr>
          <w:rFonts w:ascii="Times New Roman" w:hAnsi="Times New Roman" w:cs="Times New Roman"/>
          <w:sz w:val="28"/>
          <w:szCs w:val="28"/>
        </w:rPr>
        <w:t xml:space="preserve"> (когда запрашивается информация не суще</w:t>
      </w:r>
      <w:r w:rsidR="00C75D06">
        <w:rPr>
          <w:rFonts w:ascii="Times New Roman" w:hAnsi="Times New Roman" w:cs="Times New Roman"/>
          <w:sz w:val="28"/>
          <w:szCs w:val="28"/>
        </w:rPr>
        <w:t>ственная для решения загадки), «Нет информации»</w:t>
      </w:r>
      <w:r w:rsidRPr="0062583D">
        <w:rPr>
          <w:rFonts w:ascii="Times New Roman" w:hAnsi="Times New Roman" w:cs="Times New Roman"/>
          <w:sz w:val="28"/>
          <w:szCs w:val="28"/>
        </w:rPr>
        <w:t xml:space="preserve"> (если в содержани</w:t>
      </w:r>
      <w:r w:rsidR="00252F7B">
        <w:rPr>
          <w:rFonts w:ascii="Times New Roman" w:hAnsi="Times New Roman" w:cs="Times New Roman"/>
          <w:sz w:val="28"/>
          <w:szCs w:val="28"/>
        </w:rPr>
        <w:t>и сказки об этом речь не идё</w:t>
      </w:r>
      <w:r>
        <w:rPr>
          <w:rFonts w:ascii="Times New Roman" w:hAnsi="Times New Roman" w:cs="Times New Roman"/>
          <w:sz w:val="28"/>
          <w:szCs w:val="28"/>
        </w:rPr>
        <w:t>т).</w:t>
      </w:r>
    </w:p>
    <w:p w:rsidR="0062583D" w:rsidRPr="0062583D" w:rsidRDefault="0062583D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3D">
        <w:rPr>
          <w:rFonts w:ascii="Times New Roman" w:hAnsi="Times New Roman" w:cs="Times New Roman"/>
          <w:sz w:val="28"/>
          <w:szCs w:val="28"/>
        </w:rPr>
        <w:t>Например: «Я загадала предмет, а вы с помощью вопросов должны определить его местонахождение». Дети задают вопросы: «Этот предмет находится справа? Справа у окна? Справа у розы? На подставке? В ш</w:t>
      </w:r>
      <w:r>
        <w:rPr>
          <w:rFonts w:ascii="Times New Roman" w:hAnsi="Times New Roman" w:cs="Times New Roman"/>
          <w:sz w:val="28"/>
          <w:szCs w:val="28"/>
        </w:rPr>
        <w:t>кафу? На верхней полке?» и т.д.</w:t>
      </w:r>
    </w:p>
    <w:p w:rsidR="0062583D" w:rsidRPr="0062583D" w:rsidRDefault="00D210DC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Синектика</w:t>
      </w:r>
      <w:proofErr w:type="spellEnd"/>
      <w:r w:rsidR="001354A0">
        <w:rPr>
          <w:rFonts w:ascii="Times New Roman" w:hAnsi="Times New Roman" w:cs="Times New Roman"/>
          <w:sz w:val="28"/>
          <w:szCs w:val="28"/>
        </w:rPr>
        <w:t xml:space="preserve">, </w:t>
      </w:r>
      <w:r w:rsidR="00252F7B" w:rsidRPr="00252F7B">
        <w:rPr>
          <w:rFonts w:ascii="Times New Roman" w:hAnsi="Times New Roman" w:cs="Times New Roman"/>
          <w:sz w:val="28"/>
          <w:szCs w:val="28"/>
        </w:rPr>
        <w:t xml:space="preserve">Метод маленьких человечков </w:t>
      </w:r>
      <w:r w:rsidR="0062583D">
        <w:rPr>
          <w:rFonts w:ascii="Times New Roman" w:hAnsi="Times New Roman" w:cs="Times New Roman"/>
          <w:sz w:val="28"/>
          <w:szCs w:val="28"/>
        </w:rPr>
        <w:t>(ММЧ)</w:t>
      </w:r>
      <w:r w:rsidR="001354A0">
        <w:rPr>
          <w:rFonts w:ascii="Times New Roman" w:hAnsi="Times New Roman" w:cs="Times New Roman"/>
          <w:sz w:val="28"/>
          <w:szCs w:val="28"/>
        </w:rPr>
        <w:t>.</w:t>
      </w:r>
    </w:p>
    <w:p w:rsidR="0062583D" w:rsidRPr="0062583D" w:rsidRDefault="0062583D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3D">
        <w:rPr>
          <w:rFonts w:ascii="Times New Roman" w:hAnsi="Times New Roman" w:cs="Times New Roman"/>
          <w:sz w:val="28"/>
          <w:szCs w:val="28"/>
        </w:rPr>
        <w:t>Учить детей менять точку зрения на обычные объекты с помощью заданны</w:t>
      </w:r>
      <w:r>
        <w:rPr>
          <w:rFonts w:ascii="Times New Roman" w:hAnsi="Times New Roman" w:cs="Times New Roman"/>
          <w:sz w:val="28"/>
          <w:szCs w:val="28"/>
        </w:rPr>
        <w:t>х педагогом условий.</w:t>
      </w:r>
    </w:p>
    <w:p w:rsidR="0062583D" w:rsidRPr="0062583D" w:rsidRDefault="00D210DC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62583D">
        <w:rPr>
          <w:rFonts w:ascii="Times New Roman" w:hAnsi="Times New Roman" w:cs="Times New Roman"/>
          <w:sz w:val="28"/>
          <w:szCs w:val="28"/>
        </w:rPr>
        <w:t xml:space="preserve"> Системный оператор.</w:t>
      </w:r>
    </w:p>
    <w:p w:rsidR="0062583D" w:rsidRDefault="0062583D" w:rsidP="0084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3D">
        <w:rPr>
          <w:rFonts w:ascii="Times New Roman" w:hAnsi="Times New Roman" w:cs="Times New Roman"/>
          <w:sz w:val="28"/>
          <w:szCs w:val="28"/>
        </w:rPr>
        <w:t>С помощью алгоритма системного мышления упражнять детей в познании объекта как системы; технология анализ информации и составления вопросов.</w:t>
      </w:r>
    </w:p>
    <w:p w:rsidR="0086428E" w:rsidRDefault="00F77A21" w:rsidP="00B43F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использование</w:t>
      </w:r>
      <w:r w:rsidR="00A01B49" w:rsidRPr="0062583D">
        <w:rPr>
          <w:rFonts w:ascii="Times New Roman" w:hAnsi="Times New Roman" w:cs="Times New Roman"/>
          <w:sz w:val="28"/>
          <w:szCs w:val="28"/>
        </w:rPr>
        <w:t xml:space="preserve"> новых педагогических метод</w:t>
      </w:r>
      <w:r>
        <w:rPr>
          <w:rFonts w:ascii="Times New Roman" w:hAnsi="Times New Roman" w:cs="Times New Roman"/>
          <w:sz w:val="28"/>
          <w:szCs w:val="28"/>
        </w:rPr>
        <w:t xml:space="preserve">ов и </w:t>
      </w:r>
      <w:r w:rsidR="00A01B49">
        <w:rPr>
          <w:rFonts w:ascii="Times New Roman" w:hAnsi="Times New Roman" w:cs="Times New Roman"/>
          <w:sz w:val="28"/>
          <w:szCs w:val="28"/>
        </w:rPr>
        <w:t>инновационных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B49" w:rsidRPr="0062583D">
        <w:rPr>
          <w:rFonts w:ascii="Times New Roman" w:hAnsi="Times New Roman" w:cs="Times New Roman"/>
          <w:sz w:val="28"/>
          <w:szCs w:val="28"/>
        </w:rPr>
        <w:t>повышает эффективность формирования пространственных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B49">
        <w:rPr>
          <w:rFonts w:ascii="Times New Roman" w:hAnsi="Times New Roman" w:cs="Times New Roman"/>
          <w:sz w:val="28"/>
          <w:szCs w:val="28"/>
        </w:rPr>
        <w:t xml:space="preserve"> у детей</w:t>
      </w:r>
      <w:r>
        <w:rPr>
          <w:rFonts w:ascii="Times New Roman" w:hAnsi="Times New Roman" w:cs="Times New Roman"/>
          <w:sz w:val="28"/>
          <w:szCs w:val="28"/>
        </w:rPr>
        <w:t xml:space="preserve"> старшего</w:t>
      </w:r>
      <w:r w:rsidR="00A01B49">
        <w:rPr>
          <w:rFonts w:ascii="Times New Roman" w:hAnsi="Times New Roman" w:cs="Times New Roman"/>
          <w:sz w:val="28"/>
          <w:szCs w:val="28"/>
        </w:rPr>
        <w:t xml:space="preserve"> дошкольного возраста.</w:t>
      </w:r>
      <w:bookmarkStart w:id="0" w:name="_GoBack"/>
      <w:bookmarkEnd w:id="0"/>
    </w:p>
    <w:sectPr w:rsidR="0086428E" w:rsidSect="008463AA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A5"/>
    <w:rsid w:val="000223CF"/>
    <w:rsid w:val="00032782"/>
    <w:rsid w:val="000561F5"/>
    <w:rsid w:val="00097DBC"/>
    <w:rsid w:val="000C5240"/>
    <w:rsid w:val="000E0400"/>
    <w:rsid w:val="001344ED"/>
    <w:rsid w:val="001354A0"/>
    <w:rsid w:val="001523B6"/>
    <w:rsid w:val="00170D36"/>
    <w:rsid w:val="001E5A30"/>
    <w:rsid w:val="001F0F27"/>
    <w:rsid w:val="0022217B"/>
    <w:rsid w:val="00252F7B"/>
    <w:rsid w:val="002768B7"/>
    <w:rsid w:val="0029446B"/>
    <w:rsid w:val="002B5D5F"/>
    <w:rsid w:val="002B62E3"/>
    <w:rsid w:val="002B7284"/>
    <w:rsid w:val="002F1B2A"/>
    <w:rsid w:val="00313F6E"/>
    <w:rsid w:val="0035069F"/>
    <w:rsid w:val="003711E7"/>
    <w:rsid w:val="003947FD"/>
    <w:rsid w:val="00441FAA"/>
    <w:rsid w:val="0045389D"/>
    <w:rsid w:val="004A7CF8"/>
    <w:rsid w:val="004E7A91"/>
    <w:rsid w:val="004F07C1"/>
    <w:rsid w:val="0050137F"/>
    <w:rsid w:val="005048A7"/>
    <w:rsid w:val="005163DC"/>
    <w:rsid w:val="00556896"/>
    <w:rsid w:val="005E0EB3"/>
    <w:rsid w:val="0062583D"/>
    <w:rsid w:val="0065614B"/>
    <w:rsid w:val="006A3875"/>
    <w:rsid w:val="006A4B3A"/>
    <w:rsid w:val="006C7EDB"/>
    <w:rsid w:val="00710397"/>
    <w:rsid w:val="00722720"/>
    <w:rsid w:val="007724B5"/>
    <w:rsid w:val="007A0E60"/>
    <w:rsid w:val="007B11E1"/>
    <w:rsid w:val="007D26F8"/>
    <w:rsid w:val="008463AA"/>
    <w:rsid w:val="0086006F"/>
    <w:rsid w:val="0086428E"/>
    <w:rsid w:val="008B163F"/>
    <w:rsid w:val="008C0F83"/>
    <w:rsid w:val="008C6E81"/>
    <w:rsid w:val="00923550"/>
    <w:rsid w:val="00931E4B"/>
    <w:rsid w:val="00991BA5"/>
    <w:rsid w:val="009C356B"/>
    <w:rsid w:val="009F5359"/>
    <w:rsid w:val="00A01B49"/>
    <w:rsid w:val="00A21510"/>
    <w:rsid w:val="00A458D8"/>
    <w:rsid w:val="00B039A0"/>
    <w:rsid w:val="00B04EC7"/>
    <w:rsid w:val="00B43F76"/>
    <w:rsid w:val="00B53D10"/>
    <w:rsid w:val="00B9589F"/>
    <w:rsid w:val="00BD57D5"/>
    <w:rsid w:val="00C53F6A"/>
    <w:rsid w:val="00C728FB"/>
    <w:rsid w:val="00C75D06"/>
    <w:rsid w:val="00C8460B"/>
    <w:rsid w:val="00CD3104"/>
    <w:rsid w:val="00CE392A"/>
    <w:rsid w:val="00D01629"/>
    <w:rsid w:val="00D210DC"/>
    <w:rsid w:val="00D55E9C"/>
    <w:rsid w:val="00D71ACE"/>
    <w:rsid w:val="00D9589E"/>
    <w:rsid w:val="00DB172E"/>
    <w:rsid w:val="00DC372A"/>
    <w:rsid w:val="00DE7A12"/>
    <w:rsid w:val="00DF0159"/>
    <w:rsid w:val="00E12E9E"/>
    <w:rsid w:val="00E220BC"/>
    <w:rsid w:val="00F229F9"/>
    <w:rsid w:val="00F77A21"/>
    <w:rsid w:val="00F9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8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3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8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3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6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73</cp:revision>
  <dcterms:created xsi:type="dcterms:W3CDTF">2022-06-09T09:42:00Z</dcterms:created>
  <dcterms:modified xsi:type="dcterms:W3CDTF">2022-07-04T14:13:00Z</dcterms:modified>
</cp:coreProperties>
</file>