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6B" w:rsidRDefault="00476F6B" w:rsidP="00476F6B">
      <w:pPr>
        <w:spacing w:line="240" w:lineRule="auto"/>
        <w:jc w:val="center"/>
        <w:rPr>
          <w:rFonts w:ascii="Times New Roman" w:hAnsi="Times New Roman" w:cs="Times New Roman"/>
          <w:sz w:val="28"/>
          <w:szCs w:val="28"/>
        </w:rPr>
      </w:pPr>
    </w:p>
    <w:p w:rsidR="00476F6B" w:rsidRDefault="00476F6B" w:rsidP="00476F6B">
      <w:pPr>
        <w:spacing w:line="240" w:lineRule="auto"/>
        <w:jc w:val="center"/>
        <w:rPr>
          <w:rFonts w:ascii="Times New Roman" w:hAnsi="Times New Roman" w:cs="Times New Roman"/>
          <w:sz w:val="28"/>
          <w:szCs w:val="28"/>
        </w:rPr>
      </w:pPr>
    </w:p>
    <w:p w:rsidR="00476F6B" w:rsidRDefault="00476F6B" w:rsidP="00476F6B">
      <w:pPr>
        <w:spacing w:line="240" w:lineRule="auto"/>
        <w:jc w:val="center"/>
        <w:rPr>
          <w:rFonts w:ascii="Times New Roman" w:hAnsi="Times New Roman" w:cs="Times New Roman"/>
          <w:sz w:val="28"/>
          <w:szCs w:val="28"/>
        </w:rPr>
      </w:pPr>
    </w:p>
    <w:p w:rsidR="00476F6B" w:rsidRDefault="00476F6B" w:rsidP="00476F6B">
      <w:pPr>
        <w:spacing w:line="240" w:lineRule="auto"/>
        <w:jc w:val="center"/>
        <w:rPr>
          <w:rFonts w:ascii="Times New Roman" w:hAnsi="Times New Roman" w:cs="Times New Roman"/>
          <w:sz w:val="28"/>
          <w:szCs w:val="28"/>
        </w:rPr>
      </w:pPr>
    </w:p>
    <w:p w:rsidR="00476F6B" w:rsidRDefault="00476F6B" w:rsidP="00476F6B">
      <w:pPr>
        <w:spacing w:line="240" w:lineRule="auto"/>
        <w:jc w:val="center"/>
        <w:rPr>
          <w:rFonts w:ascii="Times New Roman" w:hAnsi="Times New Roman" w:cs="Times New Roman"/>
          <w:sz w:val="28"/>
          <w:szCs w:val="28"/>
        </w:rPr>
      </w:pPr>
    </w:p>
    <w:p w:rsidR="009A5630" w:rsidRDefault="009A5630" w:rsidP="00476F6B">
      <w:pPr>
        <w:spacing w:line="240" w:lineRule="auto"/>
        <w:jc w:val="center"/>
        <w:rPr>
          <w:rFonts w:ascii="Times New Roman" w:hAnsi="Times New Roman" w:cs="Times New Roman"/>
          <w:sz w:val="28"/>
          <w:szCs w:val="28"/>
        </w:rPr>
      </w:pPr>
    </w:p>
    <w:p w:rsidR="009A5630" w:rsidRDefault="009A5630" w:rsidP="00476F6B">
      <w:pPr>
        <w:spacing w:line="240" w:lineRule="auto"/>
        <w:jc w:val="center"/>
        <w:rPr>
          <w:rFonts w:ascii="Times New Roman" w:hAnsi="Times New Roman" w:cs="Times New Roman"/>
          <w:sz w:val="28"/>
          <w:szCs w:val="28"/>
        </w:rPr>
      </w:pPr>
    </w:p>
    <w:p w:rsidR="009A5630" w:rsidRDefault="009A5630" w:rsidP="00476F6B">
      <w:pPr>
        <w:spacing w:line="240" w:lineRule="auto"/>
        <w:jc w:val="center"/>
        <w:rPr>
          <w:rFonts w:ascii="Times New Roman" w:hAnsi="Times New Roman" w:cs="Times New Roman"/>
          <w:sz w:val="28"/>
          <w:szCs w:val="28"/>
        </w:rPr>
      </w:pPr>
    </w:p>
    <w:p w:rsidR="009A5630" w:rsidRDefault="009A5630" w:rsidP="00476F6B">
      <w:pPr>
        <w:spacing w:line="240" w:lineRule="auto"/>
        <w:jc w:val="center"/>
        <w:rPr>
          <w:rFonts w:ascii="Times New Roman" w:hAnsi="Times New Roman" w:cs="Times New Roman"/>
          <w:sz w:val="28"/>
          <w:szCs w:val="28"/>
        </w:rPr>
      </w:pPr>
    </w:p>
    <w:p w:rsidR="00476F6B" w:rsidRDefault="009A5630" w:rsidP="00476F6B">
      <w:pPr>
        <w:spacing w:line="240" w:lineRule="auto"/>
        <w:jc w:val="center"/>
        <w:rPr>
          <w:rFonts w:ascii="Times New Roman" w:hAnsi="Times New Roman" w:cs="Times New Roman"/>
          <w:sz w:val="28"/>
          <w:szCs w:val="28"/>
        </w:rPr>
      </w:pPr>
      <w:r>
        <w:rPr>
          <w:rFonts w:ascii="Times New Roman" w:hAnsi="Times New Roman" w:cs="Times New Roman"/>
          <w:sz w:val="28"/>
          <w:szCs w:val="28"/>
        </w:rPr>
        <w:t>Обогащение словарного запаса учащихся с ОВЗ на уроках письма и развития речи  (из опыта работы)</w:t>
      </w:r>
    </w:p>
    <w:p w:rsidR="009B0A40" w:rsidRDefault="009B0A40" w:rsidP="00476F6B">
      <w:pPr>
        <w:spacing w:line="240" w:lineRule="auto"/>
        <w:jc w:val="center"/>
        <w:rPr>
          <w:rFonts w:ascii="Times New Roman" w:hAnsi="Times New Roman" w:cs="Times New Roman"/>
          <w:sz w:val="28"/>
          <w:szCs w:val="28"/>
        </w:rPr>
      </w:pPr>
    </w:p>
    <w:p w:rsidR="009B0A40" w:rsidRDefault="009B0A40" w:rsidP="00476F6B">
      <w:pPr>
        <w:spacing w:line="240" w:lineRule="auto"/>
        <w:jc w:val="center"/>
        <w:rPr>
          <w:rFonts w:ascii="Times New Roman" w:hAnsi="Times New Roman" w:cs="Times New Roman"/>
          <w:sz w:val="28"/>
          <w:szCs w:val="28"/>
        </w:rPr>
      </w:pPr>
    </w:p>
    <w:p w:rsidR="009B0A40" w:rsidRDefault="009B0A40" w:rsidP="00476F6B">
      <w:pPr>
        <w:spacing w:line="240" w:lineRule="auto"/>
        <w:jc w:val="center"/>
        <w:rPr>
          <w:rFonts w:ascii="Times New Roman" w:hAnsi="Times New Roman" w:cs="Times New Roman"/>
          <w:sz w:val="28"/>
          <w:szCs w:val="28"/>
        </w:rPr>
      </w:pPr>
    </w:p>
    <w:p w:rsidR="009B0A40" w:rsidRDefault="009B0A40" w:rsidP="00476F6B">
      <w:pPr>
        <w:spacing w:line="240" w:lineRule="auto"/>
        <w:jc w:val="center"/>
        <w:rPr>
          <w:rFonts w:ascii="Times New Roman" w:hAnsi="Times New Roman" w:cs="Times New Roman"/>
          <w:sz w:val="28"/>
          <w:szCs w:val="28"/>
        </w:rPr>
      </w:pPr>
    </w:p>
    <w:p w:rsidR="00476F6B" w:rsidRDefault="008A6EC6" w:rsidP="009B0A4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9B0A40" w:rsidRDefault="00476F6B" w:rsidP="008A6EC6">
      <w:pPr>
        <w:spacing w:line="240" w:lineRule="auto"/>
        <w:ind w:left="5670"/>
        <w:rPr>
          <w:rFonts w:ascii="Times New Roman" w:hAnsi="Times New Roman" w:cs="Times New Roman"/>
          <w:sz w:val="28"/>
          <w:szCs w:val="28"/>
        </w:rPr>
      </w:pPr>
      <w:r>
        <w:rPr>
          <w:rFonts w:ascii="Times New Roman" w:hAnsi="Times New Roman" w:cs="Times New Roman"/>
          <w:sz w:val="28"/>
          <w:szCs w:val="28"/>
        </w:rPr>
        <w:t>Старкова Наталья Алексеевна</w:t>
      </w:r>
      <w:r w:rsidR="008A0236">
        <w:rPr>
          <w:rFonts w:ascii="Times New Roman" w:hAnsi="Times New Roman" w:cs="Times New Roman"/>
          <w:sz w:val="28"/>
          <w:szCs w:val="28"/>
        </w:rPr>
        <w:t>,</w:t>
      </w:r>
    </w:p>
    <w:p w:rsidR="009B0A40" w:rsidRDefault="009B0A40" w:rsidP="008A6EC6">
      <w:pPr>
        <w:spacing w:line="240" w:lineRule="auto"/>
        <w:ind w:left="5670"/>
        <w:rPr>
          <w:rFonts w:ascii="Times New Roman" w:hAnsi="Times New Roman" w:cs="Times New Roman"/>
          <w:sz w:val="28"/>
          <w:szCs w:val="28"/>
        </w:rPr>
      </w:pPr>
      <w:r>
        <w:rPr>
          <w:rFonts w:ascii="Times New Roman" w:hAnsi="Times New Roman" w:cs="Times New Roman"/>
          <w:sz w:val="28"/>
          <w:szCs w:val="28"/>
        </w:rPr>
        <w:t xml:space="preserve">учитель </w:t>
      </w:r>
      <w:r w:rsidR="00BF7EC0">
        <w:rPr>
          <w:rFonts w:ascii="Times New Roman" w:hAnsi="Times New Roman" w:cs="Times New Roman"/>
          <w:sz w:val="28"/>
          <w:szCs w:val="28"/>
        </w:rPr>
        <w:t>письма, чтения и развития речи</w:t>
      </w:r>
    </w:p>
    <w:p w:rsidR="00476F6B" w:rsidRDefault="00476F6B" w:rsidP="009B0A40">
      <w:pPr>
        <w:spacing w:line="240" w:lineRule="auto"/>
        <w:jc w:val="center"/>
        <w:rPr>
          <w:rFonts w:ascii="Times New Roman" w:hAnsi="Times New Roman" w:cs="Times New Roman"/>
          <w:sz w:val="28"/>
          <w:szCs w:val="28"/>
        </w:rPr>
      </w:pPr>
    </w:p>
    <w:p w:rsidR="00476F6B" w:rsidRDefault="00476F6B" w:rsidP="001C4C86">
      <w:pPr>
        <w:spacing w:line="240" w:lineRule="auto"/>
        <w:rPr>
          <w:rFonts w:ascii="Times New Roman" w:hAnsi="Times New Roman" w:cs="Times New Roman"/>
          <w:sz w:val="28"/>
          <w:szCs w:val="28"/>
        </w:rPr>
      </w:pPr>
    </w:p>
    <w:p w:rsidR="001C4C86" w:rsidRDefault="001C4C86" w:rsidP="001C4C86">
      <w:pPr>
        <w:spacing w:line="240" w:lineRule="auto"/>
        <w:rPr>
          <w:rFonts w:ascii="Times New Roman" w:hAnsi="Times New Roman" w:cs="Times New Roman"/>
          <w:sz w:val="28"/>
          <w:szCs w:val="28"/>
        </w:rPr>
      </w:pPr>
    </w:p>
    <w:p w:rsidR="001C4C86" w:rsidRDefault="001C4C86" w:rsidP="001C4C86">
      <w:pPr>
        <w:spacing w:line="240" w:lineRule="auto"/>
        <w:rPr>
          <w:rFonts w:ascii="Times New Roman" w:hAnsi="Times New Roman" w:cs="Times New Roman"/>
          <w:sz w:val="28"/>
          <w:szCs w:val="28"/>
        </w:rPr>
      </w:pPr>
    </w:p>
    <w:p w:rsidR="001C4C86" w:rsidRDefault="001C4C86" w:rsidP="001C4C86">
      <w:pPr>
        <w:spacing w:line="240" w:lineRule="auto"/>
        <w:rPr>
          <w:rFonts w:ascii="Times New Roman" w:hAnsi="Times New Roman" w:cs="Times New Roman"/>
          <w:sz w:val="28"/>
          <w:szCs w:val="28"/>
        </w:rPr>
      </w:pPr>
    </w:p>
    <w:p w:rsidR="00BF7EC0" w:rsidRDefault="00BF7EC0" w:rsidP="009A5630">
      <w:pPr>
        <w:spacing w:line="240" w:lineRule="auto"/>
        <w:rPr>
          <w:rFonts w:ascii="Times New Roman" w:hAnsi="Times New Roman" w:cs="Times New Roman"/>
          <w:sz w:val="28"/>
          <w:szCs w:val="28"/>
        </w:rPr>
      </w:pPr>
    </w:p>
    <w:p w:rsidR="009A5630" w:rsidRDefault="009A5630" w:rsidP="00861E3B">
      <w:pPr>
        <w:spacing w:after="0" w:line="240" w:lineRule="auto"/>
        <w:ind w:firstLine="360"/>
        <w:jc w:val="both"/>
        <w:rPr>
          <w:rFonts w:ascii="Times New Roman" w:hAnsi="Times New Roman" w:cs="Times New Roman"/>
          <w:sz w:val="28"/>
          <w:szCs w:val="28"/>
        </w:rPr>
      </w:pPr>
    </w:p>
    <w:p w:rsidR="009A5630" w:rsidRDefault="009A5630" w:rsidP="00861E3B">
      <w:pPr>
        <w:spacing w:after="0" w:line="240" w:lineRule="auto"/>
        <w:ind w:firstLine="360"/>
        <w:jc w:val="both"/>
        <w:rPr>
          <w:rFonts w:ascii="Times New Roman" w:hAnsi="Times New Roman" w:cs="Times New Roman"/>
          <w:sz w:val="28"/>
          <w:szCs w:val="28"/>
        </w:rPr>
      </w:pPr>
    </w:p>
    <w:p w:rsidR="009A5630" w:rsidRDefault="009A5630" w:rsidP="00861E3B">
      <w:pPr>
        <w:spacing w:after="0" w:line="240" w:lineRule="auto"/>
        <w:ind w:firstLine="360"/>
        <w:jc w:val="both"/>
        <w:rPr>
          <w:rFonts w:ascii="Times New Roman" w:hAnsi="Times New Roman" w:cs="Times New Roman"/>
          <w:sz w:val="28"/>
          <w:szCs w:val="28"/>
        </w:rPr>
      </w:pPr>
    </w:p>
    <w:p w:rsidR="009A5630" w:rsidRDefault="009A5630" w:rsidP="00861E3B">
      <w:pPr>
        <w:spacing w:after="0" w:line="240" w:lineRule="auto"/>
        <w:ind w:firstLine="360"/>
        <w:jc w:val="both"/>
        <w:rPr>
          <w:rFonts w:ascii="Times New Roman" w:hAnsi="Times New Roman" w:cs="Times New Roman"/>
          <w:sz w:val="28"/>
          <w:szCs w:val="28"/>
        </w:rPr>
      </w:pPr>
    </w:p>
    <w:p w:rsidR="00861E3B" w:rsidRPr="00861E3B" w:rsidRDefault="00861E3B" w:rsidP="00861E3B">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lastRenderedPageBreak/>
        <w:t xml:space="preserve">Одной из острых проблем, встающих перед учителем русского языка специальной (коррекционной) школы </w:t>
      </w:r>
      <w:r w:rsidRPr="00861E3B">
        <w:rPr>
          <w:rFonts w:ascii="Times New Roman" w:eastAsia="Calibri" w:hAnsi="Times New Roman" w:cs="Times New Roman"/>
          <w:sz w:val="28"/>
          <w:szCs w:val="28"/>
          <w:lang w:val="en-US"/>
        </w:rPr>
        <w:t>VIII</w:t>
      </w:r>
      <w:r w:rsidRPr="00861E3B">
        <w:rPr>
          <w:rFonts w:ascii="Times New Roman" w:eastAsia="Calibri" w:hAnsi="Times New Roman" w:cs="Times New Roman"/>
          <w:sz w:val="28"/>
          <w:szCs w:val="28"/>
        </w:rPr>
        <w:t xml:space="preserve"> вида, становится обогащение словарного запаса учащихся. Словарная работа – это фундамент всей работы по развитию речи. Не располагая достаточным запасом слов, ученик не сможет построить предложение, выразить свою мысль. Работа со словом должна вестись регулярно. Известный ученый-методист А.В. Текучев писал: «Словарная работа – это не эпизод в работе учителя, а систематическая, хорошо организованная, педагогическая целесообразно построенная работа, связанная со всеми разделами курса русского языка».</w:t>
      </w:r>
    </w:p>
    <w:p w:rsidR="00861E3B" w:rsidRPr="00861E3B" w:rsidRDefault="00861E3B" w:rsidP="00861E3B">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Обогащение словарного запаса учащихся специальных (коррекционных) школ преследует следующие цели:</w:t>
      </w:r>
    </w:p>
    <w:p w:rsidR="00861E3B" w:rsidRPr="00861E3B" w:rsidRDefault="00861E3B" w:rsidP="00861E3B">
      <w:pPr>
        <w:numPr>
          <w:ilvl w:val="0"/>
          <w:numId w:val="10"/>
        </w:numPr>
        <w:spacing w:after="0"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Количественное увеличение запаса слов и качественное совершенствование имеющегося запаса слов;</w:t>
      </w:r>
    </w:p>
    <w:p w:rsidR="00861E3B" w:rsidRPr="00861E3B" w:rsidRDefault="00861E3B" w:rsidP="00861E3B">
      <w:pPr>
        <w:numPr>
          <w:ilvl w:val="0"/>
          <w:numId w:val="10"/>
        </w:numPr>
        <w:spacing w:after="0"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Обучение умению пользоваться известными и вновь усвоенными словами.</w:t>
      </w:r>
    </w:p>
    <w:p w:rsidR="00861E3B" w:rsidRPr="00861E3B" w:rsidRDefault="00861E3B" w:rsidP="00861E3B">
      <w:pPr>
        <w:spacing w:after="0"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        Количественное расширение запаса слов у учащихся выражается в постепенном прибавлении к имеющимся словам новых слов. Качественное совершенствование словарного запаса заключается:</w:t>
      </w:r>
    </w:p>
    <w:p w:rsidR="00861E3B" w:rsidRPr="00861E3B" w:rsidRDefault="00861E3B" w:rsidP="00861E3B">
      <w:pPr>
        <w:numPr>
          <w:ilvl w:val="0"/>
          <w:numId w:val="11"/>
        </w:numPr>
        <w:spacing w:after="0"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в уточнении лексического значения и сферы </w:t>
      </w:r>
      <w:proofErr w:type="gramStart"/>
      <w:r w:rsidRPr="00861E3B">
        <w:rPr>
          <w:rFonts w:ascii="Times New Roman" w:eastAsia="Calibri" w:hAnsi="Times New Roman" w:cs="Times New Roman"/>
          <w:sz w:val="28"/>
          <w:szCs w:val="28"/>
        </w:rPr>
        <w:t>употребления</w:t>
      </w:r>
      <w:proofErr w:type="gramEnd"/>
      <w:r w:rsidRPr="00861E3B">
        <w:rPr>
          <w:rFonts w:ascii="Times New Roman" w:eastAsia="Calibri" w:hAnsi="Times New Roman" w:cs="Times New Roman"/>
          <w:sz w:val="28"/>
          <w:szCs w:val="28"/>
        </w:rPr>
        <w:t xml:space="preserve"> известных детям слов;</w:t>
      </w:r>
    </w:p>
    <w:p w:rsidR="00861E3B" w:rsidRPr="00861E3B" w:rsidRDefault="00861E3B" w:rsidP="00861E3B">
      <w:pPr>
        <w:numPr>
          <w:ilvl w:val="0"/>
          <w:numId w:val="11"/>
        </w:numPr>
        <w:spacing w:after="0"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в замене нелитературных слов в словаре детей литературными.</w:t>
      </w:r>
    </w:p>
    <w:p w:rsidR="00861E3B" w:rsidRPr="00861E3B" w:rsidRDefault="00861E3B" w:rsidP="00861E3B">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Для обогащения словарного запаса учитель постоянно вводит в употребление новые слова. В этом ему помогает учебник. В учебнике для 7  класса специальных (коррекционных) образовательных учреждений </w:t>
      </w:r>
      <w:r w:rsidRPr="00861E3B">
        <w:rPr>
          <w:rFonts w:ascii="Times New Roman" w:eastAsia="Calibri" w:hAnsi="Times New Roman" w:cs="Times New Roman"/>
          <w:sz w:val="28"/>
          <w:szCs w:val="28"/>
          <w:lang w:val="en-US"/>
        </w:rPr>
        <w:t>VIII</w:t>
      </w:r>
      <w:r w:rsidRPr="00861E3B">
        <w:rPr>
          <w:rFonts w:ascii="Times New Roman" w:eastAsia="Calibri" w:hAnsi="Times New Roman" w:cs="Times New Roman"/>
          <w:sz w:val="28"/>
          <w:szCs w:val="28"/>
        </w:rPr>
        <w:t xml:space="preserve"> вида Н.Г. </w:t>
      </w:r>
      <w:proofErr w:type="spellStart"/>
      <w:r w:rsidRPr="00861E3B">
        <w:rPr>
          <w:rFonts w:ascii="Times New Roman" w:eastAsia="Calibri" w:hAnsi="Times New Roman" w:cs="Times New Roman"/>
          <w:sz w:val="28"/>
          <w:szCs w:val="28"/>
        </w:rPr>
        <w:t>Галунчиковой</w:t>
      </w:r>
      <w:proofErr w:type="spellEnd"/>
      <w:r w:rsidRPr="00861E3B">
        <w:rPr>
          <w:rFonts w:ascii="Times New Roman" w:eastAsia="Calibri" w:hAnsi="Times New Roman" w:cs="Times New Roman"/>
          <w:sz w:val="28"/>
          <w:szCs w:val="28"/>
        </w:rPr>
        <w:t xml:space="preserve"> и Э.В. Якубовской есть задания, которые так и называются «Познакомься со словами и их значением». Такие же задания мы встречаем и в учебнике для 8 класса. В них в доступной форме объясняется значение слова. Например, Отечество – страна, где родился человек. Электричество – энергия, которую используют для освещения, для работы механизмов, приборов. Коловорот – ручной столярный инструмент для сверления отверстий. </w:t>
      </w:r>
    </w:p>
    <w:p w:rsidR="00861E3B" w:rsidRPr="00861E3B" w:rsidRDefault="00861E3B" w:rsidP="00861E3B">
      <w:pPr>
        <w:spacing w:after="0"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С этими словами учащиеся составляют словосочетания и предложения.</w:t>
      </w:r>
    </w:p>
    <w:p w:rsidR="00BD72E7" w:rsidRDefault="00861E3B" w:rsidP="00861E3B">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 Новое слово можно вводить в несколько этапов. Сначала новое понятие нужно подвести под более широкое, например: </w:t>
      </w:r>
      <w:r w:rsidRPr="00BD72E7">
        <w:rPr>
          <w:rFonts w:ascii="Times New Roman" w:eastAsia="Calibri" w:hAnsi="Times New Roman" w:cs="Times New Roman"/>
          <w:sz w:val="28"/>
          <w:szCs w:val="28"/>
        </w:rPr>
        <w:t>ратуша – это здание. Затем дополнить определение яркими, запоминающимися деталями: ратуша – это здание, где находится городская власть; в Женеве в ратуше хранится особая дощечка, на которой отмечается приход весны.</w:t>
      </w:r>
      <w:r w:rsidR="00C44EF2">
        <w:rPr>
          <w:rFonts w:ascii="Times New Roman" w:eastAsia="Calibri" w:hAnsi="Times New Roman" w:cs="Times New Roman"/>
          <w:sz w:val="28"/>
          <w:szCs w:val="28"/>
        </w:rPr>
        <w:t xml:space="preserve">  </w:t>
      </w:r>
    </w:p>
    <w:p w:rsidR="00861E3B" w:rsidRPr="00861E3B" w:rsidRDefault="00861E3B" w:rsidP="00861E3B">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Увеличить количественно словарь учащихся можно при чтении текстов упражнений, привлекая внимание учеников к тем словам, которые им неизвестны. Например, при выполнении упражнения «Кем быть?» можно не только работать с окончаниями имен существительных, но и поработать с этимологией слов ринг, корт, стадион. Такую работу нужно вести и на уроках чтения, знакомясь с текстами художественных произведений. При этом, отбирая слова, значение которых необходимо раскрыть, учитель должен исходить из того, какие из них нужно пояснить лишь бегло, чтобы облегчить </w:t>
      </w:r>
      <w:r w:rsidRPr="00861E3B">
        <w:rPr>
          <w:rFonts w:ascii="Times New Roman" w:eastAsia="Calibri" w:hAnsi="Times New Roman" w:cs="Times New Roman"/>
          <w:sz w:val="28"/>
          <w:szCs w:val="28"/>
        </w:rPr>
        <w:lastRenderedPageBreak/>
        <w:t xml:space="preserve">учащимся понимание текста, а какие отработать основательно, с тем, чтобы они вошли в активный словарь учащихся. </w:t>
      </w:r>
    </w:p>
    <w:p w:rsidR="00861E3B" w:rsidRPr="00861E3B" w:rsidRDefault="00C15F42" w:rsidP="00861E3B">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должен </w:t>
      </w:r>
      <w:r w:rsidR="00861E3B" w:rsidRPr="00861E3B">
        <w:rPr>
          <w:rFonts w:ascii="Times New Roman" w:eastAsia="Calibri" w:hAnsi="Times New Roman" w:cs="Times New Roman"/>
          <w:sz w:val="28"/>
          <w:szCs w:val="28"/>
        </w:rPr>
        <w:t xml:space="preserve">выработать </w:t>
      </w:r>
      <w:r>
        <w:rPr>
          <w:rFonts w:ascii="Times New Roman" w:eastAsia="Calibri" w:hAnsi="Times New Roman" w:cs="Times New Roman"/>
          <w:sz w:val="28"/>
          <w:szCs w:val="28"/>
        </w:rPr>
        <w:t xml:space="preserve">у учащихся </w:t>
      </w:r>
      <w:r w:rsidR="00861E3B" w:rsidRPr="00861E3B">
        <w:rPr>
          <w:rFonts w:ascii="Times New Roman" w:eastAsia="Calibri" w:hAnsi="Times New Roman" w:cs="Times New Roman"/>
          <w:sz w:val="28"/>
          <w:szCs w:val="28"/>
        </w:rPr>
        <w:t xml:space="preserve">привычку замечать незнакомые слова. Чтобы эта привычка возникла, необходимы целенаправленные усилия. Конечно, рекомендация предлагать учащимся самим выделять слова, значения которых им непонятны, не исключает возможности предъявления таких слов до чтения текста. Это целесообразно в тех случаях, когда эти слова очень значимы для текста, особенно художественного, и без них полноценного восприятия не получится. Однако важно, чтобы сначала у детей сложилось убеждение, что понимание каждого слова необходимо – без этого нельзя общаться, в том числе с авторами книги: не знаешь слова – не поймешь мысль. </w:t>
      </w:r>
    </w:p>
    <w:p w:rsidR="00861E3B" w:rsidRPr="00861E3B" w:rsidRDefault="00861E3B" w:rsidP="00861E3B">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Но мало только дать новое слово учащимся. Нужно еще ввести его в активный словарь. Слово считается активизированным, если ученик использовал его хотя бы один раз в пересказах, рассказах, письмах, диалогах и т.д. Владение словом подразумевает знание его семантики, сочетаемости и сферы употребления. М.Р. Львов выделял следующие способы толкования слов:</w:t>
      </w:r>
    </w:p>
    <w:p w:rsidR="00861E3B" w:rsidRPr="00861E3B" w:rsidRDefault="00861E3B" w:rsidP="00861E3B">
      <w:pPr>
        <w:numPr>
          <w:ilvl w:val="0"/>
          <w:numId w:val="16"/>
        </w:numPr>
        <w:spacing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наглядный</w:t>
      </w:r>
    </w:p>
    <w:p w:rsidR="00861E3B" w:rsidRPr="00861E3B" w:rsidRDefault="00861E3B" w:rsidP="00861E3B">
      <w:pPr>
        <w:numPr>
          <w:ilvl w:val="0"/>
          <w:numId w:val="16"/>
        </w:numPr>
        <w:spacing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контекстуальный</w:t>
      </w:r>
    </w:p>
    <w:p w:rsidR="00861E3B" w:rsidRPr="00861E3B" w:rsidRDefault="00861E3B" w:rsidP="00861E3B">
      <w:pPr>
        <w:numPr>
          <w:ilvl w:val="0"/>
          <w:numId w:val="16"/>
        </w:numPr>
        <w:spacing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способ подстановки синонимов</w:t>
      </w:r>
    </w:p>
    <w:p w:rsidR="00861E3B" w:rsidRPr="00861E3B" w:rsidRDefault="00861E3B" w:rsidP="00861E3B">
      <w:pPr>
        <w:numPr>
          <w:ilvl w:val="0"/>
          <w:numId w:val="16"/>
        </w:numPr>
        <w:spacing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подбор антонимов</w:t>
      </w:r>
    </w:p>
    <w:p w:rsidR="00861E3B" w:rsidRPr="00861E3B" w:rsidRDefault="00861E3B" w:rsidP="00861E3B">
      <w:pPr>
        <w:numPr>
          <w:ilvl w:val="0"/>
          <w:numId w:val="16"/>
        </w:numPr>
        <w:spacing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развернутое описание</w:t>
      </w:r>
    </w:p>
    <w:p w:rsidR="00861E3B" w:rsidRPr="00861E3B" w:rsidRDefault="00861E3B" w:rsidP="00861E3B">
      <w:pPr>
        <w:numPr>
          <w:ilvl w:val="0"/>
          <w:numId w:val="16"/>
        </w:numPr>
        <w:spacing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анализ словообразования</w:t>
      </w:r>
    </w:p>
    <w:p w:rsidR="00987790"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В работе с умственно отсталыми детьми наиболее продуктивным является использование наглядных средств: показ соответствующих предметов, их действий и признаков, активное наблюдение за ними. Рисунок, иллюстрация на слайде помогают учащимся усвоить значение слова. Например, ботфорты – высокие сапоги, малахай – меховая шапка. Ребенок при всем желании не</w:t>
      </w:r>
      <w:r w:rsidR="00B86C49">
        <w:rPr>
          <w:rFonts w:ascii="Times New Roman" w:eastAsia="Calibri" w:hAnsi="Times New Roman" w:cs="Times New Roman"/>
          <w:sz w:val="28"/>
          <w:szCs w:val="28"/>
        </w:rPr>
        <w:t xml:space="preserve"> сможет представить данные предметы</w:t>
      </w:r>
      <w:r w:rsidRPr="00861E3B">
        <w:rPr>
          <w:rFonts w:ascii="Times New Roman" w:eastAsia="Calibri" w:hAnsi="Times New Roman" w:cs="Times New Roman"/>
          <w:sz w:val="28"/>
          <w:szCs w:val="28"/>
        </w:rPr>
        <w:t xml:space="preserve">. Здесь без наглядности не обойтись. Для объяснения имен существительных и имен прилагательных следует показывать предметные картинки, а для объяснения глаголов – сюжетные. </w:t>
      </w:r>
    </w:p>
    <w:p w:rsidR="00987790"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Детям предоставляется разного вида помощь: </w:t>
      </w:r>
    </w:p>
    <w:p w:rsidR="00987790"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демонстрация предмета или его изображения (для формирования общего понятия); </w:t>
      </w:r>
    </w:p>
    <w:p w:rsidR="00987790"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окрашивание в разный цвет частей предмета (для ознакомления с ними);</w:t>
      </w:r>
    </w:p>
    <w:p w:rsidR="00987790" w:rsidRDefault="00987790" w:rsidP="00861E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наводящие</w:t>
      </w:r>
      <w:r w:rsidR="00861E3B" w:rsidRPr="00861E3B">
        <w:rPr>
          <w:rFonts w:ascii="Times New Roman" w:eastAsia="Calibri" w:hAnsi="Times New Roman" w:cs="Times New Roman"/>
          <w:sz w:val="28"/>
          <w:szCs w:val="28"/>
        </w:rPr>
        <w:t xml:space="preserve"> вопросы; </w:t>
      </w:r>
    </w:p>
    <w:p w:rsidR="00987790"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конкретизация вопросов при сравнении;</w:t>
      </w:r>
    </w:p>
    <w:p w:rsidR="00861E3B" w:rsidRPr="00861E3B"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 составление плана наблюдения.</w:t>
      </w:r>
    </w:p>
    <w:p w:rsidR="00987790"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Абстрактные имена прилагательные и существительные лучше вводить через синонимы: </w:t>
      </w:r>
    </w:p>
    <w:p w:rsidR="00987790"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почтительный – уважительный, вежливый, обходительный; </w:t>
      </w:r>
    </w:p>
    <w:p w:rsidR="00987790"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lastRenderedPageBreak/>
        <w:t xml:space="preserve">безмолвие – тишина, затишье.  </w:t>
      </w:r>
    </w:p>
    <w:p w:rsidR="00987790"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Учитель может планировать такое задание: замените слово «базар» синонимом в предложении</w:t>
      </w:r>
      <w:r w:rsidRPr="00861E3B">
        <w:rPr>
          <w:rFonts w:ascii="Times New Roman" w:eastAsia="Calibri" w:hAnsi="Times New Roman" w:cs="Times New Roman"/>
          <w:i/>
          <w:sz w:val="28"/>
          <w:szCs w:val="28"/>
        </w:rPr>
        <w:t xml:space="preserve"> Она рассказала о базаре, где продают свежие овощи и спелые фрукты. </w:t>
      </w:r>
      <w:r w:rsidRPr="00861E3B">
        <w:rPr>
          <w:rFonts w:ascii="Times New Roman" w:eastAsia="Calibri" w:hAnsi="Times New Roman" w:cs="Times New Roman"/>
          <w:sz w:val="28"/>
          <w:szCs w:val="28"/>
        </w:rPr>
        <w:t xml:space="preserve">Ребята без труда называют слово </w:t>
      </w:r>
      <w:r w:rsidRPr="00861E3B">
        <w:rPr>
          <w:rFonts w:ascii="Times New Roman" w:eastAsia="Calibri" w:hAnsi="Times New Roman" w:cs="Times New Roman"/>
          <w:i/>
          <w:sz w:val="28"/>
          <w:szCs w:val="28"/>
        </w:rPr>
        <w:t>рынок</w:t>
      </w:r>
      <w:r w:rsidRPr="00861E3B">
        <w:rPr>
          <w:rFonts w:ascii="Times New Roman" w:eastAsia="Calibri" w:hAnsi="Times New Roman" w:cs="Times New Roman"/>
          <w:sz w:val="28"/>
          <w:szCs w:val="28"/>
        </w:rPr>
        <w:t xml:space="preserve">. </w:t>
      </w:r>
    </w:p>
    <w:p w:rsidR="00861E3B" w:rsidRPr="00861E3B"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Задания постепенно усложняются. Например, из ряда синонимов нужно выбрать слово, которое наиболее точно выражает смысл пословицы </w:t>
      </w:r>
      <w:r w:rsidRPr="00861E3B">
        <w:rPr>
          <w:rFonts w:ascii="Times New Roman" w:eastAsia="Calibri" w:hAnsi="Times New Roman" w:cs="Times New Roman"/>
          <w:i/>
          <w:sz w:val="28"/>
          <w:szCs w:val="28"/>
        </w:rPr>
        <w:t>Герой воюет, а трус … ( грустить, горевать, печалиться).</w:t>
      </w:r>
      <w:r w:rsidRPr="00861E3B">
        <w:rPr>
          <w:rFonts w:ascii="Times New Roman" w:eastAsia="Calibri" w:hAnsi="Times New Roman" w:cs="Times New Roman"/>
          <w:sz w:val="28"/>
          <w:szCs w:val="28"/>
        </w:rPr>
        <w:t xml:space="preserve"> </w:t>
      </w:r>
    </w:p>
    <w:p w:rsidR="00861E3B" w:rsidRDefault="00861E3B" w:rsidP="00F76B19">
      <w:pPr>
        <w:spacing w:after="120" w:line="240" w:lineRule="auto"/>
        <w:ind w:firstLine="709"/>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Некоторые слова могут быть объяснены путем подбора антонимической пары. Так, слово </w:t>
      </w:r>
      <w:r w:rsidRPr="00861E3B">
        <w:rPr>
          <w:rFonts w:ascii="Times New Roman" w:eastAsia="Calibri" w:hAnsi="Times New Roman" w:cs="Times New Roman"/>
          <w:i/>
          <w:sz w:val="28"/>
          <w:szCs w:val="28"/>
        </w:rPr>
        <w:t>тьма</w:t>
      </w:r>
      <w:r w:rsidRPr="00861E3B">
        <w:rPr>
          <w:rFonts w:ascii="Times New Roman" w:eastAsia="Calibri" w:hAnsi="Times New Roman" w:cs="Times New Roman"/>
          <w:sz w:val="28"/>
          <w:szCs w:val="28"/>
        </w:rPr>
        <w:t xml:space="preserve"> становится понятным детям, если ему противопоставить уже известное ранее слово </w:t>
      </w:r>
      <w:r w:rsidRPr="00861E3B">
        <w:rPr>
          <w:rFonts w:ascii="Times New Roman" w:eastAsia="Calibri" w:hAnsi="Times New Roman" w:cs="Times New Roman"/>
          <w:i/>
          <w:sz w:val="28"/>
          <w:szCs w:val="28"/>
        </w:rPr>
        <w:t>свет</w:t>
      </w:r>
      <w:r w:rsidRPr="00861E3B">
        <w:rPr>
          <w:rFonts w:ascii="Times New Roman" w:eastAsia="Calibri" w:hAnsi="Times New Roman" w:cs="Times New Roman"/>
          <w:sz w:val="28"/>
          <w:szCs w:val="28"/>
        </w:rPr>
        <w:t xml:space="preserve">. Антонимы помогают выстроить логические связи между словами. Понятия «антоним» нет в программе специальной (коррекционной) школы-интерната. Такие слова </w:t>
      </w:r>
      <w:r w:rsidR="00384369">
        <w:rPr>
          <w:rFonts w:ascii="Times New Roman" w:eastAsia="Calibri" w:hAnsi="Times New Roman" w:cs="Times New Roman"/>
          <w:sz w:val="28"/>
          <w:szCs w:val="28"/>
        </w:rPr>
        <w:t xml:space="preserve">мы называем «слова- наоборот», </w:t>
      </w:r>
      <w:r w:rsidRPr="00861E3B">
        <w:rPr>
          <w:rFonts w:ascii="Times New Roman" w:eastAsia="Calibri" w:hAnsi="Times New Roman" w:cs="Times New Roman"/>
          <w:sz w:val="28"/>
          <w:szCs w:val="28"/>
        </w:rPr>
        <w:t xml:space="preserve"> «слова-неприятели»</w:t>
      </w:r>
      <w:r w:rsidR="00384369">
        <w:rPr>
          <w:rFonts w:ascii="Times New Roman" w:eastAsia="Calibri" w:hAnsi="Times New Roman" w:cs="Times New Roman"/>
          <w:sz w:val="28"/>
          <w:szCs w:val="28"/>
        </w:rPr>
        <w:t>, «слова-противники»</w:t>
      </w:r>
      <w:r w:rsidRPr="00861E3B">
        <w:rPr>
          <w:rFonts w:ascii="Times New Roman" w:eastAsia="Calibri" w:hAnsi="Times New Roman" w:cs="Times New Roman"/>
          <w:sz w:val="28"/>
          <w:szCs w:val="28"/>
        </w:rPr>
        <w:t xml:space="preserve">. </w:t>
      </w:r>
    </w:p>
    <w:p w:rsidR="00607858" w:rsidRDefault="00607858" w:rsidP="0038436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Задание: подберите слова, противоположные по смыслу.</w:t>
      </w:r>
    </w:p>
    <w:p w:rsidR="00607858" w:rsidRDefault="00607858" w:rsidP="0038436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 Мед сладкий, а горчица …</w:t>
      </w:r>
    </w:p>
    <w:p w:rsidR="00607858" w:rsidRDefault="00607858" w:rsidP="0038436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 Бревно шершавое, а доска …</w:t>
      </w:r>
    </w:p>
    <w:p w:rsidR="00607858" w:rsidRDefault="00607858" w:rsidP="00B86C4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Дорога широкая, а тропинка …</w:t>
      </w:r>
    </w:p>
    <w:p w:rsidR="00607858" w:rsidRDefault="00607858" w:rsidP="0038436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Задание: найдите антонимы в пословицах.</w:t>
      </w:r>
    </w:p>
    <w:p w:rsidR="00607858" w:rsidRPr="00607858" w:rsidRDefault="00607858" w:rsidP="00607858">
      <w:pPr>
        <w:numPr>
          <w:ilvl w:val="0"/>
          <w:numId w:val="18"/>
        </w:numPr>
        <w:spacing w:after="0" w:line="240" w:lineRule="auto"/>
        <w:jc w:val="both"/>
        <w:rPr>
          <w:rFonts w:ascii="Times New Roman" w:eastAsia="Calibri" w:hAnsi="Times New Roman" w:cs="Times New Roman"/>
          <w:sz w:val="28"/>
          <w:szCs w:val="28"/>
        </w:rPr>
      </w:pPr>
      <w:r w:rsidRPr="00607858">
        <w:rPr>
          <w:rFonts w:ascii="Times New Roman" w:eastAsia="Calibri" w:hAnsi="Times New Roman" w:cs="Times New Roman"/>
          <w:sz w:val="28"/>
          <w:szCs w:val="28"/>
        </w:rPr>
        <w:t>Старый друг лучше новых двух.</w:t>
      </w:r>
    </w:p>
    <w:p w:rsidR="00607858" w:rsidRPr="00607858" w:rsidRDefault="00607858" w:rsidP="00607858">
      <w:pPr>
        <w:numPr>
          <w:ilvl w:val="0"/>
          <w:numId w:val="18"/>
        </w:numPr>
        <w:spacing w:after="0" w:line="240" w:lineRule="auto"/>
        <w:jc w:val="both"/>
        <w:rPr>
          <w:rFonts w:ascii="Times New Roman" w:eastAsia="Calibri" w:hAnsi="Times New Roman" w:cs="Times New Roman"/>
          <w:sz w:val="28"/>
          <w:szCs w:val="28"/>
        </w:rPr>
      </w:pPr>
      <w:r w:rsidRPr="00607858">
        <w:rPr>
          <w:rFonts w:ascii="Times New Roman" w:eastAsia="Calibri" w:hAnsi="Times New Roman" w:cs="Times New Roman"/>
          <w:sz w:val="28"/>
          <w:szCs w:val="28"/>
        </w:rPr>
        <w:t>Тяжело в ученье, легко в бою.</w:t>
      </w:r>
    </w:p>
    <w:p w:rsidR="00607858" w:rsidRPr="00607858" w:rsidRDefault="00607858" w:rsidP="00607858">
      <w:pPr>
        <w:numPr>
          <w:ilvl w:val="0"/>
          <w:numId w:val="18"/>
        </w:numPr>
        <w:spacing w:after="0" w:line="240" w:lineRule="auto"/>
        <w:jc w:val="both"/>
        <w:rPr>
          <w:rFonts w:ascii="Times New Roman" w:eastAsia="Calibri" w:hAnsi="Times New Roman" w:cs="Times New Roman"/>
          <w:sz w:val="28"/>
          <w:szCs w:val="28"/>
        </w:rPr>
      </w:pPr>
      <w:r w:rsidRPr="00607858">
        <w:rPr>
          <w:rFonts w:ascii="Times New Roman" w:eastAsia="Calibri" w:hAnsi="Times New Roman" w:cs="Times New Roman"/>
          <w:sz w:val="28"/>
          <w:szCs w:val="28"/>
        </w:rPr>
        <w:t>Корень учения горек, да плод его сладок.</w:t>
      </w:r>
    </w:p>
    <w:p w:rsidR="00607858" w:rsidRPr="00607858" w:rsidRDefault="00607858" w:rsidP="00607858">
      <w:pPr>
        <w:numPr>
          <w:ilvl w:val="0"/>
          <w:numId w:val="18"/>
        </w:numPr>
        <w:spacing w:after="0" w:line="240" w:lineRule="auto"/>
        <w:jc w:val="both"/>
        <w:rPr>
          <w:rFonts w:ascii="Times New Roman" w:eastAsia="Calibri" w:hAnsi="Times New Roman" w:cs="Times New Roman"/>
          <w:sz w:val="28"/>
          <w:szCs w:val="28"/>
        </w:rPr>
      </w:pPr>
      <w:r w:rsidRPr="00607858">
        <w:rPr>
          <w:rFonts w:ascii="Times New Roman" w:eastAsia="Calibri" w:hAnsi="Times New Roman" w:cs="Times New Roman"/>
          <w:sz w:val="28"/>
          <w:szCs w:val="28"/>
        </w:rPr>
        <w:t>Каково начало, таков и конец.</w:t>
      </w:r>
    </w:p>
    <w:p w:rsidR="00607858" w:rsidRDefault="00607858" w:rsidP="00607858">
      <w:pPr>
        <w:numPr>
          <w:ilvl w:val="0"/>
          <w:numId w:val="18"/>
        </w:numPr>
        <w:spacing w:after="0" w:line="240" w:lineRule="auto"/>
        <w:jc w:val="both"/>
        <w:rPr>
          <w:rFonts w:ascii="Times New Roman" w:eastAsia="Calibri" w:hAnsi="Times New Roman" w:cs="Times New Roman"/>
          <w:sz w:val="28"/>
          <w:szCs w:val="28"/>
        </w:rPr>
      </w:pPr>
      <w:r w:rsidRPr="00607858">
        <w:rPr>
          <w:rFonts w:ascii="Times New Roman" w:eastAsia="Calibri" w:hAnsi="Times New Roman" w:cs="Times New Roman"/>
          <w:sz w:val="28"/>
          <w:szCs w:val="28"/>
        </w:rPr>
        <w:t>Не узнавши горя, не узнаешь и радости.</w:t>
      </w:r>
    </w:p>
    <w:p w:rsidR="00861E3B" w:rsidRPr="00861E3B" w:rsidRDefault="00B86C49" w:rsidP="00B86C4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Такие игры в «слова-</w:t>
      </w:r>
      <w:r w:rsidR="00861E3B" w:rsidRPr="00861E3B">
        <w:rPr>
          <w:rFonts w:ascii="Times New Roman" w:eastAsia="Calibri" w:hAnsi="Times New Roman" w:cs="Times New Roman"/>
          <w:sz w:val="28"/>
          <w:szCs w:val="28"/>
        </w:rPr>
        <w:t>наоборот» могут сочетаться с изучением частей речи, с обучением построению словосочетаний. Они помогают активизировать словарный запас детей, наблюдать за смысловыми отношениями слов.</w:t>
      </w:r>
    </w:p>
    <w:p w:rsidR="009946A4" w:rsidRDefault="00861E3B" w:rsidP="00B7078C">
      <w:pPr>
        <w:spacing w:after="0" w:line="240" w:lineRule="auto"/>
        <w:ind w:firstLine="709"/>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Учащиеся под руководством учителя могут осуществлять словообразовательный анализ слова и на этой основе выяснять его значение. Например, работа с глаголом </w:t>
      </w:r>
      <w:r w:rsidRPr="00861E3B">
        <w:rPr>
          <w:rFonts w:ascii="Times New Roman" w:eastAsia="Calibri" w:hAnsi="Times New Roman" w:cs="Times New Roman"/>
          <w:i/>
          <w:sz w:val="28"/>
          <w:szCs w:val="28"/>
        </w:rPr>
        <w:t>злорадствовать.</w:t>
      </w:r>
      <w:r w:rsidRPr="00861E3B">
        <w:rPr>
          <w:rFonts w:ascii="Times New Roman" w:eastAsia="Calibri" w:hAnsi="Times New Roman" w:cs="Times New Roman"/>
          <w:sz w:val="28"/>
          <w:szCs w:val="28"/>
        </w:rPr>
        <w:t xml:space="preserve"> Учитель спрашивает у ребят: «Как вы понимаете смысл этого глагола? Что можно сказать о людях, которые злорадствуют?» Чаще всего учащиеся затру</w:t>
      </w:r>
      <w:r w:rsidR="00F76B19">
        <w:rPr>
          <w:rFonts w:ascii="Times New Roman" w:eastAsia="Calibri" w:hAnsi="Times New Roman" w:cs="Times New Roman"/>
          <w:sz w:val="28"/>
          <w:szCs w:val="28"/>
        </w:rPr>
        <w:t>дняются ответить на эти вопросы, и т</w:t>
      </w:r>
      <w:r w:rsidRPr="00861E3B">
        <w:rPr>
          <w:rFonts w:ascii="Times New Roman" w:eastAsia="Calibri" w:hAnsi="Times New Roman" w:cs="Times New Roman"/>
          <w:sz w:val="28"/>
          <w:szCs w:val="28"/>
        </w:rPr>
        <w:t>огда учитель обращает внимани</w:t>
      </w:r>
      <w:r w:rsidR="00F76B19">
        <w:rPr>
          <w:rFonts w:ascii="Times New Roman" w:eastAsia="Calibri" w:hAnsi="Times New Roman" w:cs="Times New Roman"/>
          <w:sz w:val="28"/>
          <w:szCs w:val="28"/>
        </w:rPr>
        <w:t>е на то, что в слове два корня: –</w:t>
      </w:r>
      <w:proofErr w:type="spellStart"/>
      <w:r w:rsidRPr="00861E3B">
        <w:rPr>
          <w:rFonts w:ascii="Times New Roman" w:eastAsia="Calibri" w:hAnsi="Times New Roman" w:cs="Times New Roman"/>
          <w:sz w:val="28"/>
          <w:szCs w:val="28"/>
        </w:rPr>
        <w:t>з</w:t>
      </w:r>
      <w:r w:rsidR="00F76B19">
        <w:rPr>
          <w:rFonts w:ascii="Times New Roman" w:eastAsia="Calibri" w:hAnsi="Times New Roman" w:cs="Times New Roman"/>
          <w:sz w:val="28"/>
          <w:szCs w:val="28"/>
        </w:rPr>
        <w:t>л</w:t>
      </w:r>
      <w:proofErr w:type="spellEnd"/>
      <w:r w:rsidR="00C54C4D">
        <w:rPr>
          <w:rFonts w:ascii="Times New Roman" w:eastAsia="Calibri" w:hAnsi="Times New Roman" w:cs="Times New Roman"/>
          <w:sz w:val="28"/>
          <w:szCs w:val="28"/>
        </w:rPr>
        <w:t>–</w:t>
      </w:r>
      <w:r w:rsidR="00F76B19">
        <w:rPr>
          <w:rFonts w:ascii="Times New Roman" w:eastAsia="Calibri" w:hAnsi="Times New Roman" w:cs="Times New Roman"/>
          <w:sz w:val="28"/>
          <w:szCs w:val="28"/>
        </w:rPr>
        <w:t xml:space="preserve"> и </w:t>
      </w:r>
      <w:r w:rsidR="00C54C4D">
        <w:rPr>
          <w:rFonts w:ascii="Times New Roman" w:eastAsia="Calibri" w:hAnsi="Times New Roman" w:cs="Times New Roman"/>
          <w:sz w:val="28"/>
          <w:szCs w:val="28"/>
        </w:rPr>
        <w:t>–</w:t>
      </w:r>
      <w:r w:rsidR="00F76B19">
        <w:rPr>
          <w:rFonts w:ascii="Times New Roman" w:eastAsia="Calibri" w:hAnsi="Times New Roman" w:cs="Times New Roman"/>
          <w:sz w:val="28"/>
          <w:szCs w:val="28"/>
        </w:rPr>
        <w:t>рад</w:t>
      </w:r>
      <w:r w:rsidR="00C54C4D">
        <w:rPr>
          <w:rFonts w:ascii="Times New Roman" w:eastAsia="Calibri" w:hAnsi="Times New Roman" w:cs="Times New Roman"/>
          <w:sz w:val="28"/>
          <w:szCs w:val="28"/>
        </w:rPr>
        <w:t>–</w:t>
      </w:r>
      <w:r w:rsidR="00F76B19">
        <w:rPr>
          <w:rFonts w:ascii="Times New Roman" w:eastAsia="Calibri" w:hAnsi="Times New Roman" w:cs="Times New Roman"/>
          <w:sz w:val="28"/>
          <w:szCs w:val="28"/>
        </w:rPr>
        <w:t>.</w:t>
      </w:r>
      <w:r w:rsidRPr="00861E3B">
        <w:rPr>
          <w:rFonts w:ascii="Times New Roman" w:eastAsia="Calibri" w:hAnsi="Times New Roman" w:cs="Times New Roman"/>
          <w:sz w:val="28"/>
          <w:szCs w:val="28"/>
        </w:rPr>
        <w:t xml:space="preserve"> </w:t>
      </w:r>
      <w:r w:rsidR="00C54C4D">
        <w:rPr>
          <w:rFonts w:ascii="Times New Roman" w:eastAsia="Calibri" w:hAnsi="Times New Roman" w:cs="Times New Roman"/>
          <w:sz w:val="28"/>
          <w:szCs w:val="28"/>
        </w:rPr>
        <w:t>Э</w:t>
      </w:r>
      <w:r w:rsidRPr="00861E3B">
        <w:rPr>
          <w:rFonts w:ascii="Times New Roman" w:eastAsia="Calibri" w:hAnsi="Times New Roman" w:cs="Times New Roman"/>
          <w:sz w:val="28"/>
          <w:szCs w:val="28"/>
        </w:rPr>
        <w:t>то помогает раскрыть смысл слова. Учащиеся вспоминают героев сказок, о которых можно сказать, что они злорадствуют.</w:t>
      </w:r>
    </w:p>
    <w:p w:rsidR="00607858" w:rsidRDefault="00861E3B" w:rsidP="00C54C4D">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Можно организовать игру «Почему так назвали?»</w:t>
      </w:r>
    </w:p>
    <w:p w:rsidR="00607858" w:rsidRDefault="00607858" w:rsidP="00861E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Подберезовик – растет под березой;</w:t>
      </w:r>
    </w:p>
    <w:p w:rsidR="009946A4" w:rsidRDefault="009946A4" w:rsidP="00861E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Гвоздика – </w:t>
      </w:r>
      <w:r w:rsidR="00987790">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форме похожа на гвоздь;</w:t>
      </w:r>
    </w:p>
    <w:p w:rsidR="009946A4" w:rsidRDefault="009946A4" w:rsidP="00861E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Рыжик – рыжего цвета;</w:t>
      </w:r>
    </w:p>
    <w:p w:rsidR="009946A4" w:rsidRDefault="009946A4" w:rsidP="00861E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Шиповник – имеет шипы;</w:t>
      </w:r>
    </w:p>
    <w:p w:rsidR="009946A4" w:rsidRDefault="009946A4" w:rsidP="00861E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Малина – как бы состоит из малых ягод;</w:t>
      </w:r>
    </w:p>
    <w:p w:rsidR="009946A4" w:rsidRDefault="009946A4" w:rsidP="00861E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Синица – синяя (в окраске ее оперения преобладает синий цвет).</w:t>
      </w:r>
    </w:p>
    <w:p w:rsidR="009946A4" w:rsidRDefault="009946A4" w:rsidP="00861E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 почему мухомор назвали так?</w:t>
      </w:r>
    </w:p>
    <w:p w:rsidR="00861E3B" w:rsidRPr="00861E3B" w:rsidRDefault="00B86C49" w:rsidP="009946A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Полезным будет задание</w:t>
      </w:r>
      <w:r w:rsidR="00861E3B" w:rsidRPr="00861E3B">
        <w:rPr>
          <w:rFonts w:ascii="Times New Roman" w:eastAsia="Calibri" w:hAnsi="Times New Roman" w:cs="Times New Roman"/>
          <w:sz w:val="28"/>
          <w:szCs w:val="28"/>
        </w:rPr>
        <w:t xml:space="preserve"> «От какого слова образовано новое слово?» (Удивительный  от диво или дева?)</w:t>
      </w:r>
    </w:p>
    <w:p w:rsidR="00861E3B" w:rsidRPr="00861E3B"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lastRenderedPageBreak/>
        <w:t xml:space="preserve">Пониманию значения слова способствует контекст. Ученики получают задание: в каком значении употребляется слово «здорово» в предложении </w:t>
      </w:r>
      <w:r w:rsidRPr="00861E3B">
        <w:rPr>
          <w:rFonts w:ascii="Times New Roman" w:eastAsia="Calibri" w:hAnsi="Times New Roman" w:cs="Times New Roman"/>
          <w:i/>
          <w:sz w:val="28"/>
          <w:szCs w:val="28"/>
        </w:rPr>
        <w:t>Мальчик здорово играл в волейбол</w:t>
      </w:r>
      <w:r w:rsidRPr="00861E3B">
        <w:rPr>
          <w:rFonts w:ascii="Times New Roman" w:eastAsia="Calibri" w:hAnsi="Times New Roman" w:cs="Times New Roman"/>
          <w:sz w:val="28"/>
          <w:szCs w:val="28"/>
        </w:rPr>
        <w:t>. Ребята быстро делают вывод: здорово – это значит хорошо. Нередко незнакомые слова подсказываются самим контекстом, надо только помочь детям увидеть это.</w:t>
      </w:r>
      <w:r w:rsidRPr="00861E3B">
        <w:rPr>
          <w:rFonts w:ascii="Times New Roman" w:eastAsia="Calibri" w:hAnsi="Times New Roman" w:cs="Times New Roman"/>
          <w:i/>
          <w:sz w:val="28"/>
          <w:szCs w:val="28"/>
        </w:rPr>
        <w:t xml:space="preserve"> С бахчи собрали богатый урожай арбузов.</w:t>
      </w:r>
      <w:r w:rsidRPr="00861E3B">
        <w:rPr>
          <w:rFonts w:ascii="Times New Roman" w:eastAsia="Calibri" w:hAnsi="Times New Roman" w:cs="Times New Roman"/>
          <w:sz w:val="28"/>
          <w:szCs w:val="28"/>
        </w:rPr>
        <w:t xml:space="preserve"> </w:t>
      </w:r>
      <w:r w:rsidRPr="00861E3B">
        <w:rPr>
          <w:rFonts w:ascii="Times New Roman" w:eastAsia="Calibri" w:hAnsi="Times New Roman" w:cs="Times New Roman"/>
          <w:i/>
          <w:sz w:val="28"/>
          <w:szCs w:val="28"/>
        </w:rPr>
        <w:t>Ароматные дыни выросли на бахче</w:t>
      </w:r>
      <w:r w:rsidRPr="00861E3B">
        <w:rPr>
          <w:rFonts w:ascii="Times New Roman" w:eastAsia="Calibri" w:hAnsi="Times New Roman" w:cs="Times New Roman"/>
          <w:sz w:val="28"/>
          <w:szCs w:val="28"/>
        </w:rPr>
        <w:t xml:space="preserve">. Значит, </w:t>
      </w:r>
      <w:r w:rsidRPr="00861E3B">
        <w:rPr>
          <w:rFonts w:ascii="Times New Roman" w:eastAsia="Calibri" w:hAnsi="Times New Roman" w:cs="Times New Roman"/>
          <w:i/>
          <w:sz w:val="28"/>
          <w:szCs w:val="28"/>
        </w:rPr>
        <w:t>бахча</w:t>
      </w:r>
      <w:r w:rsidRPr="00861E3B">
        <w:rPr>
          <w:rFonts w:ascii="Times New Roman" w:eastAsia="Calibri" w:hAnsi="Times New Roman" w:cs="Times New Roman"/>
          <w:sz w:val="28"/>
          <w:szCs w:val="28"/>
        </w:rPr>
        <w:t xml:space="preserve"> – это место, где выращивают арбузы и дыни. Чем большим количеством анализаторов воспринимается слово, тем оно прочнее запоминается детьми. Поэтому нужно каждое слово провести через сознание школьника несколько раз и в разных контекстах, чтобы активное участие в усвоении слова принимали и зрение, и слух, и рука, и память, и, конечно, сознание. </w:t>
      </w:r>
    </w:p>
    <w:p w:rsidR="009946A4"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Обогащению словаря школьников способствуют обратные диктанты. Учащиеся по лексическому значению определяют исходное слово и записывают его. </w:t>
      </w:r>
    </w:p>
    <w:p w:rsidR="009946A4" w:rsidRDefault="009946A4" w:rsidP="009946A4">
      <w:pPr>
        <w:pStyle w:val="a7"/>
        <w:numPr>
          <w:ilvl w:val="0"/>
          <w:numId w:val="1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 изучении безударных гласных в корне слова:</w:t>
      </w:r>
    </w:p>
    <w:p w:rsidR="009946A4" w:rsidRDefault="003C45F0" w:rsidP="009946A4">
      <w:pPr>
        <w:pStyle w:val="a7"/>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Птичий домик (гнездо)</w:t>
      </w:r>
    </w:p>
    <w:p w:rsidR="003C45F0" w:rsidRDefault="003C45F0" w:rsidP="009946A4">
      <w:pPr>
        <w:pStyle w:val="a7"/>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 с помощью которого плывут на лодке (весло)</w:t>
      </w:r>
    </w:p>
    <w:p w:rsidR="003C45F0" w:rsidRDefault="003C45F0" w:rsidP="009946A4">
      <w:pPr>
        <w:pStyle w:val="a7"/>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Очень сильный человек (силач)</w:t>
      </w:r>
    </w:p>
    <w:p w:rsidR="003C45F0" w:rsidRDefault="003C45F0" w:rsidP="009946A4">
      <w:pPr>
        <w:pStyle w:val="a7"/>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Грязное место на одежде (пятно)</w:t>
      </w:r>
    </w:p>
    <w:p w:rsidR="003C45F0" w:rsidRDefault="003C45F0" w:rsidP="009946A4">
      <w:pPr>
        <w:pStyle w:val="a7"/>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Часть туловища от шей до руки (плечо)</w:t>
      </w:r>
    </w:p>
    <w:p w:rsidR="009946A4" w:rsidRDefault="003C45F0" w:rsidP="009946A4">
      <w:pPr>
        <w:pStyle w:val="a7"/>
        <w:numPr>
          <w:ilvl w:val="0"/>
          <w:numId w:val="19"/>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 изучении двойных согласных:</w:t>
      </w:r>
    </w:p>
    <w:p w:rsidR="003C45F0" w:rsidRDefault="003C45F0" w:rsidP="003C45F0">
      <w:pPr>
        <w:pStyle w:val="a7"/>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Комната для занятий в школе (класс)</w:t>
      </w:r>
    </w:p>
    <w:p w:rsidR="003C45F0" w:rsidRDefault="003C45F0" w:rsidP="003C45F0">
      <w:pPr>
        <w:pStyle w:val="a7"/>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Человек, который едет в поезде (пассажир)</w:t>
      </w:r>
    </w:p>
    <w:p w:rsidR="003C45F0" w:rsidRDefault="003C45F0" w:rsidP="003C45F0">
      <w:pPr>
        <w:pStyle w:val="a7"/>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Дорога с рядами деревьев по обеим сторонам (аллея)</w:t>
      </w:r>
    </w:p>
    <w:p w:rsidR="009946A4" w:rsidRDefault="003C45F0" w:rsidP="003C45F0">
      <w:pPr>
        <w:pStyle w:val="a7"/>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Площадка, с которой производится посадка на поезд (перрон)</w:t>
      </w:r>
    </w:p>
    <w:p w:rsidR="00861E3B" w:rsidRPr="00861E3B" w:rsidRDefault="00861E3B" w:rsidP="00861E3B">
      <w:pPr>
        <w:spacing w:after="0"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 xml:space="preserve">Можно предложить учащимся игру «Переводчик». На доске записывается предложение. Нужно найти новое слово и заменить его понятным. Например, </w:t>
      </w:r>
      <w:r w:rsidRPr="00861E3B">
        <w:rPr>
          <w:rFonts w:ascii="Times New Roman" w:eastAsia="Calibri" w:hAnsi="Times New Roman" w:cs="Times New Roman"/>
          <w:i/>
          <w:sz w:val="28"/>
          <w:szCs w:val="28"/>
        </w:rPr>
        <w:t>все работали с энтузиазмом</w:t>
      </w:r>
      <w:r w:rsidRPr="00861E3B">
        <w:rPr>
          <w:rFonts w:ascii="Times New Roman" w:eastAsia="Calibri" w:hAnsi="Times New Roman" w:cs="Times New Roman"/>
          <w:sz w:val="28"/>
          <w:szCs w:val="28"/>
        </w:rPr>
        <w:t xml:space="preserve"> или </w:t>
      </w:r>
      <w:r w:rsidRPr="00861E3B">
        <w:rPr>
          <w:rFonts w:ascii="Times New Roman" w:eastAsia="Calibri" w:hAnsi="Times New Roman" w:cs="Times New Roman"/>
          <w:i/>
          <w:sz w:val="28"/>
          <w:szCs w:val="28"/>
        </w:rPr>
        <w:t>при проверке было выявлено много дефектов</w:t>
      </w:r>
      <w:r w:rsidRPr="00861E3B">
        <w:rPr>
          <w:rFonts w:ascii="Times New Roman" w:eastAsia="Calibri" w:hAnsi="Times New Roman" w:cs="Times New Roman"/>
          <w:sz w:val="28"/>
          <w:szCs w:val="28"/>
        </w:rPr>
        <w:t>.  Усвоению новых слов способствует разгадывание кроссвордов, чайнвордов. Очень хорошие результаты дает задание, где нужно заменить высказывание одним словом. Например, очень сильно хотеть чего-то (желать); искриться, блестеть на солнце (сверкать); украсить, придать праздничный вид (нарядить).</w:t>
      </w:r>
    </w:p>
    <w:p w:rsidR="00861E3B" w:rsidRPr="00861E3B" w:rsidRDefault="00861E3B" w:rsidP="00861E3B">
      <w:pPr>
        <w:spacing w:after="0" w:line="240" w:lineRule="auto"/>
        <w:ind w:firstLine="708"/>
        <w:jc w:val="both"/>
        <w:rPr>
          <w:rFonts w:ascii="Times New Roman" w:eastAsia="Calibri" w:hAnsi="Times New Roman" w:cs="Times New Roman"/>
          <w:i/>
          <w:sz w:val="28"/>
          <w:szCs w:val="28"/>
        </w:rPr>
      </w:pPr>
      <w:r w:rsidRPr="00861E3B">
        <w:rPr>
          <w:rFonts w:ascii="Times New Roman" w:eastAsia="Calibri" w:hAnsi="Times New Roman" w:cs="Times New Roman"/>
          <w:sz w:val="28"/>
          <w:szCs w:val="28"/>
        </w:rPr>
        <w:t>Большие возможности для обогащения и расширения словаря учащихся дает тема «Состав слова».</w:t>
      </w:r>
      <w:r w:rsidR="00B86C49">
        <w:rPr>
          <w:rFonts w:ascii="Times New Roman" w:eastAsia="Calibri" w:hAnsi="Times New Roman" w:cs="Times New Roman"/>
          <w:sz w:val="28"/>
          <w:szCs w:val="28"/>
        </w:rPr>
        <w:t xml:space="preserve"> Изучая однокоренные слова, учащиеся обязательно объясняют значение слова. Например, </w:t>
      </w:r>
      <w:r w:rsidRPr="00861E3B">
        <w:rPr>
          <w:rFonts w:ascii="Times New Roman" w:eastAsia="Calibri" w:hAnsi="Times New Roman" w:cs="Times New Roman"/>
          <w:sz w:val="28"/>
          <w:szCs w:val="28"/>
        </w:rPr>
        <w:t>солить – класть соль, пересолить – положить слишком много соли,</w:t>
      </w:r>
      <w:r w:rsidR="00B86C49">
        <w:rPr>
          <w:rFonts w:ascii="Times New Roman" w:eastAsia="Calibri" w:hAnsi="Times New Roman" w:cs="Times New Roman"/>
          <w:sz w:val="28"/>
          <w:szCs w:val="28"/>
        </w:rPr>
        <w:t xml:space="preserve"> солонка – то, в чем лежит соль.</w:t>
      </w:r>
      <w:r w:rsidRPr="00861E3B">
        <w:rPr>
          <w:rFonts w:ascii="Times New Roman" w:eastAsia="Calibri" w:hAnsi="Times New Roman" w:cs="Times New Roman"/>
          <w:sz w:val="28"/>
          <w:szCs w:val="28"/>
        </w:rPr>
        <w:t xml:space="preserve"> Ребята часто ошибаются, выполняя  задания по подбору родственных слов. Так, рисовый и рисунок, нос и носильщик дети относят к однокоренным словам. Это происходит потому, что словарный запас у них крайне ограничен. Дети подменяют словообразование (сад, садовый) словоизменением, считая слова сад и сады родственными. Приходится объяснять, что слово сады представляет собой измененное слово</w:t>
      </w:r>
      <w:r w:rsidRPr="00861E3B">
        <w:rPr>
          <w:rFonts w:ascii="Times New Roman" w:eastAsia="Calibri" w:hAnsi="Times New Roman" w:cs="Times New Roman"/>
          <w:i/>
          <w:sz w:val="28"/>
          <w:szCs w:val="28"/>
        </w:rPr>
        <w:t xml:space="preserve"> </w:t>
      </w:r>
      <w:r w:rsidRPr="00861E3B">
        <w:rPr>
          <w:rFonts w:ascii="Times New Roman" w:eastAsia="Calibri" w:hAnsi="Times New Roman" w:cs="Times New Roman"/>
          <w:sz w:val="28"/>
          <w:szCs w:val="28"/>
        </w:rPr>
        <w:t xml:space="preserve">сад, что они оба обозначают один и тот же предмет, в то время как каждое из родственных слов (сад, садить, садовник) имеет свое значение. Чтобы преодолеть это непонимание, полезно предложить учащимся </w:t>
      </w:r>
      <w:r w:rsidRPr="00861E3B">
        <w:rPr>
          <w:rFonts w:ascii="Times New Roman" w:eastAsia="Calibri" w:hAnsi="Times New Roman" w:cs="Times New Roman"/>
          <w:sz w:val="28"/>
          <w:szCs w:val="28"/>
        </w:rPr>
        <w:lastRenderedPageBreak/>
        <w:t>составить предложения с этими словами: В школе растет фруктовый сад. Его посадили ребята. За деревьями ухаживает садовник.</w:t>
      </w:r>
    </w:p>
    <w:p w:rsidR="00861E3B" w:rsidRPr="00861E3B" w:rsidRDefault="00861E3B" w:rsidP="00861E3B">
      <w:pPr>
        <w:spacing w:line="240" w:lineRule="auto"/>
        <w:ind w:firstLine="708"/>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Наиболее распространенными методами работы над словами, новыми в лексическом отношении, являются:</w:t>
      </w:r>
    </w:p>
    <w:p w:rsidR="00861E3B" w:rsidRPr="00861E3B" w:rsidRDefault="00861E3B" w:rsidP="00861E3B">
      <w:pPr>
        <w:numPr>
          <w:ilvl w:val="0"/>
          <w:numId w:val="17"/>
        </w:numPr>
        <w:spacing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составление с данными словами словосочетаний и предложений;</w:t>
      </w:r>
    </w:p>
    <w:p w:rsidR="00861E3B" w:rsidRPr="00861E3B" w:rsidRDefault="00861E3B" w:rsidP="00861E3B">
      <w:pPr>
        <w:numPr>
          <w:ilvl w:val="0"/>
          <w:numId w:val="17"/>
        </w:numPr>
        <w:spacing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составление небольших рассказов с использованием данных слов;</w:t>
      </w:r>
    </w:p>
    <w:p w:rsidR="00861E3B" w:rsidRDefault="00861E3B" w:rsidP="00861E3B">
      <w:pPr>
        <w:numPr>
          <w:ilvl w:val="0"/>
          <w:numId w:val="17"/>
        </w:numPr>
        <w:spacing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включение новых слов в творческие диктанты.</w:t>
      </w:r>
    </w:p>
    <w:p w:rsidR="003C45F0" w:rsidRDefault="00AC32EF" w:rsidP="009E5900">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Понимание слова зависит от многих причин, и прежде всего – от степени «нужности» этого слова ребенку.  У ребенка должен быть мотив, по которому он стремится познать смысл слова: чтобы понять прочитанное, узнать, как называется заинтересовавший его предмет или новое явление. Когда у школьника есть соответствующая мотивация, он готов к тому, чтобы усвоить данное слово, использовать его в своей речи. Этому могут способствовать нетрадиционные задания в игровой форме. </w:t>
      </w:r>
      <w:r w:rsidR="00E11ADA">
        <w:rPr>
          <w:rFonts w:ascii="Times New Roman" w:eastAsia="Calibri" w:hAnsi="Times New Roman" w:cs="Times New Roman"/>
          <w:sz w:val="28"/>
          <w:szCs w:val="28"/>
        </w:rPr>
        <w:t xml:space="preserve">Занимательный материал дает возможность ученику без особого напряжения усвоить новые для него факты языка. </w:t>
      </w:r>
      <w:r w:rsidR="003C45F0">
        <w:rPr>
          <w:rFonts w:ascii="Times New Roman" w:eastAsia="Calibri" w:hAnsi="Times New Roman" w:cs="Times New Roman"/>
          <w:sz w:val="28"/>
          <w:szCs w:val="28"/>
        </w:rPr>
        <w:t>Обогащению речи учащихся помогает игра «</w:t>
      </w:r>
      <w:r w:rsidR="00B86C49">
        <w:rPr>
          <w:rFonts w:ascii="Times New Roman" w:eastAsia="Calibri" w:hAnsi="Times New Roman" w:cs="Times New Roman"/>
          <w:sz w:val="28"/>
          <w:szCs w:val="28"/>
        </w:rPr>
        <w:t>У кого хвост</w:t>
      </w:r>
      <w:r w:rsidR="009E5900">
        <w:rPr>
          <w:rFonts w:ascii="Times New Roman" w:eastAsia="Calibri" w:hAnsi="Times New Roman" w:cs="Times New Roman"/>
          <w:sz w:val="28"/>
          <w:szCs w:val="28"/>
        </w:rPr>
        <w:t xml:space="preserve"> длиннее?</w:t>
      </w:r>
      <w:r w:rsidR="003C45F0">
        <w:rPr>
          <w:rFonts w:ascii="Times New Roman" w:eastAsia="Calibri" w:hAnsi="Times New Roman" w:cs="Times New Roman"/>
          <w:sz w:val="28"/>
          <w:szCs w:val="28"/>
        </w:rPr>
        <w:t>»</w:t>
      </w:r>
      <w:r w:rsidR="009E5900">
        <w:rPr>
          <w:rFonts w:ascii="Times New Roman" w:eastAsia="Calibri" w:hAnsi="Times New Roman" w:cs="Times New Roman"/>
          <w:sz w:val="28"/>
          <w:szCs w:val="28"/>
        </w:rPr>
        <w:t xml:space="preserve">. Предлагаю учащимся подобрать слова на определенную тему. Ставлю условие: тот, кто подберет большее количество слов на данную тему и не сделает в них ошибок, будет считаться выигравшим это соревнование. Например, по теме «Городской транспорт» большинство ребят называют автобус и трамвай. Но есть и такие, кто вспоминает троллейбус, маршрутное такси и даже метро. </w:t>
      </w:r>
      <w:r w:rsidR="00C70DB8" w:rsidRPr="00C70DB8">
        <w:rPr>
          <w:rFonts w:ascii="Times New Roman" w:eastAsia="Calibri" w:hAnsi="Times New Roman" w:cs="Times New Roman"/>
          <w:sz w:val="28"/>
          <w:szCs w:val="28"/>
        </w:rPr>
        <w:t> </w:t>
      </w:r>
      <w:r w:rsidR="00C70DB8">
        <w:rPr>
          <w:rFonts w:ascii="Times New Roman" w:eastAsia="Calibri" w:hAnsi="Times New Roman" w:cs="Times New Roman"/>
          <w:sz w:val="28"/>
          <w:szCs w:val="28"/>
        </w:rPr>
        <w:t>Другой вариант этой игры. Л</w:t>
      </w:r>
      <w:r w:rsidR="00C70DB8" w:rsidRPr="00C70DB8">
        <w:rPr>
          <w:rFonts w:ascii="Times New Roman" w:eastAsia="Calibri" w:hAnsi="Times New Roman" w:cs="Times New Roman"/>
          <w:sz w:val="28"/>
          <w:szCs w:val="28"/>
        </w:rPr>
        <w:t>юбое слово пишется на доске. Ребятам дается задание: к каждой букве слова придумать слова на заданную тему (животные, транспорт, растения и др.). Например, на доске слово «зебра». Слова к нему — зубр, енот, барсук, рысь, антилопа.</w:t>
      </w:r>
    </w:p>
    <w:p w:rsidR="00E11ADA" w:rsidRDefault="00E11ADA" w:rsidP="00E11AD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Игра «Букву заменишь – смысл слова изменишь» развивает сообразительность, способность к усвоению орфографии, помогает запоминать значение многих слов, вырабатывает привыч</w:t>
      </w:r>
      <w:r w:rsidR="00C21715">
        <w:rPr>
          <w:rFonts w:ascii="Times New Roman" w:eastAsia="Calibri" w:hAnsi="Times New Roman" w:cs="Times New Roman"/>
          <w:sz w:val="28"/>
          <w:szCs w:val="28"/>
        </w:rPr>
        <w:t>ку к точному словоупотреблению:</w:t>
      </w:r>
    </w:p>
    <w:p w:rsidR="00E11ADA" w:rsidRDefault="00E11ADA" w:rsidP="00C21715">
      <w:pPr>
        <w:pStyle w:val="a7"/>
        <w:spacing w:after="0" w:line="240" w:lineRule="auto"/>
        <w:ind w:left="43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r w:rsidRPr="00C21715">
        <w:rPr>
          <w:rFonts w:ascii="Times New Roman" w:eastAsia="Calibri" w:hAnsi="Times New Roman" w:cs="Times New Roman"/>
          <w:i/>
          <w:sz w:val="28"/>
          <w:szCs w:val="28"/>
        </w:rPr>
        <w:t>е</w:t>
      </w:r>
      <w:r>
        <w:rPr>
          <w:rFonts w:ascii="Times New Roman" w:eastAsia="Calibri" w:hAnsi="Times New Roman" w:cs="Times New Roman"/>
          <w:sz w:val="28"/>
          <w:szCs w:val="28"/>
        </w:rPr>
        <w:t xml:space="preserve"> нужно старость уважать, а с </w:t>
      </w:r>
      <w:r w:rsidRPr="00C21715">
        <w:rPr>
          <w:rFonts w:ascii="Times New Roman" w:eastAsia="Calibri" w:hAnsi="Times New Roman" w:cs="Times New Roman"/>
          <w:i/>
          <w:sz w:val="28"/>
          <w:szCs w:val="28"/>
        </w:rPr>
        <w:t>и</w:t>
      </w:r>
      <w:r>
        <w:rPr>
          <w:rFonts w:ascii="Times New Roman" w:eastAsia="Calibri" w:hAnsi="Times New Roman" w:cs="Times New Roman"/>
          <w:sz w:val="28"/>
          <w:szCs w:val="28"/>
        </w:rPr>
        <w:t xml:space="preserve"> можно просто отдохнуть (поседел – посидел).</w:t>
      </w:r>
    </w:p>
    <w:p w:rsidR="00E11ADA" w:rsidRPr="00E11ADA" w:rsidRDefault="00E11ADA" w:rsidP="00E11ADA">
      <w:pPr>
        <w:spacing w:after="0" w:line="240" w:lineRule="auto"/>
        <w:ind w:left="75"/>
        <w:jc w:val="both"/>
        <w:rPr>
          <w:rFonts w:ascii="Times New Roman" w:eastAsia="Calibri" w:hAnsi="Times New Roman" w:cs="Times New Roman"/>
          <w:sz w:val="28"/>
          <w:szCs w:val="28"/>
        </w:rPr>
      </w:pPr>
      <w:r>
        <w:rPr>
          <w:rFonts w:ascii="Times New Roman" w:eastAsia="Calibri" w:hAnsi="Times New Roman" w:cs="Times New Roman"/>
          <w:sz w:val="28"/>
          <w:szCs w:val="28"/>
        </w:rPr>
        <w:t>В русском языке много таких пар: примерять обувь – примирять друзей, полоскать белье – поласкать ребенка, запевать песню – запивать лекарство</w:t>
      </w:r>
      <w:r w:rsidR="00244B2F">
        <w:rPr>
          <w:rFonts w:ascii="Times New Roman" w:eastAsia="Calibri" w:hAnsi="Times New Roman" w:cs="Times New Roman"/>
          <w:sz w:val="28"/>
          <w:szCs w:val="28"/>
        </w:rPr>
        <w:t>,  отворить дверь – отварить картофель и др.</w:t>
      </w:r>
    </w:p>
    <w:p w:rsidR="00F32B12" w:rsidRDefault="004F2BBF" w:rsidP="009E5900">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Пытаемся с учащимися</w:t>
      </w:r>
      <w:r w:rsidR="00C13BFA">
        <w:rPr>
          <w:rFonts w:ascii="Times New Roman" w:eastAsia="Calibri" w:hAnsi="Times New Roman" w:cs="Times New Roman"/>
          <w:sz w:val="28"/>
          <w:szCs w:val="28"/>
        </w:rPr>
        <w:t xml:space="preserve"> старших классов</w:t>
      </w:r>
      <w:r>
        <w:rPr>
          <w:rFonts w:ascii="Times New Roman" w:eastAsia="Calibri" w:hAnsi="Times New Roman" w:cs="Times New Roman"/>
          <w:sz w:val="28"/>
          <w:szCs w:val="28"/>
        </w:rPr>
        <w:t xml:space="preserve"> создавать краткосрочные проекты «В гостях у слова». </w:t>
      </w:r>
    </w:p>
    <w:p w:rsidR="009E5900" w:rsidRDefault="004F2BBF" w:rsidP="009E5900">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Например, о слове каникулы. Все знакомы со словом каникулы, но не каждый знает, что это любимое всеми слово связано с небом. </w:t>
      </w:r>
      <w:proofErr w:type="spellStart"/>
      <w:r>
        <w:rPr>
          <w:rFonts w:ascii="Times New Roman" w:eastAsia="Calibri" w:hAnsi="Times New Roman" w:cs="Times New Roman"/>
          <w:sz w:val="28"/>
          <w:szCs w:val="28"/>
        </w:rPr>
        <w:t>Каникулой</w:t>
      </w:r>
      <w:proofErr w:type="spellEnd"/>
      <w:r>
        <w:rPr>
          <w:rFonts w:ascii="Times New Roman" w:eastAsia="Calibri" w:hAnsi="Times New Roman" w:cs="Times New Roman"/>
          <w:sz w:val="28"/>
          <w:szCs w:val="28"/>
        </w:rPr>
        <w:t xml:space="preserve"> древние римляне именовали самую яркую зв</w:t>
      </w:r>
      <w:r w:rsidR="00C21715">
        <w:rPr>
          <w:rFonts w:ascii="Times New Roman" w:eastAsia="Calibri" w:hAnsi="Times New Roman" w:cs="Times New Roman"/>
          <w:sz w:val="28"/>
          <w:szCs w:val="28"/>
        </w:rPr>
        <w:t xml:space="preserve">езду Сириус. </w:t>
      </w:r>
      <w:proofErr w:type="spellStart"/>
      <w:r w:rsidR="00C21715">
        <w:rPr>
          <w:rFonts w:ascii="Times New Roman" w:eastAsia="Calibri" w:hAnsi="Times New Roman" w:cs="Times New Roman"/>
          <w:sz w:val="28"/>
          <w:szCs w:val="28"/>
        </w:rPr>
        <w:t>Каникула</w:t>
      </w:r>
      <w:proofErr w:type="spellEnd"/>
      <w:r w:rsidR="00C21715">
        <w:rPr>
          <w:rFonts w:ascii="Times New Roman" w:eastAsia="Calibri" w:hAnsi="Times New Roman" w:cs="Times New Roman"/>
          <w:sz w:val="28"/>
          <w:szCs w:val="28"/>
        </w:rPr>
        <w:t xml:space="preserve"> – Сириус -</w:t>
      </w:r>
      <w:r>
        <w:rPr>
          <w:rFonts w:ascii="Times New Roman" w:eastAsia="Calibri" w:hAnsi="Times New Roman" w:cs="Times New Roman"/>
          <w:sz w:val="28"/>
          <w:szCs w:val="28"/>
        </w:rPr>
        <w:t xml:space="preserve"> </w:t>
      </w:r>
      <w:r w:rsidR="00C21715">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каждый год появлялась на небосводе в июле, в самый разгар лета по нашему календарю. Но так как в июле обычно начиналось жаркое время года, когда студентов, школьников освобождали от занятий, то в честь звезды эти дни и прозвали каникулярными, каникулами</w:t>
      </w:r>
      <w:r w:rsidR="00C13BFA">
        <w:rPr>
          <w:rFonts w:ascii="Times New Roman" w:eastAsia="Calibri" w:hAnsi="Times New Roman" w:cs="Times New Roman"/>
          <w:sz w:val="28"/>
          <w:szCs w:val="28"/>
        </w:rPr>
        <w:t xml:space="preserve">. Сначала каникулами называли только </w:t>
      </w:r>
      <w:r w:rsidR="00C13BFA">
        <w:rPr>
          <w:rFonts w:ascii="Times New Roman" w:eastAsia="Calibri" w:hAnsi="Times New Roman" w:cs="Times New Roman"/>
          <w:sz w:val="28"/>
          <w:szCs w:val="28"/>
        </w:rPr>
        <w:lastRenderedPageBreak/>
        <w:t xml:space="preserve">летний отдых, но потом привычное </w:t>
      </w:r>
      <w:r w:rsidR="00C13BFA" w:rsidRPr="00C13BFA">
        <w:rPr>
          <w:rFonts w:ascii="Times New Roman" w:eastAsia="Calibri" w:hAnsi="Times New Roman" w:cs="Times New Roman"/>
          <w:i/>
          <w:sz w:val="28"/>
          <w:szCs w:val="28"/>
        </w:rPr>
        <w:t>каникулы</w:t>
      </w:r>
      <w:r w:rsidR="00C13BFA">
        <w:rPr>
          <w:rFonts w:ascii="Times New Roman" w:eastAsia="Calibri" w:hAnsi="Times New Roman" w:cs="Times New Roman"/>
          <w:sz w:val="28"/>
          <w:szCs w:val="28"/>
        </w:rPr>
        <w:t xml:space="preserve"> стало относиться вообще ко всякому перерыву в учении. Подобную информацию учащиеся запоминают гораздо лучше, потому что нашли ее сами в других источниках.</w:t>
      </w:r>
      <w:r w:rsidR="00C21715">
        <w:rPr>
          <w:rFonts w:ascii="Times New Roman" w:eastAsia="Calibri" w:hAnsi="Times New Roman" w:cs="Times New Roman"/>
          <w:sz w:val="28"/>
          <w:szCs w:val="28"/>
        </w:rPr>
        <w:t xml:space="preserve"> </w:t>
      </w:r>
    </w:p>
    <w:p w:rsidR="00C21715" w:rsidRPr="00861E3B" w:rsidRDefault="00C21715" w:rsidP="00C21715">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Картина – еще один источник обогащения речи школьников. Учащиеся составляют предложения по картине. Как правило, это простые предложения. С помощью учителя добавляют в предложение прилагательные, делая предложение более образным:</w:t>
      </w:r>
    </w:p>
    <w:p w:rsidR="00C21715" w:rsidRPr="00861E3B" w:rsidRDefault="00C21715" w:rsidP="00C21715">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весна – солнечная, радостная, нарядная, пышная;</w:t>
      </w:r>
    </w:p>
    <w:p w:rsidR="00C21715" w:rsidRPr="00861E3B" w:rsidRDefault="00C21715" w:rsidP="00C21715">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травы – зеленые, нежные, сочные;</w:t>
      </w:r>
    </w:p>
    <w:p w:rsidR="00C21715" w:rsidRPr="00861E3B" w:rsidRDefault="00C21715" w:rsidP="00C21715">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листья – молодые, нежные, клейкие, пахучие;</w:t>
      </w:r>
    </w:p>
    <w:p w:rsidR="00C21715" w:rsidRPr="00861E3B" w:rsidRDefault="00C21715" w:rsidP="00C21715">
      <w:pPr>
        <w:spacing w:after="0" w:line="240" w:lineRule="auto"/>
        <w:ind w:firstLine="360"/>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черемуха – белая, нарядная, пенная, цветущая и др.</w:t>
      </w:r>
    </w:p>
    <w:p w:rsidR="00C21715" w:rsidRDefault="00C21715" w:rsidP="00C21715">
      <w:pPr>
        <w:spacing w:after="0" w:line="240" w:lineRule="auto"/>
        <w:jc w:val="both"/>
        <w:rPr>
          <w:rFonts w:ascii="Times New Roman" w:eastAsia="Calibri" w:hAnsi="Times New Roman" w:cs="Times New Roman"/>
          <w:sz w:val="28"/>
          <w:szCs w:val="28"/>
        </w:rPr>
      </w:pPr>
      <w:r w:rsidRPr="00861E3B">
        <w:rPr>
          <w:rFonts w:ascii="Times New Roman" w:eastAsia="Calibri" w:hAnsi="Times New Roman" w:cs="Times New Roman"/>
          <w:sz w:val="28"/>
          <w:szCs w:val="28"/>
        </w:rPr>
        <w:t>Устное рисование, иллюстрирование прочитанного текста тоже способствует развитию речи учащихся.</w:t>
      </w:r>
    </w:p>
    <w:p w:rsidR="000F05BE" w:rsidRDefault="003048A4" w:rsidP="000F05BE">
      <w:pPr>
        <w:spacing w:after="0" w:line="240" w:lineRule="auto"/>
        <w:ind w:firstLine="708"/>
        <w:jc w:val="both"/>
        <w:rPr>
          <w:rFonts w:ascii="Times New Roman" w:eastAsia="Calibri" w:hAnsi="Times New Roman" w:cs="Times New Roman"/>
          <w:sz w:val="28"/>
          <w:szCs w:val="28"/>
        </w:rPr>
      </w:pPr>
      <w:r w:rsidRPr="003048A4">
        <w:rPr>
          <w:rFonts w:ascii="Times New Roman" w:eastAsia="Calibri" w:hAnsi="Times New Roman" w:cs="Times New Roman"/>
          <w:sz w:val="28"/>
          <w:szCs w:val="28"/>
        </w:rPr>
        <w:t>Обогащение словаря учащихся относится к числу таких видов работы, которые служат общему развитию школьников. Поэтому расширение словарного запаса может обеспечить вся учебная деятельность, а не только изучение отдельных разделов программы по русскому языку.</w:t>
      </w:r>
    </w:p>
    <w:p w:rsidR="000F05BE" w:rsidRPr="003048A4" w:rsidRDefault="000F05BE" w:rsidP="003048A4">
      <w:pPr>
        <w:spacing w:after="0" w:line="240" w:lineRule="auto"/>
        <w:ind w:firstLine="708"/>
        <w:jc w:val="both"/>
        <w:rPr>
          <w:rFonts w:ascii="Times New Roman" w:eastAsia="Calibri" w:hAnsi="Times New Roman" w:cs="Times New Roman"/>
          <w:sz w:val="28"/>
          <w:szCs w:val="28"/>
        </w:rPr>
      </w:pPr>
    </w:p>
    <w:p w:rsidR="00861E3B" w:rsidRPr="00861E3B" w:rsidRDefault="00861E3B" w:rsidP="00861E3B">
      <w:pPr>
        <w:spacing w:line="240" w:lineRule="auto"/>
        <w:rPr>
          <w:rFonts w:ascii="Times New Roman" w:hAnsi="Times New Roman" w:cs="Times New Roman"/>
          <w:sz w:val="28"/>
          <w:szCs w:val="28"/>
        </w:rPr>
      </w:pPr>
    </w:p>
    <w:p w:rsidR="00476F6B" w:rsidRDefault="00476F6B" w:rsidP="00476F6B">
      <w:pPr>
        <w:spacing w:line="240" w:lineRule="auto"/>
        <w:jc w:val="center"/>
        <w:rPr>
          <w:rFonts w:ascii="Times New Roman" w:hAnsi="Times New Roman" w:cs="Times New Roman"/>
          <w:sz w:val="28"/>
          <w:szCs w:val="28"/>
        </w:rPr>
      </w:pPr>
    </w:p>
    <w:p w:rsidR="008A2710" w:rsidRDefault="008A2710" w:rsidP="008A2710">
      <w:pPr>
        <w:spacing w:line="240" w:lineRule="auto"/>
        <w:jc w:val="center"/>
        <w:rPr>
          <w:rFonts w:ascii="Times New Roman" w:hAnsi="Times New Roman" w:cs="Times New Roman"/>
          <w:sz w:val="28"/>
          <w:szCs w:val="28"/>
        </w:rPr>
      </w:pPr>
      <w:r>
        <w:rPr>
          <w:rFonts w:ascii="Times New Roman" w:hAnsi="Times New Roman" w:cs="Times New Roman"/>
          <w:sz w:val="28"/>
          <w:szCs w:val="28"/>
        </w:rPr>
        <w:t>Литература:</w:t>
      </w:r>
    </w:p>
    <w:p w:rsidR="008A2710" w:rsidRPr="00DE73B0" w:rsidRDefault="008A2710" w:rsidP="008A2710">
      <w:pPr>
        <w:pStyle w:val="a7"/>
        <w:numPr>
          <w:ilvl w:val="0"/>
          <w:numId w:val="21"/>
        </w:numPr>
        <w:spacing w:line="240" w:lineRule="auto"/>
        <w:jc w:val="both"/>
        <w:rPr>
          <w:rFonts w:ascii="Times New Roman" w:hAnsi="Times New Roman" w:cs="Times New Roman"/>
          <w:sz w:val="28"/>
          <w:szCs w:val="28"/>
        </w:rPr>
      </w:pPr>
      <w:r>
        <w:rPr>
          <w:rFonts w:ascii="Times New Roman" w:hAnsi="Times New Roman" w:cs="Times New Roman"/>
          <w:sz w:val="28"/>
          <w:szCs w:val="28"/>
        </w:rPr>
        <w:t>Бобровская Г.В. Активизация словаря младших школьников. – «Начальная школа», № 4 2003</w:t>
      </w:r>
    </w:p>
    <w:p w:rsidR="008A2710" w:rsidRPr="00DE73B0" w:rsidRDefault="008A2710" w:rsidP="008A2710">
      <w:pPr>
        <w:pStyle w:val="a7"/>
        <w:numPr>
          <w:ilvl w:val="0"/>
          <w:numId w:val="21"/>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Галунчикова</w:t>
      </w:r>
      <w:proofErr w:type="spellEnd"/>
      <w:r>
        <w:rPr>
          <w:rFonts w:ascii="Times New Roman" w:hAnsi="Times New Roman" w:cs="Times New Roman"/>
          <w:sz w:val="28"/>
          <w:szCs w:val="28"/>
        </w:rPr>
        <w:t xml:space="preserve"> Н.Г., Якубовская Э.В. Русский язык. Учебник для 7 класса специальных (коррекционных)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М., 2008</w:t>
      </w:r>
    </w:p>
    <w:p w:rsidR="008A2710" w:rsidRDefault="008A2710" w:rsidP="008A2710">
      <w:pPr>
        <w:pStyle w:val="a7"/>
        <w:numPr>
          <w:ilvl w:val="0"/>
          <w:numId w:val="21"/>
        </w:numPr>
        <w:spacing w:line="240" w:lineRule="auto"/>
        <w:jc w:val="both"/>
        <w:rPr>
          <w:rFonts w:ascii="Times New Roman" w:hAnsi="Times New Roman" w:cs="Times New Roman"/>
          <w:sz w:val="28"/>
          <w:szCs w:val="28"/>
        </w:rPr>
      </w:pPr>
      <w:r>
        <w:rPr>
          <w:rFonts w:ascii="Times New Roman" w:hAnsi="Times New Roman" w:cs="Times New Roman"/>
          <w:sz w:val="28"/>
          <w:szCs w:val="28"/>
        </w:rPr>
        <w:t>Львов М.Р. Речь младших школьников и пути ее развития. – М., 1975</w:t>
      </w:r>
    </w:p>
    <w:p w:rsidR="008A2710" w:rsidRDefault="008A2710" w:rsidP="008A2710">
      <w:pPr>
        <w:pStyle w:val="a7"/>
        <w:numPr>
          <w:ilvl w:val="0"/>
          <w:numId w:val="21"/>
        </w:numPr>
        <w:spacing w:line="240" w:lineRule="auto"/>
        <w:jc w:val="both"/>
        <w:rPr>
          <w:rFonts w:ascii="Times New Roman" w:hAnsi="Times New Roman" w:cs="Times New Roman"/>
          <w:sz w:val="28"/>
          <w:szCs w:val="28"/>
        </w:rPr>
      </w:pPr>
      <w:r>
        <w:rPr>
          <w:rFonts w:ascii="Times New Roman" w:hAnsi="Times New Roman" w:cs="Times New Roman"/>
          <w:sz w:val="28"/>
          <w:szCs w:val="28"/>
        </w:rPr>
        <w:t>Петрова В.Г. Развитие речи учащихся вспомогательной школы. – М., 1977</w:t>
      </w:r>
    </w:p>
    <w:p w:rsidR="008A2710" w:rsidRDefault="008A2710" w:rsidP="008A2710">
      <w:pPr>
        <w:pStyle w:val="a7"/>
        <w:numPr>
          <w:ilvl w:val="0"/>
          <w:numId w:val="2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Программы специальных (коррекционных)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w:t>
      </w:r>
      <w:r w:rsidRPr="00DE73B0">
        <w:rPr>
          <w:rFonts w:ascii="Times New Roman" w:hAnsi="Times New Roman" w:cs="Times New Roman"/>
          <w:sz w:val="28"/>
          <w:szCs w:val="28"/>
        </w:rPr>
        <w:t xml:space="preserve"> /</w:t>
      </w:r>
      <w:r>
        <w:rPr>
          <w:rFonts w:ascii="Times New Roman" w:hAnsi="Times New Roman" w:cs="Times New Roman"/>
          <w:sz w:val="28"/>
          <w:szCs w:val="28"/>
        </w:rPr>
        <w:t xml:space="preserve"> Под ред. В.В. Воронковой. – М., 2001</w:t>
      </w:r>
    </w:p>
    <w:p w:rsidR="008A2710" w:rsidRDefault="008A2710" w:rsidP="008A2710">
      <w:pPr>
        <w:pStyle w:val="a7"/>
        <w:numPr>
          <w:ilvl w:val="0"/>
          <w:numId w:val="2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Соболева А.Е., Емельянова Е.Н. Пишу без ошибок. Русский язык с </w:t>
      </w:r>
      <w:proofErr w:type="spellStart"/>
      <w:r>
        <w:rPr>
          <w:rFonts w:ascii="Times New Roman" w:hAnsi="Times New Roman" w:cs="Times New Roman"/>
          <w:sz w:val="28"/>
          <w:szCs w:val="28"/>
        </w:rPr>
        <w:t>нейропсихологом</w:t>
      </w:r>
      <w:proofErr w:type="spellEnd"/>
      <w:r>
        <w:rPr>
          <w:rFonts w:ascii="Times New Roman" w:hAnsi="Times New Roman" w:cs="Times New Roman"/>
          <w:sz w:val="28"/>
          <w:szCs w:val="28"/>
        </w:rPr>
        <w:t>. – М., 2009</w:t>
      </w:r>
    </w:p>
    <w:p w:rsidR="008A2710" w:rsidRDefault="008A2710" w:rsidP="008A2710">
      <w:pPr>
        <w:pStyle w:val="a7"/>
        <w:numPr>
          <w:ilvl w:val="0"/>
          <w:numId w:val="21"/>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Хачатурова</w:t>
      </w:r>
      <w:proofErr w:type="spellEnd"/>
      <w:r>
        <w:rPr>
          <w:rFonts w:ascii="Times New Roman" w:hAnsi="Times New Roman" w:cs="Times New Roman"/>
          <w:sz w:val="28"/>
          <w:szCs w:val="28"/>
        </w:rPr>
        <w:t xml:space="preserve"> Т.В. Обогащение лексического запаса младших школьников на основе использования лингвистических словарей.</w:t>
      </w:r>
    </w:p>
    <w:p w:rsidR="008A2710" w:rsidRDefault="008A2710" w:rsidP="008A2710">
      <w:pPr>
        <w:pStyle w:val="a7"/>
        <w:numPr>
          <w:ilvl w:val="0"/>
          <w:numId w:val="21"/>
        </w:numPr>
        <w:spacing w:line="240" w:lineRule="auto"/>
        <w:jc w:val="both"/>
        <w:rPr>
          <w:rFonts w:ascii="Times New Roman" w:hAnsi="Times New Roman" w:cs="Times New Roman"/>
          <w:sz w:val="28"/>
          <w:szCs w:val="28"/>
        </w:rPr>
      </w:pPr>
      <w:r>
        <w:rPr>
          <w:rFonts w:ascii="Times New Roman" w:hAnsi="Times New Roman" w:cs="Times New Roman"/>
          <w:sz w:val="28"/>
          <w:szCs w:val="28"/>
        </w:rPr>
        <w:t>Хрусталева А.М. Коррекционная работа при изучении темы «Состав слова» - «Дефектология», № 6 1999</w:t>
      </w:r>
    </w:p>
    <w:p w:rsidR="008A2710" w:rsidRDefault="008A2710" w:rsidP="008A2710">
      <w:pPr>
        <w:pStyle w:val="a7"/>
        <w:numPr>
          <w:ilvl w:val="0"/>
          <w:numId w:val="21"/>
        </w:numPr>
        <w:spacing w:line="240" w:lineRule="auto"/>
        <w:jc w:val="both"/>
        <w:rPr>
          <w:rFonts w:ascii="Times New Roman" w:hAnsi="Times New Roman" w:cs="Times New Roman"/>
          <w:sz w:val="28"/>
          <w:szCs w:val="28"/>
        </w:rPr>
      </w:pPr>
      <w:r>
        <w:rPr>
          <w:rFonts w:ascii="Times New Roman" w:hAnsi="Times New Roman" w:cs="Times New Roman"/>
          <w:sz w:val="28"/>
          <w:szCs w:val="28"/>
        </w:rPr>
        <w:t>Черных А.В. Обогащение словарного запаса детей-инвалидов на уроках русского языка при домашнем обучении. – «Знание. Понимание. Умение», № 1(2) 2008</w:t>
      </w:r>
    </w:p>
    <w:p w:rsidR="00DE3C67" w:rsidRDefault="00DE3C67" w:rsidP="006073B0">
      <w:pPr>
        <w:spacing w:line="240" w:lineRule="auto"/>
        <w:rPr>
          <w:rFonts w:ascii="Times New Roman" w:hAnsi="Times New Roman" w:cs="Times New Roman"/>
          <w:sz w:val="28"/>
          <w:szCs w:val="28"/>
        </w:rPr>
      </w:pPr>
      <w:bookmarkStart w:id="0" w:name="_GoBack"/>
      <w:bookmarkEnd w:id="0"/>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p w:rsidR="00DE3C67" w:rsidRDefault="00DE3C67" w:rsidP="006073B0">
      <w:pPr>
        <w:spacing w:line="240" w:lineRule="auto"/>
        <w:rPr>
          <w:rFonts w:ascii="Times New Roman" w:hAnsi="Times New Roman" w:cs="Times New Roman"/>
          <w:sz w:val="28"/>
          <w:szCs w:val="28"/>
        </w:rPr>
      </w:pPr>
    </w:p>
    <w:sectPr w:rsidR="00DE3C67" w:rsidSect="00476F6B">
      <w:headerReference w:type="default" r:id="rId8"/>
      <w:headerReference w:type="firs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40" w:rsidRDefault="002C4E40" w:rsidP="00476F6B">
      <w:pPr>
        <w:spacing w:after="0" w:line="240" w:lineRule="auto"/>
      </w:pPr>
      <w:r>
        <w:separator/>
      </w:r>
    </w:p>
  </w:endnote>
  <w:endnote w:type="continuationSeparator" w:id="0">
    <w:p w:rsidR="002C4E40" w:rsidRDefault="002C4E40" w:rsidP="0047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40" w:rsidRDefault="002C4E40" w:rsidP="00476F6B">
      <w:pPr>
        <w:spacing w:after="0" w:line="240" w:lineRule="auto"/>
      </w:pPr>
      <w:r>
        <w:separator/>
      </w:r>
    </w:p>
  </w:footnote>
  <w:footnote w:type="continuationSeparator" w:id="0">
    <w:p w:rsidR="002C4E40" w:rsidRDefault="002C4E40" w:rsidP="00476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799551"/>
      <w:docPartObj>
        <w:docPartGallery w:val="Page Numbers (Top of Page)"/>
        <w:docPartUnique/>
      </w:docPartObj>
    </w:sdtPr>
    <w:sdtEndPr/>
    <w:sdtContent>
      <w:p w:rsidR="006073B0" w:rsidRDefault="006073B0">
        <w:pPr>
          <w:pStyle w:val="a3"/>
          <w:jc w:val="center"/>
        </w:pPr>
        <w:r>
          <w:fldChar w:fldCharType="begin"/>
        </w:r>
        <w:r>
          <w:instrText>PAGE   \* MERGEFORMAT</w:instrText>
        </w:r>
        <w:r>
          <w:fldChar w:fldCharType="separate"/>
        </w:r>
        <w:r w:rsidR="00B07496">
          <w:rPr>
            <w:noProof/>
          </w:rPr>
          <w:t>7</w:t>
        </w:r>
        <w:r>
          <w:fldChar w:fldCharType="end"/>
        </w:r>
      </w:p>
    </w:sdtContent>
  </w:sdt>
  <w:p w:rsidR="006073B0" w:rsidRDefault="006073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B0" w:rsidRDefault="006073B0">
    <w:pPr>
      <w:pStyle w:val="a3"/>
      <w:jc w:val="center"/>
    </w:pPr>
  </w:p>
  <w:p w:rsidR="006073B0" w:rsidRDefault="006073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8FD"/>
      </v:shape>
    </w:pict>
  </w:numPicBullet>
  <w:abstractNum w:abstractNumId="0">
    <w:nsid w:val="001A06BE"/>
    <w:multiLevelType w:val="hybridMultilevel"/>
    <w:tmpl w:val="AFE6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15EFD"/>
    <w:multiLevelType w:val="multilevel"/>
    <w:tmpl w:val="36E44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6841A38"/>
    <w:multiLevelType w:val="hybridMultilevel"/>
    <w:tmpl w:val="EC24A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105B3"/>
    <w:multiLevelType w:val="hybridMultilevel"/>
    <w:tmpl w:val="9E767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2235E"/>
    <w:multiLevelType w:val="hybridMultilevel"/>
    <w:tmpl w:val="0ACEBBF8"/>
    <w:lvl w:ilvl="0" w:tplc="1DAE0F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6AD2219"/>
    <w:multiLevelType w:val="hybridMultilevel"/>
    <w:tmpl w:val="9794998A"/>
    <w:lvl w:ilvl="0" w:tplc="124E9B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C053590"/>
    <w:multiLevelType w:val="hybridMultilevel"/>
    <w:tmpl w:val="74208C92"/>
    <w:lvl w:ilvl="0" w:tplc="5AB09ED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7">
    <w:nsid w:val="1C9409D7"/>
    <w:multiLevelType w:val="hybridMultilevel"/>
    <w:tmpl w:val="664A8A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B53AA"/>
    <w:multiLevelType w:val="multilevel"/>
    <w:tmpl w:val="8A1A94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8D11BE5"/>
    <w:multiLevelType w:val="hybridMultilevel"/>
    <w:tmpl w:val="6F86D84E"/>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2AE009F2"/>
    <w:multiLevelType w:val="hybridMultilevel"/>
    <w:tmpl w:val="B05C5E3E"/>
    <w:lvl w:ilvl="0" w:tplc="B590006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314149A4"/>
    <w:multiLevelType w:val="hybridMultilevel"/>
    <w:tmpl w:val="D64C9D14"/>
    <w:lvl w:ilvl="0" w:tplc="2D2663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34B1048"/>
    <w:multiLevelType w:val="hybridMultilevel"/>
    <w:tmpl w:val="A8C05E5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3724B01"/>
    <w:multiLevelType w:val="hybridMultilevel"/>
    <w:tmpl w:val="3FB4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6F2BAF"/>
    <w:multiLevelType w:val="hybridMultilevel"/>
    <w:tmpl w:val="34C49F4C"/>
    <w:lvl w:ilvl="0" w:tplc="138A16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65E6F19"/>
    <w:multiLevelType w:val="hybridMultilevel"/>
    <w:tmpl w:val="FA08C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87228F"/>
    <w:multiLevelType w:val="hybridMultilevel"/>
    <w:tmpl w:val="9E1AE774"/>
    <w:lvl w:ilvl="0" w:tplc="D4EC15D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080E9F"/>
    <w:multiLevelType w:val="hybridMultilevel"/>
    <w:tmpl w:val="676C0F8A"/>
    <w:lvl w:ilvl="0" w:tplc="8DDCB60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8">
    <w:nsid w:val="3F892741"/>
    <w:multiLevelType w:val="hybridMultilevel"/>
    <w:tmpl w:val="1FE61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F66DF8"/>
    <w:multiLevelType w:val="hybridMultilevel"/>
    <w:tmpl w:val="004000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917AE4"/>
    <w:multiLevelType w:val="hybridMultilevel"/>
    <w:tmpl w:val="49BCF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246894"/>
    <w:multiLevelType w:val="hybridMultilevel"/>
    <w:tmpl w:val="B05C5E3E"/>
    <w:lvl w:ilvl="0" w:tplc="B590006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2">
    <w:nsid w:val="46903647"/>
    <w:multiLevelType w:val="hybridMultilevel"/>
    <w:tmpl w:val="7EB2F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9D18E3"/>
    <w:multiLevelType w:val="hybridMultilevel"/>
    <w:tmpl w:val="DBBC3FC8"/>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4">
    <w:nsid w:val="491A3AD3"/>
    <w:multiLevelType w:val="hybridMultilevel"/>
    <w:tmpl w:val="062C2D18"/>
    <w:lvl w:ilvl="0" w:tplc="02C6A6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B331DD8"/>
    <w:multiLevelType w:val="hybridMultilevel"/>
    <w:tmpl w:val="8014151A"/>
    <w:lvl w:ilvl="0" w:tplc="C07AB9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D212796"/>
    <w:multiLevelType w:val="hybridMultilevel"/>
    <w:tmpl w:val="DE7E3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2454DF"/>
    <w:multiLevelType w:val="hybridMultilevel"/>
    <w:tmpl w:val="70F618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7A62F5"/>
    <w:multiLevelType w:val="hybridMultilevel"/>
    <w:tmpl w:val="74B81C2E"/>
    <w:lvl w:ilvl="0" w:tplc="2CA8793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9">
    <w:nsid w:val="5C6B3FE7"/>
    <w:multiLevelType w:val="hybridMultilevel"/>
    <w:tmpl w:val="643A98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2D5674"/>
    <w:multiLevelType w:val="multilevel"/>
    <w:tmpl w:val="F07A3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BF01D6"/>
    <w:multiLevelType w:val="hybridMultilevel"/>
    <w:tmpl w:val="29EC8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BE72F4"/>
    <w:multiLevelType w:val="multilevel"/>
    <w:tmpl w:val="36E44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D6810AA"/>
    <w:multiLevelType w:val="hybridMultilevel"/>
    <w:tmpl w:val="13EA5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625430"/>
    <w:multiLevelType w:val="hybridMultilevel"/>
    <w:tmpl w:val="E70AF0A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5">
    <w:nsid w:val="71481A1F"/>
    <w:multiLevelType w:val="hybridMultilevel"/>
    <w:tmpl w:val="99001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9D51C0"/>
    <w:multiLevelType w:val="hybridMultilevel"/>
    <w:tmpl w:val="B298F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1E15EF"/>
    <w:multiLevelType w:val="hybridMultilevel"/>
    <w:tmpl w:val="6B0C4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E93B92"/>
    <w:multiLevelType w:val="hybridMultilevel"/>
    <w:tmpl w:val="6F22C320"/>
    <w:lvl w:ilvl="0" w:tplc="B2A03C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E8746F"/>
    <w:multiLevelType w:val="hybridMultilevel"/>
    <w:tmpl w:val="637E6310"/>
    <w:lvl w:ilvl="0" w:tplc="2A1864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FA51F0F"/>
    <w:multiLevelType w:val="multilevel"/>
    <w:tmpl w:val="36E44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32"/>
  </w:num>
  <w:num w:numId="3">
    <w:abstractNumId w:val="40"/>
  </w:num>
  <w:num w:numId="4">
    <w:abstractNumId w:val="1"/>
  </w:num>
  <w:num w:numId="5">
    <w:abstractNumId w:val="16"/>
  </w:num>
  <w:num w:numId="6">
    <w:abstractNumId w:val="25"/>
  </w:num>
  <w:num w:numId="7">
    <w:abstractNumId w:val="7"/>
  </w:num>
  <w:num w:numId="8">
    <w:abstractNumId w:val="9"/>
  </w:num>
  <w:num w:numId="9">
    <w:abstractNumId w:val="2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9"/>
  </w:num>
  <w:num w:numId="14">
    <w:abstractNumId w:val="2"/>
  </w:num>
  <w:num w:numId="15">
    <w:abstractNumId w:val="12"/>
  </w:num>
  <w:num w:numId="16">
    <w:abstractNumId w:val="9"/>
  </w:num>
  <w:num w:numId="17">
    <w:abstractNumId w:val="29"/>
  </w:num>
  <w:num w:numId="18">
    <w:abstractNumId w:val="17"/>
  </w:num>
  <w:num w:numId="19">
    <w:abstractNumId w:val="24"/>
  </w:num>
  <w:num w:numId="20">
    <w:abstractNumId w:val="4"/>
  </w:num>
  <w:num w:numId="21">
    <w:abstractNumId w:val="13"/>
  </w:num>
  <w:num w:numId="22">
    <w:abstractNumId w:val="20"/>
  </w:num>
  <w:num w:numId="23">
    <w:abstractNumId w:val="3"/>
  </w:num>
  <w:num w:numId="24">
    <w:abstractNumId w:val="22"/>
  </w:num>
  <w:num w:numId="25">
    <w:abstractNumId w:val="28"/>
  </w:num>
  <w:num w:numId="26">
    <w:abstractNumId w:val="30"/>
  </w:num>
  <w:num w:numId="27">
    <w:abstractNumId w:val="0"/>
  </w:num>
  <w:num w:numId="28">
    <w:abstractNumId w:val="26"/>
  </w:num>
  <w:num w:numId="29">
    <w:abstractNumId w:val="36"/>
  </w:num>
  <w:num w:numId="30">
    <w:abstractNumId w:val="27"/>
  </w:num>
  <w:num w:numId="31">
    <w:abstractNumId w:val="18"/>
  </w:num>
  <w:num w:numId="32">
    <w:abstractNumId w:val="35"/>
  </w:num>
  <w:num w:numId="33">
    <w:abstractNumId w:val="31"/>
  </w:num>
  <w:num w:numId="34">
    <w:abstractNumId w:val="19"/>
  </w:num>
  <w:num w:numId="35">
    <w:abstractNumId w:val="38"/>
  </w:num>
  <w:num w:numId="36">
    <w:abstractNumId w:val="11"/>
  </w:num>
  <w:num w:numId="37">
    <w:abstractNumId w:val="14"/>
  </w:num>
  <w:num w:numId="38">
    <w:abstractNumId w:val="34"/>
  </w:num>
  <w:num w:numId="39">
    <w:abstractNumId w:val="6"/>
  </w:num>
  <w:num w:numId="40">
    <w:abstractNumId w:val="10"/>
  </w:num>
  <w:num w:numId="41">
    <w:abstractNumId w:val="23"/>
  </w:num>
  <w:num w:numId="42">
    <w:abstractNumId w:val="39"/>
  </w:num>
  <w:num w:numId="43">
    <w:abstractNumId w:val="5"/>
  </w:num>
  <w:num w:numId="44">
    <w:abstractNumId w:val="33"/>
  </w:num>
  <w:num w:numId="45">
    <w:abstractNumId w:val="37"/>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6B"/>
    <w:rsid w:val="0002438C"/>
    <w:rsid w:val="000408AA"/>
    <w:rsid w:val="00044D16"/>
    <w:rsid w:val="000576D7"/>
    <w:rsid w:val="00074482"/>
    <w:rsid w:val="0009578E"/>
    <w:rsid w:val="000D7E05"/>
    <w:rsid w:val="000E0893"/>
    <w:rsid w:val="000F05BE"/>
    <w:rsid w:val="00196494"/>
    <w:rsid w:val="001A5B62"/>
    <w:rsid w:val="001A75AF"/>
    <w:rsid w:val="001C241A"/>
    <w:rsid w:val="001C4C86"/>
    <w:rsid w:val="001D17E4"/>
    <w:rsid w:val="001D5FF3"/>
    <w:rsid w:val="001E4157"/>
    <w:rsid w:val="0020304D"/>
    <w:rsid w:val="00226EE7"/>
    <w:rsid w:val="00242AAC"/>
    <w:rsid w:val="00244B2F"/>
    <w:rsid w:val="0027594C"/>
    <w:rsid w:val="00282C72"/>
    <w:rsid w:val="0029332D"/>
    <w:rsid w:val="002B7B18"/>
    <w:rsid w:val="002C4E40"/>
    <w:rsid w:val="002D0143"/>
    <w:rsid w:val="002D2B22"/>
    <w:rsid w:val="003048A4"/>
    <w:rsid w:val="00311390"/>
    <w:rsid w:val="00317AB5"/>
    <w:rsid w:val="0033331F"/>
    <w:rsid w:val="00342834"/>
    <w:rsid w:val="003823AF"/>
    <w:rsid w:val="00384369"/>
    <w:rsid w:val="00391E5A"/>
    <w:rsid w:val="003C45F0"/>
    <w:rsid w:val="003D566D"/>
    <w:rsid w:val="00410018"/>
    <w:rsid w:val="004215A9"/>
    <w:rsid w:val="00423E6C"/>
    <w:rsid w:val="004670E6"/>
    <w:rsid w:val="00476825"/>
    <w:rsid w:val="00476F6B"/>
    <w:rsid w:val="004A08A2"/>
    <w:rsid w:val="004A7287"/>
    <w:rsid w:val="004B2DC2"/>
    <w:rsid w:val="004B32E5"/>
    <w:rsid w:val="004B6C47"/>
    <w:rsid w:val="004C1975"/>
    <w:rsid w:val="004D1701"/>
    <w:rsid w:val="004D2801"/>
    <w:rsid w:val="004D6C75"/>
    <w:rsid w:val="004F2BBF"/>
    <w:rsid w:val="004F5125"/>
    <w:rsid w:val="0051026D"/>
    <w:rsid w:val="0051060A"/>
    <w:rsid w:val="005436A6"/>
    <w:rsid w:val="00547860"/>
    <w:rsid w:val="005501BC"/>
    <w:rsid w:val="00554A1C"/>
    <w:rsid w:val="00556BC3"/>
    <w:rsid w:val="00584EBC"/>
    <w:rsid w:val="0059016A"/>
    <w:rsid w:val="005B2C12"/>
    <w:rsid w:val="005C2BAD"/>
    <w:rsid w:val="005C469A"/>
    <w:rsid w:val="005D2A8B"/>
    <w:rsid w:val="005F5543"/>
    <w:rsid w:val="006073B0"/>
    <w:rsid w:val="00607858"/>
    <w:rsid w:val="0060787B"/>
    <w:rsid w:val="00610A4F"/>
    <w:rsid w:val="006558D0"/>
    <w:rsid w:val="00683C3C"/>
    <w:rsid w:val="006B18B3"/>
    <w:rsid w:val="006B26AF"/>
    <w:rsid w:val="006D4FB3"/>
    <w:rsid w:val="006F48ED"/>
    <w:rsid w:val="006F491E"/>
    <w:rsid w:val="006F701E"/>
    <w:rsid w:val="00700622"/>
    <w:rsid w:val="00703CCC"/>
    <w:rsid w:val="007064C1"/>
    <w:rsid w:val="00715DFC"/>
    <w:rsid w:val="00720DAB"/>
    <w:rsid w:val="00721251"/>
    <w:rsid w:val="00735733"/>
    <w:rsid w:val="007437D6"/>
    <w:rsid w:val="00746D7A"/>
    <w:rsid w:val="00751CCD"/>
    <w:rsid w:val="00753BFD"/>
    <w:rsid w:val="007662AC"/>
    <w:rsid w:val="00790383"/>
    <w:rsid w:val="00791976"/>
    <w:rsid w:val="007949EB"/>
    <w:rsid w:val="007B66C2"/>
    <w:rsid w:val="007B7D4F"/>
    <w:rsid w:val="00806E1D"/>
    <w:rsid w:val="0081493C"/>
    <w:rsid w:val="008158B8"/>
    <w:rsid w:val="0082398E"/>
    <w:rsid w:val="00846ADE"/>
    <w:rsid w:val="00861E3B"/>
    <w:rsid w:val="00885252"/>
    <w:rsid w:val="00895651"/>
    <w:rsid w:val="008A0236"/>
    <w:rsid w:val="008A0FFD"/>
    <w:rsid w:val="008A2710"/>
    <w:rsid w:val="008A6EC6"/>
    <w:rsid w:val="008B1C6F"/>
    <w:rsid w:val="008D654C"/>
    <w:rsid w:val="009017BF"/>
    <w:rsid w:val="00904303"/>
    <w:rsid w:val="00921141"/>
    <w:rsid w:val="0094519C"/>
    <w:rsid w:val="009804B4"/>
    <w:rsid w:val="00987790"/>
    <w:rsid w:val="00993524"/>
    <w:rsid w:val="009946A4"/>
    <w:rsid w:val="009A5630"/>
    <w:rsid w:val="009B0A40"/>
    <w:rsid w:val="009C0C46"/>
    <w:rsid w:val="009D78EB"/>
    <w:rsid w:val="009E2FB7"/>
    <w:rsid w:val="009E5900"/>
    <w:rsid w:val="009F3BBD"/>
    <w:rsid w:val="00A10D1E"/>
    <w:rsid w:val="00A226E4"/>
    <w:rsid w:val="00A26B4E"/>
    <w:rsid w:val="00A3020F"/>
    <w:rsid w:val="00A450C1"/>
    <w:rsid w:val="00A45320"/>
    <w:rsid w:val="00A539E8"/>
    <w:rsid w:val="00A5771A"/>
    <w:rsid w:val="00A657DE"/>
    <w:rsid w:val="00A7050D"/>
    <w:rsid w:val="00A745BE"/>
    <w:rsid w:val="00A7527B"/>
    <w:rsid w:val="00A815EC"/>
    <w:rsid w:val="00A82C8F"/>
    <w:rsid w:val="00A952D1"/>
    <w:rsid w:val="00AB1BA8"/>
    <w:rsid w:val="00AB4914"/>
    <w:rsid w:val="00AC32EF"/>
    <w:rsid w:val="00AF51C6"/>
    <w:rsid w:val="00B01944"/>
    <w:rsid w:val="00B07496"/>
    <w:rsid w:val="00B27F71"/>
    <w:rsid w:val="00B5621A"/>
    <w:rsid w:val="00B631F8"/>
    <w:rsid w:val="00B701C4"/>
    <w:rsid w:val="00B7078C"/>
    <w:rsid w:val="00B80EDD"/>
    <w:rsid w:val="00B80F6B"/>
    <w:rsid w:val="00B83E92"/>
    <w:rsid w:val="00B86C49"/>
    <w:rsid w:val="00BD3DD9"/>
    <w:rsid w:val="00BD72E7"/>
    <w:rsid w:val="00BD73EC"/>
    <w:rsid w:val="00BF7EC0"/>
    <w:rsid w:val="00C10404"/>
    <w:rsid w:val="00C13BFA"/>
    <w:rsid w:val="00C15F42"/>
    <w:rsid w:val="00C21715"/>
    <w:rsid w:val="00C244CC"/>
    <w:rsid w:val="00C2601A"/>
    <w:rsid w:val="00C44EF2"/>
    <w:rsid w:val="00C50181"/>
    <w:rsid w:val="00C520E4"/>
    <w:rsid w:val="00C54C4D"/>
    <w:rsid w:val="00C640AA"/>
    <w:rsid w:val="00C70DB8"/>
    <w:rsid w:val="00C7103F"/>
    <w:rsid w:val="00C739A1"/>
    <w:rsid w:val="00C77F28"/>
    <w:rsid w:val="00C8053F"/>
    <w:rsid w:val="00C824B8"/>
    <w:rsid w:val="00C9108E"/>
    <w:rsid w:val="00CB36D7"/>
    <w:rsid w:val="00CB5E59"/>
    <w:rsid w:val="00CC13E8"/>
    <w:rsid w:val="00CD5F91"/>
    <w:rsid w:val="00CE0D97"/>
    <w:rsid w:val="00CE47FA"/>
    <w:rsid w:val="00CF20BB"/>
    <w:rsid w:val="00D02156"/>
    <w:rsid w:val="00D325C1"/>
    <w:rsid w:val="00D35CB9"/>
    <w:rsid w:val="00D44A32"/>
    <w:rsid w:val="00D44BFE"/>
    <w:rsid w:val="00D460E7"/>
    <w:rsid w:val="00D56B56"/>
    <w:rsid w:val="00D66A15"/>
    <w:rsid w:val="00DA729B"/>
    <w:rsid w:val="00DC2916"/>
    <w:rsid w:val="00DD6B47"/>
    <w:rsid w:val="00DE1221"/>
    <w:rsid w:val="00DE30B6"/>
    <w:rsid w:val="00DE3C67"/>
    <w:rsid w:val="00DF16F6"/>
    <w:rsid w:val="00DF1CFC"/>
    <w:rsid w:val="00E01204"/>
    <w:rsid w:val="00E058AD"/>
    <w:rsid w:val="00E11ADA"/>
    <w:rsid w:val="00E24222"/>
    <w:rsid w:val="00E24A02"/>
    <w:rsid w:val="00E31523"/>
    <w:rsid w:val="00E347D7"/>
    <w:rsid w:val="00E5731B"/>
    <w:rsid w:val="00E74094"/>
    <w:rsid w:val="00E7559E"/>
    <w:rsid w:val="00E86110"/>
    <w:rsid w:val="00EB0C03"/>
    <w:rsid w:val="00EF1F39"/>
    <w:rsid w:val="00F32B12"/>
    <w:rsid w:val="00F51CEF"/>
    <w:rsid w:val="00F66FAD"/>
    <w:rsid w:val="00F67B82"/>
    <w:rsid w:val="00F76B19"/>
    <w:rsid w:val="00F81B98"/>
    <w:rsid w:val="00F9126D"/>
    <w:rsid w:val="00F93075"/>
    <w:rsid w:val="00F9354D"/>
    <w:rsid w:val="00FA0819"/>
    <w:rsid w:val="00FA3303"/>
    <w:rsid w:val="00FA59D5"/>
    <w:rsid w:val="00FB5FE2"/>
    <w:rsid w:val="00FD1202"/>
    <w:rsid w:val="00FE316C"/>
    <w:rsid w:val="00FE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F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F6B"/>
  </w:style>
  <w:style w:type="paragraph" w:styleId="a5">
    <w:name w:val="footer"/>
    <w:basedOn w:val="a"/>
    <w:link w:val="a6"/>
    <w:uiPriority w:val="99"/>
    <w:unhideWhenUsed/>
    <w:rsid w:val="00476F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F6B"/>
  </w:style>
  <w:style w:type="paragraph" w:styleId="a7">
    <w:name w:val="List Paragraph"/>
    <w:basedOn w:val="a"/>
    <w:uiPriority w:val="34"/>
    <w:qFormat/>
    <w:rsid w:val="009B0A40"/>
    <w:pPr>
      <w:ind w:left="720"/>
      <w:contextualSpacing/>
    </w:pPr>
  </w:style>
  <w:style w:type="table" w:styleId="a8">
    <w:name w:val="Table Grid"/>
    <w:basedOn w:val="a1"/>
    <w:uiPriority w:val="59"/>
    <w:rsid w:val="00D66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1493C"/>
    <w:rPr>
      <w:color w:val="0000FF" w:themeColor="hyperlink"/>
      <w:u w:val="single"/>
    </w:rPr>
  </w:style>
  <w:style w:type="paragraph" w:styleId="aa">
    <w:name w:val="Balloon Text"/>
    <w:basedOn w:val="a"/>
    <w:link w:val="ab"/>
    <w:uiPriority w:val="99"/>
    <w:semiHidden/>
    <w:unhideWhenUsed/>
    <w:rsid w:val="004670E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670E6"/>
    <w:rPr>
      <w:rFonts w:ascii="Segoe UI" w:hAnsi="Segoe UI" w:cs="Segoe UI"/>
      <w:sz w:val="18"/>
      <w:szCs w:val="18"/>
    </w:rPr>
  </w:style>
  <w:style w:type="table" w:customStyle="1" w:styleId="1">
    <w:name w:val="Сетка таблицы1"/>
    <w:basedOn w:val="a1"/>
    <w:next w:val="a8"/>
    <w:uiPriority w:val="59"/>
    <w:rsid w:val="00DA72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F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F6B"/>
  </w:style>
  <w:style w:type="paragraph" w:styleId="a5">
    <w:name w:val="footer"/>
    <w:basedOn w:val="a"/>
    <w:link w:val="a6"/>
    <w:uiPriority w:val="99"/>
    <w:unhideWhenUsed/>
    <w:rsid w:val="00476F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F6B"/>
  </w:style>
  <w:style w:type="paragraph" w:styleId="a7">
    <w:name w:val="List Paragraph"/>
    <w:basedOn w:val="a"/>
    <w:uiPriority w:val="34"/>
    <w:qFormat/>
    <w:rsid w:val="009B0A40"/>
    <w:pPr>
      <w:ind w:left="720"/>
      <w:contextualSpacing/>
    </w:pPr>
  </w:style>
  <w:style w:type="table" w:styleId="a8">
    <w:name w:val="Table Grid"/>
    <w:basedOn w:val="a1"/>
    <w:uiPriority w:val="59"/>
    <w:rsid w:val="00D66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1493C"/>
    <w:rPr>
      <w:color w:val="0000FF" w:themeColor="hyperlink"/>
      <w:u w:val="single"/>
    </w:rPr>
  </w:style>
  <w:style w:type="paragraph" w:styleId="aa">
    <w:name w:val="Balloon Text"/>
    <w:basedOn w:val="a"/>
    <w:link w:val="ab"/>
    <w:uiPriority w:val="99"/>
    <w:semiHidden/>
    <w:unhideWhenUsed/>
    <w:rsid w:val="004670E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670E6"/>
    <w:rPr>
      <w:rFonts w:ascii="Segoe UI" w:hAnsi="Segoe UI" w:cs="Segoe UI"/>
      <w:sz w:val="18"/>
      <w:szCs w:val="18"/>
    </w:rPr>
  </w:style>
  <w:style w:type="table" w:customStyle="1" w:styleId="1">
    <w:name w:val="Сетка таблицы1"/>
    <w:basedOn w:val="a1"/>
    <w:next w:val="a8"/>
    <w:uiPriority w:val="59"/>
    <w:rsid w:val="00DA72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7113">
      <w:bodyDiv w:val="1"/>
      <w:marLeft w:val="0"/>
      <w:marRight w:val="0"/>
      <w:marTop w:val="0"/>
      <w:marBottom w:val="0"/>
      <w:divBdr>
        <w:top w:val="none" w:sz="0" w:space="0" w:color="auto"/>
        <w:left w:val="none" w:sz="0" w:space="0" w:color="auto"/>
        <w:bottom w:val="none" w:sz="0" w:space="0" w:color="auto"/>
        <w:right w:val="none" w:sz="0" w:space="0" w:color="auto"/>
      </w:divBdr>
    </w:div>
    <w:div w:id="256211412">
      <w:bodyDiv w:val="1"/>
      <w:marLeft w:val="0"/>
      <w:marRight w:val="0"/>
      <w:marTop w:val="0"/>
      <w:marBottom w:val="0"/>
      <w:divBdr>
        <w:top w:val="none" w:sz="0" w:space="0" w:color="auto"/>
        <w:left w:val="none" w:sz="0" w:space="0" w:color="auto"/>
        <w:bottom w:val="none" w:sz="0" w:space="0" w:color="auto"/>
        <w:right w:val="none" w:sz="0" w:space="0" w:color="auto"/>
      </w:divBdr>
    </w:div>
    <w:div w:id="416291415">
      <w:bodyDiv w:val="1"/>
      <w:marLeft w:val="0"/>
      <w:marRight w:val="0"/>
      <w:marTop w:val="0"/>
      <w:marBottom w:val="0"/>
      <w:divBdr>
        <w:top w:val="none" w:sz="0" w:space="0" w:color="auto"/>
        <w:left w:val="none" w:sz="0" w:space="0" w:color="auto"/>
        <w:bottom w:val="none" w:sz="0" w:space="0" w:color="auto"/>
        <w:right w:val="none" w:sz="0" w:space="0" w:color="auto"/>
      </w:divBdr>
    </w:div>
    <w:div w:id="500629947">
      <w:bodyDiv w:val="1"/>
      <w:marLeft w:val="0"/>
      <w:marRight w:val="0"/>
      <w:marTop w:val="0"/>
      <w:marBottom w:val="0"/>
      <w:divBdr>
        <w:top w:val="none" w:sz="0" w:space="0" w:color="auto"/>
        <w:left w:val="none" w:sz="0" w:space="0" w:color="auto"/>
        <w:bottom w:val="none" w:sz="0" w:space="0" w:color="auto"/>
        <w:right w:val="none" w:sz="0" w:space="0" w:color="auto"/>
      </w:divBdr>
    </w:div>
    <w:div w:id="753405628">
      <w:bodyDiv w:val="1"/>
      <w:marLeft w:val="0"/>
      <w:marRight w:val="0"/>
      <w:marTop w:val="0"/>
      <w:marBottom w:val="0"/>
      <w:divBdr>
        <w:top w:val="none" w:sz="0" w:space="0" w:color="auto"/>
        <w:left w:val="none" w:sz="0" w:space="0" w:color="auto"/>
        <w:bottom w:val="none" w:sz="0" w:space="0" w:color="auto"/>
        <w:right w:val="none" w:sz="0" w:space="0" w:color="auto"/>
      </w:divBdr>
    </w:div>
    <w:div w:id="1099912921">
      <w:bodyDiv w:val="1"/>
      <w:marLeft w:val="0"/>
      <w:marRight w:val="0"/>
      <w:marTop w:val="0"/>
      <w:marBottom w:val="0"/>
      <w:divBdr>
        <w:top w:val="none" w:sz="0" w:space="0" w:color="auto"/>
        <w:left w:val="none" w:sz="0" w:space="0" w:color="auto"/>
        <w:bottom w:val="none" w:sz="0" w:space="0" w:color="auto"/>
        <w:right w:val="none" w:sz="0" w:space="0" w:color="auto"/>
      </w:divBdr>
    </w:div>
    <w:div w:id="14748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2000</TotalTime>
  <Pages>1</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125</cp:revision>
  <cp:lastPrinted>2015-10-30T07:37:00Z</cp:lastPrinted>
  <dcterms:created xsi:type="dcterms:W3CDTF">2015-10-06T17:27:00Z</dcterms:created>
  <dcterms:modified xsi:type="dcterms:W3CDTF">2023-02-16T12:21:00Z</dcterms:modified>
</cp:coreProperties>
</file>