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2" w:rsidRDefault="004F1422" w:rsidP="00567C7A">
      <w:pPr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567C7A" w:rsidRDefault="00567C7A" w:rsidP="00567C7A">
      <w:pPr>
        <w:jc w:val="right"/>
        <w:rPr>
          <w:rFonts w:ascii="Times New Roman" w:hAnsi="Times New Roman"/>
          <w:b/>
          <w:kern w:val="36"/>
          <w:sz w:val="28"/>
          <w:szCs w:val="28"/>
        </w:rPr>
      </w:pPr>
      <w:r w:rsidRPr="004F1422">
        <w:rPr>
          <w:rFonts w:ascii="Times New Roman" w:hAnsi="Times New Roman"/>
          <w:b/>
          <w:kern w:val="36"/>
          <w:sz w:val="28"/>
          <w:szCs w:val="28"/>
        </w:rPr>
        <w:t>Большова А.Ф.</w:t>
      </w:r>
    </w:p>
    <w:p w:rsidR="004F1422" w:rsidRPr="004F1422" w:rsidRDefault="004F1422" w:rsidP="00567C7A">
      <w:pPr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567C7A" w:rsidRPr="004F1422" w:rsidRDefault="00567C7A" w:rsidP="00567C7A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4F1422">
        <w:rPr>
          <w:rFonts w:ascii="Times New Roman" w:hAnsi="Times New Roman"/>
          <w:b/>
          <w:kern w:val="36"/>
          <w:sz w:val="28"/>
          <w:szCs w:val="28"/>
        </w:rPr>
        <w:t>Инновационные технологии на уроках химии.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В настоящее время обсуждаются стратегические направления развития образования. Формируется новая система. Ключевой характеристикой этой системы является формирование творческих компетентностей учащихся. Я считаю, что результативность образовательного процесса определяют педагогические технологии. Современный образовательный процесс немыслим без поиска новых, более эффективных технологий, которые содействуют развитию творческих способностей учащихся.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Материал школьной программы по химии не развивает творческую мыслительную деятельность. Перед учителем химии встаёт проблема, как развивать творческие способности учащихся и формировать творческие компетентности? Поиск решения этой проблемы привёл меня к выдвижению гипотезы, которая и стала ведущей идеей опыта.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Опираясь на разработанную Андреем Викторовичем Хуторским теорию дидактики , направленную на развитие личности учащихся и их творческую самореализацию, в основе преподавания предмета химии я выстроила систему сочетания инновационных технологий. Среди них: технология проблемного обучения, технология </w:t>
      </w:r>
      <w:proofErr w:type="spellStart"/>
      <w:r w:rsidRPr="004F1422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обучения, технология игрового обучения, информационно-коммуникативные технологии, проектные технологии, технологии интегративного обучения, образовательная рефлексия учащихся.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Как </w:t>
      </w:r>
      <w:r w:rsidR="004F1422">
        <w:rPr>
          <w:rFonts w:ascii="Times New Roman" w:hAnsi="Times New Roman"/>
          <w:sz w:val="28"/>
          <w:szCs w:val="28"/>
        </w:rPr>
        <w:t xml:space="preserve">преподаватель </w:t>
      </w:r>
      <w:r w:rsidRPr="004F1422">
        <w:rPr>
          <w:rFonts w:ascii="Times New Roman" w:hAnsi="Times New Roman"/>
          <w:sz w:val="28"/>
          <w:szCs w:val="28"/>
        </w:rPr>
        <w:t xml:space="preserve"> я поставила </w:t>
      </w:r>
      <w:r w:rsidRPr="004F1422">
        <w:rPr>
          <w:rFonts w:ascii="Times New Roman" w:hAnsi="Times New Roman"/>
          <w:b/>
          <w:sz w:val="28"/>
          <w:szCs w:val="28"/>
        </w:rPr>
        <w:t xml:space="preserve">цель: </w:t>
      </w:r>
      <w:r w:rsidRPr="004F1422">
        <w:rPr>
          <w:rFonts w:ascii="Times New Roman" w:hAnsi="Times New Roman"/>
          <w:sz w:val="28"/>
          <w:szCs w:val="28"/>
        </w:rPr>
        <w:t xml:space="preserve">развивать творческое мышление </w:t>
      </w:r>
      <w:r w:rsidR="004F1422">
        <w:rPr>
          <w:rFonts w:ascii="Times New Roman" w:hAnsi="Times New Roman"/>
          <w:sz w:val="28"/>
          <w:szCs w:val="28"/>
        </w:rPr>
        <w:t>обучающихся.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1422">
        <w:rPr>
          <w:rFonts w:ascii="Times New Roman" w:hAnsi="Times New Roman"/>
          <w:b/>
          <w:sz w:val="28"/>
          <w:szCs w:val="28"/>
        </w:rPr>
        <w:t>Задачи:</w:t>
      </w:r>
    </w:p>
    <w:p w:rsidR="00567C7A" w:rsidRPr="004F1422" w:rsidRDefault="00567C7A" w:rsidP="00567C7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Использование современных образовательных и воспитательных технологий в соответствии с возрастными и психологическими особенностями.</w:t>
      </w:r>
    </w:p>
    <w:p w:rsidR="00567C7A" w:rsidRPr="004F1422" w:rsidRDefault="00567C7A" w:rsidP="00567C7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Конструирование среды для самореализации и </w:t>
      </w:r>
      <w:proofErr w:type="spellStart"/>
      <w:r w:rsidRPr="004F1422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личности.</w:t>
      </w:r>
    </w:p>
    <w:p w:rsidR="00567C7A" w:rsidRPr="004F1422" w:rsidRDefault="00567C7A" w:rsidP="00567C7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422">
        <w:rPr>
          <w:rFonts w:ascii="Times New Roman" w:hAnsi="Times New Roman"/>
          <w:sz w:val="28"/>
          <w:szCs w:val="28"/>
        </w:rPr>
        <w:t>Соуправление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и самоуправление в достижении цели каждого урока.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Для решения поставленных задач использую личностно-ориентированный подход и систему сочетания технологий. </w:t>
      </w:r>
    </w:p>
    <w:p w:rsidR="004F1422" w:rsidRDefault="004F1422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Одна из них </w:t>
      </w:r>
      <w:r w:rsidRPr="004F1422">
        <w:rPr>
          <w:rFonts w:ascii="Times New Roman" w:hAnsi="Times New Roman"/>
          <w:b/>
          <w:sz w:val="28"/>
          <w:szCs w:val="28"/>
        </w:rPr>
        <w:t>технология проблемного обучения</w:t>
      </w:r>
      <w:r w:rsidRPr="004F1422">
        <w:rPr>
          <w:rFonts w:ascii="Times New Roman" w:hAnsi="Times New Roman"/>
          <w:sz w:val="28"/>
          <w:szCs w:val="28"/>
        </w:rPr>
        <w:t>. Проблемное обучение пронизывает весь курс химии. Каждый урок становится проблемным.  Учитель ставит проблему, подводит учащихся к её решению.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Так, например,</w:t>
      </w:r>
      <w:r w:rsidRPr="004F1422">
        <w:rPr>
          <w:rFonts w:ascii="Times New Roman" w:hAnsi="Times New Roman"/>
          <w:i/>
          <w:sz w:val="28"/>
          <w:szCs w:val="28"/>
        </w:rPr>
        <w:t xml:space="preserve"> </w:t>
      </w:r>
      <w:r w:rsidRPr="004F1422">
        <w:rPr>
          <w:rFonts w:ascii="Times New Roman" w:hAnsi="Times New Roman"/>
          <w:sz w:val="28"/>
          <w:szCs w:val="28"/>
        </w:rPr>
        <w:t>при</w:t>
      </w:r>
      <w:r w:rsidRPr="004F1422">
        <w:rPr>
          <w:rFonts w:ascii="Times New Roman" w:hAnsi="Times New Roman"/>
          <w:i/>
          <w:sz w:val="28"/>
          <w:szCs w:val="28"/>
        </w:rPr>
        <w:t xml:space="preserve"> </w:t>
      </w:r>
      <w:r w:rsidRPr="004F1422">
        <w:rPr>
          <w:rFonts w:ascii="Times New Roman" w:hAnsi="Times New Roman"/>
          <w:sz w:val="28"/>
          <w:szCs w:val="28"/>
        </w:rPr>
        <w:t xml:space="preserve">изучения темы «Глюкоза» даю формулу глюкозы. Дети выясняют, какие функциональные группы имеются в ее строении? В молекуле глюкозы есть альдегидная группа. Дети решают проблему, если она есть, то почему она не реагирует с </w:t>
      </w:r>
      <w:proofErr w:type="spellStart"/>
      <w:r w:rsidRPr="004F1422">
        <w:rPr>
          <w:rFonts w:ascii="Times New Roman" w:hAnsi="Times New Roman"/>
          <w:sz w:val="28"/>
          <w:szCs w:val="28"/>
        </w:rPr>
        <w:t>фуксинсернистой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кислотой? В растворе глюкозы имеются молекулы не только с открытой цепью атомов углерода, но </w:t>
      </w:r>
      <w:r w:rsidRPr="004F1422">
        <w:rPr>
          <w:rFonts w:ascii="Times New Roman" w:hAnsi="Times New Roman"/>
          <w:sz w:val="28"/>
          <w:szCs w:val="28"/>
        </w:rPr>
        <w:lastRenderedPageBreak/>
        <w:t xml:space="preserve">и циклические. Молекул с открытой цепью атомов углерода оказывается не достаточно для того, чтобы они проявили себя в реакции </w:t>
      </w:r>
      <w:proofErr w:type="spellStart"/>
      <w:r w:rsidRPr="004F1422">
        <w:rPr>
          <w:rFonts w:ascii="Times New Roman" w:hAnsi="Times New Roman"/>
          <w:sz w:val="28"/>
          <w:szCs w:val="28"/>
        </w:rPr>
        <w:t>фуксинсернистой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кислотой.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Следующая технология: </w:t>
      </w:r>
      <w:r w:rsidRPr="004F1422"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 w:rsidRPr="004F1422">
        <w:rPr>
          <w:rFonts w:ascii="Times New Roman" w:hAnsi="Times New Roman"/>
          <w:b/>
          <w:sz w:val="28"/>
          <w:szCs w:val="28"/>
        </w:rPr>
        <w:t>разноуровневого</w:t>
      </w:r>
      <w:proofErr w:type="spellEnd"/>
      <w:r w:rsidRPr="004F1422">
        <w:rPr>
          <w:rFonts w:ascii="Times New Roman" w:hAnsi="Times New Roman"/>
          <w:b/>
          <w:sz w:val="28"/>
          <w:szCs w:val="28"/>
        </w:rPr>
        <w:t xml:space="preserve"> обучения. </w:t>
      </w:r>
      <w:r w:rsidRPr="004F1422">
        <w:rPr>
          <w:rFonts w:ascii="Times New Roman" w:hAnsi="Times New Roman"/>
          <w:sz w:val="28"/>
          <w:szCs w:val="28"/>
        </w:rPr>
        <w:t xml:space="preserve">Качество усвоения предмета можно обеспечить технологией уровневой дифференциации. Уровень общеобразовательной подготовки постепенно поднимается до уровня повышенной подготовки, или углубленного изучения предмета. Изучение каждого предмета в школе – не цель, а средство развития ребенка. Для оценки успехов учащихся определяется, как усвоено содержание: на уровне воспроизведения фактов, их </w:t>
      </w:r>
      <w:proofErr w:type="spellStart"/>
      <w:r w:rsidRPr="004F1422">
        <w:rPr>
          <w:rFonts w:ascii="Times New Roman" w:hAnsi="Times New Roman"/>
          <w:sz w:val="28"/>
          <w:szCs w:val="28"/>
        </w:rPr>
        <w:t>реконструирования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или на вариативном уровне (уровне мыслительных операций).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 </w:t>
      </w:r>
      <w:r w:rsidRPr="004F1422">
        <w:rPr>
          <w:rFonts w:ascii="Times New Roman" w:hAnsi="Times New Roman"/>
          <w:i/>
          <w:sz w:val="28"/>
          <w:szCs w:val="28"/>
        </w:rPr>
        <w:t>Пример</w:t>
      </w:r>
      <w:r w:rsidRPr="004F1422">
        <w:rPr>
          <w:rFonts w:ascii="Times New Roman" w:hAnsi="Times New Roman"/>
          <w:sz w:val="28"/>
          <w:szCs w:val="28"/>
        </w:rPr>
        <w:t xml:space="preserve"> проверочной работы по теме: «Химические реакции»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i/>
          <w:sz w:val="28"/>
          <w:szCs w:val="28"/>
        </w:rPr>
        <w:t>Вариант 1.</w:t>
      </w:r>
      <w:r w:rsidRPr="004F1422">
        <w:rPr>
          <w:rFonts w:ascii="Times New Roman" w:hAnsi="Times New Roman"/>
          <w:sz w:val="28"/>
          <w:szCs w:val="28"/>
        </w:rPr>
        <w:t xml:space="preserve"> (Включает задания репродуктивного уровня). </w:t>
      </w:r>
    </w:p>
    <w:p w:rsidR="00567C7A" w:rsidRPr="004F1422" w:rsidRDefault="00567C7A" w:rsidP="00567C7A">
      <w:pPr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Поставьте пропущенные коэффициенты в следующих уравнениях: </w:t>
      </w:r>
    </w:p>
    <w:p w:rsidR="00567C7A" w:rsidRPr="004F1422" w:rsidRDefault="00567C7A" w:rsidP="00567C7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4F1422">
        <w:rPr>
          <w:rFonts w:ascii="Times New Roman" w:hAnsi="Times New Roman"/>
          <w:sz w:val="28"/>
          <w:szCs w:val="28"/>
          <w:lang w:val="en-US"/>
        </w:rPr>
        <w:t>Zn + O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→ Zn O;    3) Fe +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4F1422">
        <w:rPr>
          <w:rFonts w:ascii="Times New Roman" w:hAnsi="Times New Roman"/>
          <w:sz w:val="28"/>
          <w:szCs w:val="28"/>
          <w:lang w:val="en-US"/>
        </w:rPr>
        <w:t>→ Fe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</w:p>
    <w:p w:rsidR="00567C7A" w:rsidRPr="004F1422" w:rsidRDefault="00567C7A" w:rsidP="00567C7A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en-US"/>
        </w:rPr>
      </w:pPr>
      <w:r w:rsidRPr="004F1422">
        <w:rPr>
          <w:rFonts w:ascii="Times New Roman" w:hAnsi="Times New Roman"/>
          <w:sz w:val="28"/>
          <w:szCs w:val="28"/>
          <w:lang w:val="en-US"/>
        </w:rPr>
        <w:t>Ag + S → Ag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S;    4) Na +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→ Na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i/>
          <w:sz w:val="28"/>
          <w:szCs w:val="28"/>
        </w:rPr>
        <w:t>Вариант 2.</w:t>
      </w:r>
      <w:r w:rsidRPr="004F1422">
        <w:rPr>
          <w:rFonts w:ascii="Times New Roman" w:hAnsi="Times New Roman"/>
          <w:sz w:val="28"/>
          <w:szCs w:val="28"/>
        </w:rPr>
        <w:t xml:space="preserve"> (Включает задания частично-поискового уровня познавательной деятельности учащихся).</w:t>
      </w:r>
    </w:p>
    <w:p w:rsidR="00567C7A" w:rsidRPr="004F1422" w:rsidRDefault="00567C7A" w:rsidP="00567C7A">
      <w:pPr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Напишите уравнения, поставьте пропущенные коэффициенты: </w:t>
      </w:r>
    </w:p>
    <w:p w:rsidR="00567C7A" w:rsidRPr="004F1422" w:rsidRDefault="00567C7A" w:rsidP="00567C7A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8"/>
          <w:szCs w:val="28"/>
          <w:lang w:val="en-US"/>
        </w:rPr>
      </w:pPr>
      <w:r w:rsidRPr="004F1422">
        <w:rPr>
          <w:rFonts w:ascii="Times New Roman" w:hAnsi="Times New Roman"/>
          <w:sz w:val="28"/>
          <w:szCs w:val="28"/>
          <w:lang w:val="en-US"/>
        </w:rPr>
        <w:t>Mg + ?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4F1422">
        <w:rPr>
          <w:rFonts w:ascii="Times New Roman" w:hAnsi="Times New Roman"/>
          <w:sz w:val="28"/>
          <w:szCs w:val="28"/>
          <w:lang w:val="en-US"/>
        </w:rPr>
        <w:t>→ Mg O;    3) ? +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→ Al 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67C7A" w:rsidRPr="004F1422" w:rsidRDefault="00567C7A" w:rsidP="00567C7A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8"/>
          <w:szCs w:val="28"/>
          <w:lang w:val="en-US"/>
        </w:rPr>
      </w:pPr>
      <w:r w:rsidRPr="004F1422">
        <w:rPr>
          <w:rFonts w:ascii="Times New Roman" w:hAnsi="Times New Roman"/>
          <w:sz w:val="28"/>
          <w:szCs w:val="28"/>
          <w:lang w:val="en-US"/>
        </w:rPr>
        <w:t>? +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</w:t>
      </w:r>
      <w:r w:rsidRPr="004F1422">
        <w:rPr>
          <w:rFonts w:ascii="Times New Roman" w:hAnsi="Times New Roman"/>
          <w:sz w:val="28"/>
          <w:szCs w:val="28"/>
          <w:lang w:val="en-US"/>
        </w:rPr>
        <w:t>?→ Al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S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4F142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F1422">
        <w:rPr>
          <w:rFonts w:ascii="Times New Roman" w:hAnsi="Times New Roman"/>
          <w:sz w:val="28"/>
          <w:szCs w:val="28"/>
        </w:rPr>
        <w:t xml:space="preserve">;       4) </w:t>
      </w:r>
      <w:r w:rsidRPr="004F1422">
        <w:rPr>
          <w:rFonts w:ascii="Times New Roman" w:hAnsi="Times New Roman"/>
          <w:sz w:val="28"/>
          <w:szCs w:val="28"/>
          <w:lang w:val="en-US"/>
        </w:rPr>
        <w:t>? + O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→ Na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O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i/>
          <w:sz w:val="28"/>
          <w:szCs w:val="28"/>
        </w:rPr>
        <w:t>Вариант 3.</w:t>
      </w:r>
      <w:r w:rsidRPr="004F1422">
        <w:rPr>
          <w:rFonts w:ascii="Times New Roman" w:hAnsi="Times New Roman"/>
          <w:sz w:val="28"/>
          <w:szCs w:val="28"/>
        </w:rPr>
        <w:t xml:space="preserve"> (Включает задания исследовательского уровня познавательной деятельности учащихся).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Напишите названия веществ и уравнения реакций, с помощью которых их можно получить:</w:t>
      </w:r>
    </w:p>
    <w:p w:rsidR="00567C7A" w:rsidRPr="004F1422" w:rsidRDefault="00567C7A" w:rsidP="00567C7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F1422">
        <w:rPr>
          <w:rFonts w:ascii="Times New Roman" w:hAnsi="Times New Roman"/>
          <w:sz w:val="28"/>
          <w:szCs w:val="28"/>
          <w:lang w:val="en-US"/>
        </w:rPr>
        <w:t>FeCl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;        2) ZnCl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;        3) P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O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5 </w:t>
      </w:r>
      <w:r w:rsidRPr="004F1422">
        <w:rPr>
          <w:rFonts w:ascii="Times New Roman" w:hAnsi="Times New Roman"/>
          <w:sz w:val="28"/>
          <w:szCs w:val="28"/>
          <w:lang w:val="en-US"/>
        </w:rPr>
        <w:t>;         4) Al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4F1422">
        <w:rPr>
          <w:rFonts w:ascii="Times New Roman" w:hAnsi="Times New Roman"/>
          <w:sz w:val="28"/>
          <w:szCs w:val="28"/>
          <w:lang w:val="en-US"/>
        </w:rPr>
        <w:t>S</w:t>
      </w:r>
      <w:r w:rsidRPr="004F142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Следующая технология - </w:t>
      </w:r>
      <w:r w:rsidRPr="004F1422">
        <w:rPr>
          <w:rFonts w:ascii="Times New Roman" w:hAnsi="Times New Roman"/>
          <w:b/>
          <w:sz w:val="28"/>
          <w:szCs w:val="28"/>
        </w:rPr>
        <w:t>технология игрового обучения</w:t>
      </w:r>
      <w:r w:rsidRPr="004F1422">
        <w:rPr>
          <w:rFonts w:ascii="Times New Roman" w:hAnsi="Times New Roman"/>
          <w:sz w:val="28"/>
          <w:szCs w:val="28"/>
        </w:rPr>
        <w:t xml:space="preserve">. Она способствует повышению интереса учащихся к различным видам учебной деятельности и познавательной активности. Игру как метод обучения люди использовали с древности. . В своей практике я часто использую игровые технологии, провожу уроки – игры. </w:t>
      </w:r>
      <w:r w:rsidRPr="004F1422">
        <w:rPr>
          <w:rFonts w:ascii="Times New Roman" w:hAnsi="Times New Roman"/>
          <w:i/>
          <w:sz w:val="28"/>
          <w:szCs w:val="28"/>
        </w:rPr>
        <w:t>Например</w:t>
      </w:r>
      <w:r w:rsidRPr="004F1422">
        <w:rPr>
          <w:rFonts w:ascii="Times New Roman" w:hAnsi="Times New Roman"/>
          <w:sz w:val="28"/>
          <w:szCs w:val="28"/>
        </w:rPr>
        <w:t xml:space="preserve">, при изучении органической химии: урок-соревнование по теме «Предельные углеводороды», школа детективов «Углеводороды», урок-путешествие «Покорение вершины горы Углеводороды».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Использование </w:t>
      </w:r>
      <w:r w:rsidRPr="004F1422">
        <w:rPr>
          <w:rFonts w:ascii="Times New Roman" w:hAnsi="Times New Roman"/>
          <w:b/>
          <w:sz w:val="28"/>
          <w:szCs w:val="28"/>
        </w:rPr>
        <w:t>информационно-коммуникационных технологий</w:t>
      </w:r>
      <w:r w:rsidRPr="004F1422">
        <w:rPr>
          <w:rFonts w:ascii="Times New Roman" w:hAnsi="Times New Roman"/>
          <w:sz w:val="28"/>
          <w:szCs w:val="28"/>
        </w:rPr>
        <w:t xml:space="preserve"> открывает новые перспективы и возможности для обучения химии. Использование компьютерных программ, анимации, позволяет увидеть то, что на обычном уроке невозможно.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Компьютерные телекоммуникации – это особое средство обучения и форма общения. Они многофункциональны, оперативны, доступны и продуктивны. Предоставляют возможность для творческой самореализации учащихся и индивидуальной образовательной траектории.  Интерес у детей </w:t>
      </w:r>
      <w:r w:rsidRPr="004F1422">
        <w:rPr>
          <w:rFonts w:ascii="Times New Roman" w:hAnsi="Times New Roman"/>
          <w:sz w:val="28"/>
          <w:szCs w:val="28"/>
        </w:rPr>
        <w:lastRenderedPageBreak/>
        <w:t xml:space="preserve">вызвали </w:t>
      </w:r>
      <w:proofErr w:type="spellStart"/>
      <w:r w:rsidRPr="004F1422">
        <w:rPr>
          <w:rFonts w:ascii="Times New Roman" w:hAnsi="Times New Roman"/>
          <w:sz w:val="28"/>
          <w:szCs w:val="28"/>
        </w:rPr>
        <w:t>Интернет-проекты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по химии и дистанционные биологические олимпиады.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. Среди инновационных педагогических средств и методов профильного обучения, особое место занимают </w:t>
      </w:r>
      <w:r w:rsidRPr="004F1422">
        <w:rPr>
          <w:rFonts w:ascii="Times New Roman" w:hAnsi="Times New Roman"/>
          <w:b/>
          <w:sz w:val="28"/>
          <w:szCs w:val="28"/>
        </w:rPr>
        <w:t>технологии метода проектов</w:t>
      </w:r>
      <w:r w:rsidRPr="004F1422">
        <w:rPr>
          <w:rFonts w:ascii="Times New Roman" w:hAnsi="Times New Roman"/>
          <w:sz w:val="28"/>
          <w:szCs w:val="28"/>
        </w:rPr>
        <w:t xml:space="preserve">. Метод проектов реализует главный смысл и назначение обучения – создает условия для сотрудничества в сообществе исследователей, тем самым помогает обучаемому стать талантливым учеником.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В своей практике я использую: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Информационные проекты, в реализации которых ученики изучают способы получения информации (литература, библиотечные фонды, СМИ, базы данных), методы ее обработки (анализ, обобщение, сопоставление с известными фактами, аргументированные выводы) и презентации].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i/>
          <w:sz w:val="28"/>
          <w:szCs w:val="28"/>
        </w:rPr>
        <w:t>Пример:</w:t>
      </w:r>
      <w:r w:rsidRPr="004F1422">
        <w:rPr>
          <w:rFonts w:ascii="Times New Roman" w:hAnsi="Times New Roman"/>
          <w:sz w:val="28"/>
          <w:szCs w:val="28"/>
        </w:rPr>
        <w:t xml:space="preserve"> 2 курс «Моющие способности стирального порошка», «Витамины: за или против»,  «Сложные эфиры управляют целым миром» (форма предоставления результатов – сочинение, проекты, рефераты, газеты, выставка рисунков, фотографий).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Метод проектов ориентирован на достижение целей учащихся. Он формирует большое количество умений и навыков, опыт деятельности.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Средством использования всех вышеперечисленных педагогических технологий</w:t>
      </w:r>
      <w:r w:rsidRPr="004F1422">
        <w:rPr>
          <w:rFonts w:ascii="Times New Roman" w:hAnsi="Times New Roman"/>
          <w:b/>
          <w:sz w:val="28"/>
          <w:szCs w:val="28"/>
        </w:rPr>
        <w:t xml:space="preserve"> </w:t>
      </w:r>
      <w:r w:rsidRPr="004F1422">
        <w:rPr>
          <w:rFonts w:ascii="Times New Roman" w:hAnsi="Times New Roman"/>
          <w:sz w:val="28"/>
          <w:szCs w:val="28"/>
        </w:rPr>
        <w:t xml:space="preserve">является </w:t>
      </w:r>
      <w:r w:rsidRPr="004F1422">
        <w:rPr>
          <w:rFonts w:ascii="Times New Roman" w:hAnsi="Times New Roman"/>
          <w:b/>
          <w:sz w:val="28"/>
          <w:szCs w:val="28"/>
        </w:rPr>
        <w:t xml:space="preserve">интеграция.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Давно было замечено, что не только плохо успевающие, но даже многие отличники совершенно не соотносят сведения о внешнем мире, полученные на одном уроке со сведениями о том же предмете, которые им сообщают на других уроках. Дети часто не связывают воедино и разрозненные факты, полученные в рамках одного предмета.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Интеграция: </w:t>
      </w:r>
    </w:p>
    <w:p w:rsidR="00567C7A" w:rsidRPr="004F1422" w:rsidRDefault="00567C7A" w:rsidP="00567C7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помогает учащимся усвоить факты и явления, общую картину мира;</w:t>
      </w:r>
    </w:p>
    <w:p w:rsidR="00567C7A" w:rsidRPr="004F1422" w:rsidRDefault="00567C7A" w:rsidP="00567C7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устраняет разобщённость школьных предметов;</w:t>
      </w:r>
    </w:p>
    <w:p w:rsidR="00567C7A" w:rsidRPr="004F1422" w:rsidRDefault="00567C7A" w:rsidP="00567C7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повышает интерес обучающихся к учению; </w:t>
      </w:r>
    </w:p>
    <w:p w:rsidR="00567C7A" w:rsidRPr="004F1422" w:rsidRDefault="00567C7A" w:rsidP="00567C7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повышает практическую направленность обучения.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Интеграцию провожу на двух уровнях: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1. На уроках осуществляется связь химии с математикой, биологией, физикой, географией и ОБЖ. Литературные отрывки придают изучаемому материалу особую привлекательность, развивают интерес учащихся, логическое мышление, а так же способствуют эвристической деятельности учащихся на уроке.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Иллюстрацией является</w:t>
      </w:r>
      <w:r w:rsidRPr="004F1422">
        <w:rPr>
          <w:rFonts w:ascii="Times New Roman" w:hAnsi="Times New Roman"/>
          <w:i/>
          <w:sz w:val="28"/>
          <w:szCs w:val="28"/>
        </w:rPr>
        <w:t xml:space="preserve"> </w:t>
      </w:r>
      <w:r w:rsidRPr="004F1422">
        <w:rPr>
          <w:rFonts w:ascii="Times New Roman" w:hAnsi="Times New Roman"/>
          <w:sz w:val="28"/>
          <w:szCs w:val="28"/>
        </w:rPr>
        <w:t>следующий</w:t>
      </w:r>
      <w:r w:rsidRPr="004F1422">
        <w:rPr>
          <w:rFonts w:ascii="Times New Roman" w:hAnsi="Times New Roman"/>
          <w:i/>
          <w:sz w:val="28"/>
          <w:szCs w:val="28"/>
        </w:rPr>
        <w:t xml:space="preserve"> пример: </w:t>
      </w:r>
      <w:r w:rsidRPr="004F1422">
        <w:rPr>
          <w:rFonts w:ascii="Times New Roman" w:hAnsi="Times New Roman"/>
          <w:sz w:val="28"/>
          <w:szCs w:val="28"/>
        </w:rPr>
        <w:t xml:space="preserve">2 курс тема урока: «Каучук и его свойства» отрывок из произведения Л. </w:t>
      </w:r>
      <w:proofErr w:type="spellStart"/>
      <w:r w:rsidRPr="004F1422">
        <w:rPr>
          <w:rFonts w:ascii="Times New Roman" w:hAnsi="Times New Roman"/>
          <w:sz w:val="28"/>
          <w:szCs w:val="28"/>
        </w:rPr>
        <w:t>Буссенар</w:t>
      </w:r>
      <w:proofErr w:type="spellEnd"/>
      <w:r w:rsidRPr="004F1422">
        <w:rPr>
          <w:rFonts w:ascii="Times New Roman" w:hAnsi="Times New Roman"/>
          <w:sz w:val="28"/>
          <w:szCs w:val="28"/>
        </w:rPr>
        <w:t>. «Похитители бриллиантов»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- Дорогой мой, но ведь порох, должно быть, промок и обратился в кашу.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- Глубокая ошибка, дорогой Альбер. Перед отъездом из Франции я смазал донышки патронов и фитили раствором каучука и сернистым углеродом. Испарение этого вещества оставило тонкую пленку на частях, могущих отсыреть, и таким образом мои патроны оказались также недоступны для влаги, как банки с притертой пробкой.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lastRenderedPageBreak/>
        <w:t xml:space="preserve">2. Интегрированные уроки – второй уровень интеграции, он создает условия для развития интереса учащихся к предмету. </w:t>
      </w:r>
      <w:r w:rsidRPr="004F1422">
        <w:rPr>
          <w:rFonts w:ascii="Times New Roman" w:hAnsi="Times New Roman"/>
          <w:i/>
          <w:sz w:val="28"/>
          <w:szCs w:val="28"/>
        </w:rPr>
        <w:t>Тема</w:t>
      </w:r>
      <w:r w:rsidRPr="004F1422">
        <w:rPr>
          <w:rFonts w:ascii="Times New Roman" w:hAnsi="Times New Roman"/>
          <w:sz w:val="28"/>
          <w:szCs w:val="28"/>
        </w:rPr>
        <w:t>: «Кислородсодержащие органические вещества». На уроке осуществляется интеграция химии, биологии, экологии, «Нуклеиновые кислоты» - интеграция химия, биология.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В своей практике использую три типа интегрированных уроков: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урок – изучение нового материала;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урок – обобщение и закрепление изученного;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урок – контроля знаний. 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Способность резюмировать информацию в нескольких словах – это важное умение. Оно требует вдумчивой рефлексии, основанной на богатом понятийном запасе. С этой точки зрения интересна творческая форма рефлексии – </w:t>
      </w:r>
      <w:proofErr w:type="spellStart"/>
      <w:r w:rsidRPr="004F1422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Pr="004F1422">
        <w:rPr>
          <w:rFonts w:ascii="Times New Roman" w:hAnsi="Times New Roman"/>
          <w:b/>
          <w:sz w:val="28"/>
          <w:szCs w:val="28"/>
        </w:rPr>
        <w:t>.</w:t>
      </w:r>
      <w:r w:rsidRPr="004F1422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 w:rsidRPr="004F1422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происходит от французского, которое означает «пять». </w:t>
      </w:r>
      <w:proofErr w:type="spellStart"/>
      <w:r w:rsidRPr="004F1422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– это стихотворение, состоящее из пяти строк.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Правила написания </w:t>
      </w:r>
      <w:proofErr w:type="spellStart"/>
      <w:r w:rsidRPr="004F1422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: </w:t>
      </w:r>
    </w:p>
    <w:p w:rsidR="00567C7A" w:rsidRPr="004F1422" w:rsidRDefault="00567C7A" w:rsidP="00567C7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В первой строчке тема называется одним словом (обычно существительным). </w:t>
      </w:r>
    </w:p>
    <w:p w:rsidR="00567C7A" w:rsidRPr="004F1422" w:rsidRDefault="00567C7A" w:rsidP="00567C7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Вторая строчка – это описание темы в двух словах (двумя прилагательными). </w:t>
      </w:r>
    </w:p>
    <w:p w:rsidR="00567C7A" w:rsidRPr="004F1422" w:rsidRDefault="00567C7A" w:rsidP="00567C7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Третья строчка – это описание действия в рамках этой темы тремя словами (глаголы). </w:t>
      </w:r>
    </w:p>
    <w:p w:rsidR="00567C7A" w:rsidRPr="004F1422" w:rsidRDefault="00567C7A" w:rsidP="00567C7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Четвёртая строка – это фраза из четырёх слов, показывающая отношение к теме (чувства одной фразой). </w:t>
      </w:r>
    </w:p>
    <w:p w:rsidR="00567C7A" w:rsidRPr="004F1422" w:rsidRDefault="00567C7A" w:rsidP="00567C7A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Последняя строка – это синоним из одного слова, который повторяет суть темы. </w:t>
      </w:r>
    </w:p>
    <w:p w:rsidR="004F1422" w:rsidRPr="004F1422" w:rsidRDefault="004F1422" w:rsidP="004F142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F1422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i/>
          <w:sz w:val="28"/>
          <w:szCs w:val="28"/>
        </w:rPr>
        <w:t>Например</w:t>
      </w:r>
      <w:r w:rsidRPr="004F1422">
        <w:rPr>
          <w:rFonts w:ascii="Times New Roman" w:hAnsi="Times New Roman"/>
          <w:sz w:val="28"/>
          <w:szCs w:val="28"/>
        </w:rPr>
        <w:t xml:space="preserve">, На уроке </w:t>
      </w:r>
      <w:r w:rsidR="004F1422" w:rsidRPr="004F1422">
        <w:rPr>
          <w:rFonts w:ascii="Times New Roman" w:hAnsi="Times New Roman"/>
          <w:sz w:val="28"/>
          <w:szCs w:val="28"/>
        </w:rPr>
        <w:t>по теме</w:t>
      </w:r>
      <w:r w:rsidRPr="004F1422">
        <w:rPr>
          <w:rFonts w:ascii="Times New Roman" w:hAnsi="Times New Roman"/>
          <w:sz w:val="28"/>
          <w:szCs w:val="28"/>
        </w:rPr>
        <w:t xml:space="preserve"> «Кислородсодержащие органические вещества», где проходила интеграция химии, биологии и экологии, рассматривались вещества – </w:t>
      </w:r>
      <w:proofErr w:type="spellStart"/>
      <w:r w:rsidRPr="004F1422">
        <w:rPr>
          <w:rFonts w:ascii="Times New Roman" w:hAnsi="Times New Roman"/>
          <w:sz w:val="28"/>
          <w:szCs w:val="28"/>
        </w:rPr>
        <w:t>экорегуляторы</w:t>
      </w:r>
      <w:proofErr w:type="spellEnd"/>
      <w:r w:rsidRPr="004F1422">
        <w:rPr>
          <w:rFonts w:ascii="Times New Roman" w:hAnsi="Times New Roman"/>
          <w:sz w:val="28"/>
          <w:szCs w:val="28"/>
        </w:rPr>
        <w:t>.</w:t>
      </w:r>
    </w:p>
    <w:p w:rsidR="00567C7A" w:rsidRPr="004F1422" w:rsidRDefault="00567C7A" w:rsidP="00567C7A">
      <w:p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 Рефлексия урока проводилась в форме </w:t>
      </w:r>
      <w:proofErr w:type="spellStart"/>
      <w:r w:rsidRPr="004F1422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4F1422">
        <w:rPr>
          <w:rFonts w:ascii="Times New Roman" w:hAnsi="Times New Roman"/>
          <w:sz w:val="28"/>
          <w:szCs w:val="28"/>
        </w:rPr>
        <w:t>.</w:t>
      </w:r>
    </w:p>
    <w:p w:rsidR="00567C7A" w:rsidRPr="004F1422" w:rsidRDefault="00567C7A" w:rsidP="00567C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Вещества.</w:t>
      </w:r>
    </w:p>
    <w:p w:rsidR="00567C7A" w:rsidRPr="004F1422" w:rsidRDefault="00567C7A" w:rsidP="00567C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Кислородсодержащие, органические.</w:t>
      </w:r>
    </w:p>
    <w:p w:rsidR="00567C7A" w:rsidRPr="004F1422" w:rsidRDefault="00567C7A" w:rsidP="00567C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Привлекают, предупреждают, защищают.</w:t>
      </w:r>
    </w:p>
    <w:p w:rsidR="00567C7A" w:rsidRPr="004F1422" w:rsidRDefault="00567C7A" w:rsidP="00567C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Загадочные способы общения в природе.</w:t>
      </w:r>
    </w:p>
    <w:p w:rsidR="00567C7A" w:rsidRPr="004F1422" w:rsidRDefault="00567C7A" w:rsidP="00567C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422">
        <w:rPr>
          <w:rFonts w:ascii="Times New Roman" w:hAnsi="Times New Roman"/>
          <w:sz w:val="28"/>
          <w:szCs w:val="28"/>
        </w:rPr>
        <w:t>Феромоны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1422">
        <w:rPr>
          <w:rFonts w:ascii="Times New Roman" w:hAnsi="Times New Roman"/>
          <w:sz w:val="28"/>
          <w:szCs w:val="28"/>
        </w:rPr>
        <w:t>алломоны</w:t>
      </w:r>
      <w:proofErr w:type="spellEnd"/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335" cy="13335"/>
            <wp:effectExtent l="0" t="0" r="0" b="0"/>
            <wp:docPr id="1" name="Рисунок 1" descr="http://www.uroki.net/br/adview.php?what=zone:87&amp;n=a6a2759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r/adview.php?what=zone:87&amp;n=a6a27595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422">
        <w:rPr>
          <w:rFonts w:ascii="Times New Roman" w:hAnsi="Times New Roman"/>
          <w:sz w:val="28"/>
          <w:szCs w:val="28"/>
        </w:rPr>
        <w:t xml:space="preserve">Подводя итог представленного опыта «Инновационные технологии </w:t>
      </w:r>
      <w:r w:rsidR="004F1422" w:rsidRPr="004F1422">
        <w:rPr>
          <w:rFonts w:ascii="Times New Roman" w:hAnsi="Times New Roman"/>
          <w:sz w:val="28"/>
          <w:szCs w:val="28"/>
        </w:rPr>
        <w:t>на уроках</w:t>
      </w:r>
      <w:r w:rsidRPr="004F1422">
        <w:rPr>
          <w:rFonts w:ascii="Times New Roman" w:hAnsi="Times New Roman"/>
          <w:sz w:val="28"/>
          <w:szCs w:val="28"/>
        </w:rPr>
        <w:t xml:space="preserve"> химии» проведем рефлексию – </w:t>
      </w:r>
      <w:proofErr w:type="spellStart"/>
      <w:r w:rsidRPr="004F1422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4F1422">
        <w:rPr>
          <w:rFonts w:ascii="Times New Roman" w:hAnsi="Times New Roman"/>
          <w:sz w:val="28"/>
          <w:szCs w:val="28"/>
        </w:rPr>
        <w:t>.</w:t>
      </w:r>
    </w:p>
    <w:p w:rsidR="00567C7A" w:rsidRPr="004F1422" w:rsidRDefault="00567C7A" w:rsidP="00567C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1. Технологии (тема)</w:t>
      </w:r>
    </w:p>
    <w:p w:rsidR="00567C7A" w:rsidRPr="004F1422" w:rsidRDefault="00567C7A" w:rsidP="00567C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2. Инновационные, интерактивные (описание темы)</w:t>
      </w:r>
    </w:p>
    <w:p w:rsidR="00567C7A" w:rsidRPr="004F1422" w:rsidRDefault="00567C7A" w:rsidP="00567C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3. Развивают, активизируют, способствуют (описание действия).</w:t>
      </w:r>
    </w:p>
    <w:p w:rsidR="00567C7A" w:rsidRPr="004F1422" w:rsidRDefault="00567C7A" w:rsidP="00567C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4. Развивают творческую мыслительную деятельность (отношение к теме).</w:t>
      </w:r>
    </w:p>
    <w:p w:rsidR="00567C7A" w:rsidRPr="004F1422" w:rsidRDefault="00567C7A" w:rsidP="00567C7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>5. Компетентность (синоним, повторяющий суть темы)</w:t>
      </w:r>
    </w:p>
    <w:p w:rsidR="00567C7A" w:rsidRPr="004F1422" w:rsidRDefault="00567C7A" w:rsidP="00567C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4F1422">
        <w:rPr>
          <w:rFonts w:ascii="Times New Roman" w:hAnsi="Times New Roman"/>
          <w:sz w:val="28"/>
          <w:szCs w:val="28"/>
        </w:rPr>
        <w:t xml:space="preserve">применяя инновационные технологии мы повышаем компетентность </w:t>
      </w:r>
      <w:r w:rsidR="004F1422" w:rsidRPr="004F1422">
        <w:rPr>
          <w:rFonts w:ascii="Times New Roman" w:hAnsi="Times New Roman"/>
          <w:sz w:val="28"/>
          <w:szCs w:val="28"/>
        </w:rPr>
        <w:t>об</w:t>
      </w:r>
      <w:r w:rsidRPr="004F1422">
        <w:rPr>
          <w:rFonts w:ascii="Times New Roman" w:hAnsi="Times New Roman"/>
          <w:sz w:val="28"/>
          <w:szCs w:val="28"/>
        </w:rPr>
        <w:t>уча</w:t>
      </w:r>
      <w:r w:rsidR="004F1422" w:rsidRPr="004F1422">
        <w:rPr>
          <w:rFonts w:ascii="Times New Roman" w:hAnsi="Times New Roman"/>
          <w:sz w:val="28"/>
          <w:szCs w:val="28"/>
        </w:rPr>
        <w:t>ю</w:t>
      </w:r>
      <w:r w:rsidRPr="004F1422">
        <w:rPr>
          <w:rFonts w:ascii="Times New Roman" w:hAnsi="Times New Roman"/>
          <w:sz w:val="28"/>
          <w:szCs w:val="28"/>
        </w:rPr>
        <w:t xml:space="preserve">щихся, развиваем творческую мыслительную </w:t>
      </w:r>
      <w:r w:rsidRPr="004F1422">
        <w:rPr>
          <w:rFonts w:ascii="Times New Roman" w:hAnsi="Times New Roman"/>
          <w:sz w:val="28"/>
          <w:szCs w:val="28"/>
        </w:rPr>
        <w:lastRenderedPageBreak/>
        <w:t xml:space="preserve">деятельность, активизируем способности, повышаем эффективность обучения предмету. </w:t>
      </w:r>
    </w:p>
    <w:p w:rsidR="00567C7A" w:rsidRPr="004F1422" w:rsidRDefault="00567C7A" w:rsidP="00567C7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67C7A" w:rsidRPr="004F1422" w:rsidRDefault="00567C7A" w:rsidP="00567C7A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bCs/>
          <w:sz w:val="28"/>
          <w:szCs w:val="28"/>
        </w:rPr>
        <w:t>Инновации в общеобразовательной школе. Методы обучения. Сборник научных трудов / Под ред. А.В.Хуторского. - М.: ГНУ ИСМО РАО, 2006.</w:t>
      </w:r>
    </w:p>
    <w:p w:rsidR="00567C7A" w:rsidRPr="004F1422" w:rsidRDefault="00567C7A" w:rsidP="00567C7A">
      <w:pPr>
        <w:numPr>
          <w:ilvl w:val="0"/>
          <w:numId w:val="5"/>
        </w:numPr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Муравлева О. И. </w:t>
      </w:r>
      <w:r w:rsidRPr="004F1422">
        <w:rPr>
          <w:rFonts w:ascii="Times New Roman" w:hAnsi="Times New Roman"/>
          <w:bCs/>
          <w:kern w:val="36"/>
          <w:sz w:val="28"/>
          <w:szCs w:val="28"/>
        </w:rPr>
        <w:t xml:space="preserve">Инновационные технологии обучения, реализуемые в практике учителей химии. </w:t>
      </w:r>
      <w:r w:rsidRPr="004F1422">
        <w:rPr>
          <w:rFonts w:ascii="Times New Roman" w:hAnsi="Times New Roman"/>
          <w:sz w:val="28"/>
          <w:szCs w:val="28"/>
        </w:rPr>
        <w:t>http://festival.1september.ru.</w:t>
      </w:r>
    </w:p>
    <w:p w:rsidR="00567C7A" w:rsidRPr="004F1422" w:rsidRDefault="00567C7A" w:rsidP="00567C7A">
      <w:pPr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4F1422">
        <w:rPr>
          <w:rFonts w:ascii="Times New Roman" w:hAnsi="Times New Roman"/>
          <w:sz w:val="28"/>
          <w:szCs w:val="28"/>
        </w:rPr>
        <w:t>Селевко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 Г.К. Энциклопедия образовательных технологий, Москва, НИИ школьных технологий, 2006.</w:t>
      </w:r>
    </w:p>
    <w:p w:rsidR="00567C7A" w:rsidRPr="004F1422" w:rsidRDefault="00567C7A" w:rsidP="00567C7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F1422">
        <w:rPr>
          <w:rFonts w:ascii="Times New Roman" w:hAnsi="Times New Roman"/>
          <w:sz w:val="28"/>
          <w:szCs w:val="28"/>
        </w:rPr>
        <w:t xml:space="preserve">Современные технологии обучения: Тез. </w:t>
      </w:r>
      <w:proofErr w:type="spellStart"/>
      <w:r w:rsidRPr="004F1422">
        <w:rPr>
          <w:rFonts w:ascii="Times New Roman" w:hAnsi="Times New Roman"/>
          <w:sz w:val="28"/>
          <w:szCs w:val="28"/>
        </w:rPr>
        <w:t>докл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. </w:t>
      </w:r>
      <w:r w:rsidRPr="004F1422">
        <w:rPr>
          <w:rFonts w:ascii="Times New Roman" w:hAnsi="Times New Roman"/>
          <w:sz w:val="28"/>
          <w:szCs w:val="28"/>
          <w:lang w:val="en-US"/>
        </w:rPr>
        <w:t>IX</w:t>
      </w:r>
      <w:r w:rsidRPr="004F1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42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1422">
        <w:rPr>
          <w:rFonts w:ascii="Times New Roman" w:hAnsi="Times New Roman"/>
          <w:sz w:val="28"/>
          <w:szCs w:val="28"/>
        </w:rPr>
        <w:t>конф</w:t>
      </w:r>
      <w:proofErr w:type="spellEnd"/>
      <w:r w:rsidRPr="004F1422">
        <w:rPr>
          <w:rFonts w:ascii="Times New Roman" w:hAnsi="Times New Roman"/>
          <w:sz w:val="28"/>
          <w:szCs w:val="28"/>
        </w:rPr>
        <w:t xml:space="preserve">.. – СПб.: ЛЭТИ, 2003. </w:t>
      </w:r>
    </w:p>
    <w:p w:rsidR="00567C7A" w:rsidRPr="004F1422" w:rsidRDefault="00567C7A" w:rsidP="00567C7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F1422">
        <w:rPr>
          <w:rStyle w:val="a4"/>
          <w:rFonts w:ascii="Times New Roman" w:hAnsi="Times New Roman"/>
          <w:b w:val="0"/>
          <w:sz w:val="28"/>
          <w:szCs w:val="28"/>
        </w:rPr>
        <w:t>Хуторской А. В.</w:t>
      </w:r>
      <w:r w:rsidRPr="004F1422">
        <w:rPr>
          <w:rFonts w:ascii="Times New Roman" w:hAnsi="Times New Roman"/>
          <w:sz w:val="28"/>
          <w:szCs w:val="28"/>
        </w:rPr>
        <w:t xml:space="preserve"> Современные педагогические инновации на уроке. </w:t>
      </w:r>
      <w:r w:rsidRPr="004F1422">
        <w:rPr>
          <w:rFonts w:ascii="Times New Roman" w:hAnsi="Times New Roman"/>
          <w:sz w:val="28"/>
          <w:szCs w:val="28"/>
          <w:lang w:val="en-US"/>
        </w:rPr>
        <w:t>www</w:t>
      </w:r>
      <w:r w:rsidRPr="004F1422">
        <w:rPr>
          <w:rFonts w:ascii="Times New Roman" w:hAnsi="Times New Roman"/>
          <w:sz w:val="28"/>
          <w:szCs w:val="28"/>
        </w:rPr>
        <w:t>.</w:t>
      </w:r>
      <w:proofErr w:type="spellStart"/>
      <w:r w:rsidRPr="004F1422">
        <w:rPr>
          <w:rFonts w:ascii="Times New Roman" w:hAnsi="Times New Roman"/>
          <w:sz w:val="28"/>
          <w:szCs w:val="28"/>
          <w:lang w:val="en-US"/>
        </w:rPr>
        <w:t>eidos</w:t>
      </w:r>
      <w:proofErr w:type="spellEnd"/>
      <w:r w:rsidRPr="004F1422">
        <w:rPr>
          <w:rFonts w:ascii="Times New Roman" w:hAnsi="Times New Roman"/>
          <w:sz w:val="28"/>
          <w:szCs w:val="28"/>
        </w:rPr>
        <w:t>.</w:t>
      </w:r>
      <w:proofErr w:type="spellStart"/>
      <w:r w:rsidRPr="004F14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67C7A" w:rsidRPr="004F1422" w:rsidRDefault="00567C7A" w:rsidP="00567C7A">
      <w:pPr>
        <w:rPr>
          <w:rFonts w:ascii="Times New Roman" w:hAnsi="Times New Roman"/>
          <w:sz w:val="28"/>
          <w:szCs w:val="28"/>
        </w:rPr>
      </w:pPr>
    </w:p>
    <w:p w:rsidR="007146B6" w:rsidRPr="004F1422" w:rsidRDefault="007146B6">
      <w:pPr>
        <w:rPr>
          <w:rFonts w:ascii="Times New Roman" w:hAnsi="Times New Roman"/>
          <w:sz w:val="28"/>
          <w:szCs w:val="28"/>
        </w:rPr>
      </w:pPr>
    </w:p>
    <w:sectPr w:rsidR="007146B6" w:rsidRPr="004F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2283"/>
    <w:multiLevelType w:val="hybridMultilevel"/>
    <w:tmpl w:val="66A09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A5FE4"/>
    <w:multiLevelType w:val="hybridMultilevel"/>
    <w:tmpl w:val="F308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6C33"/>
    <w:multiLevelType w:val="hybridMultilevel"/>
    <w:tmpl w:val="57D048A8"/>
    <w:lvl w:ilvl="0" w:tplc="DB5C1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815D95"/>
    <w:multiLevelType w:val="hybridMultilevel"/>
    <w:tmpl w:val="EEAE2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C6CE4"/>
    <w:multiLevelType w:val="hybridMultilevel"/>
    <w:tmpl w:val="65A03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E0CA2"/>
    <w:multiLevelType w:val="multilevel"/>
    <w:tmpl w:val="88A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83A43"/>
    <w:multiLevelType w:val="hybridMultilevel"/>
    <w:tmpl w:val="4224E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25D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567C7A"/>
    <w:rsid w:val="004F1422"/>
    <w:rsid w:val="00567C7A"/>
    <w:rsid w:val="0071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7A"/>
    <w:pPr>
      <w:spacing w:after="0" w:line="240" w:lineRule="auto"/>
    </w:pPr>
    <w:rPr>
      <w:rFonts w:ascii="Thames" w:eastAsia="Times New Roman" w:hAnsi="Thame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C7A"/>
    <w:rPr>
      <w:color w:val="0000FF"/>
      <w:u w:val="single"/>
    </w:rPr>
  </w:style>
  <w:style w:type="character" w:styleId="a4">
    <w:name w:val="Strong"/>
    <w:basedOn w:val="a0"/>
    <w:qFormat/>
    <w:rsid w:val="00567C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roki.net/br/adview.php?what=zone:87&amp;n=a6a27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roki.net/br/adclick.php?n=a6a27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syntheticat</dc:creator>
  <cp:lastModifiedBy>syntheticat</cp:lastModifiedBy>
  <cp:revision>1</cp:revision>
  <cp:lastPrinted>2015-10-15T17:14:00Z</cp:lastPrinted>
  <dcterms:created xsi:type="dcterms:W3CDTF">2015-10-15T16:55:00Z</dcterms:created>
  <dcterms:modified xsi:type="dcterms:W3CDTF">2015-10-15T17:15:00Z</dcterms:modified>
</cp:coreProperties>
</file>