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AA" w:rsidRPr="001963FA" w:rsidRDefault="009B4034" w:rsidP="009B4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eastAsia="Times New Roman" w:hAnsi="Times New Roman" w:cs="Times New Roman"/>
          <w:b/>
          <w:sz w:val="28"/>
          <w:szCs w:val="28"/>
        </w:rPr>
        <w:t>Доклад на тему: «Природа – наш дом»</w:t>
      </w:r>
    </w:p>
    <w:p w:rsidR="003310AA" w:rsidRPr="001963FA" w:rsidRDefault="003310AA" w:rsidP="003310A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9B4034" w:rsidRPr="001963FA" w:rsidRDefault="009B4034" w:rsidP="001963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63F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из-за ухудшения состояния окружающей природной среды возникла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в повышении экологической грамотности</w:t>
      </w:r>
      <w:r w:rsidRPr="001963FA">
        <w:rPr>
          <w:rFonts w:ascii="Times New Roman" w:eastAsia="Times New Roman" w:hAnsi="Times New Roman" w:cs="Times New Roman"/>
          <w:sz w:val="28"/>
          <w:szCs w:val="28"/>
        </w:rPr>
        <w:t xml:space="preserve"> каждого человека. Экология, не только наука, это мировоззрение молодого поколения, ответственность за будущее общего для всех нас.</w:t>
      </w:r>
    </w:p>
    <w:p w:rsidR="001963FA" w:rsidRPr="001963FA" w:rsidRDefault="003310AA" w:rsidP="001963F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Природа — мощный источник познания, которое через общение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раскрывает человеку свои тайны и делает его более чувствительным к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окружающему миру. Человек — часть природы, интерес ко всему живому заложен в нем с самого рождения, и едва ли не наиболее ярко проявляется в детском возрасте. </w:t>
      </w:r>
    </w:p>
    <w:p w:rsidR="009B4034" w:rsidRPr="001963FA" w:rsidRDefault="009B4034" w:rsidP="001963FA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63FA">
        <w:rPr>
          <w:rFonts w:ascii="Times New Roman" w:eastAsia="Times New Roman" w:hAnsi="Times New Roman" w:cs="Times New Roman"/>
          <w:sz w:val="28"/>
          <w:szCs w:val="28"/>
        </w:rPr>
        <w:t>Планета Земля такая красивая, токая большая и такая хрупкая. Любая помощь природе должна быть хорошо продумана. В связи с этим в стране активно создается система непрерывного экологического образования населения. Начальным звеном этой системы является дошкольное учреждение. Поэтому в детских садах одним из видов познавательной деятельности введено экологическое воспитание дошкольников.</w:t>
      </w:r>
    </w:p>
    <w:p w:rsidR="00E1673A" w:rsidRPr="001963FA" w:rsidRDefault="00E1673A" w:rsidP="001963FA">
      <w:pPr>
        <w:spacing w:after="0" w:line="240" w:lineRule="auto"/>
        <w:ind w:firstLine="708"/>
        <w:rPr>
          <w:rFonts w:ascii="Calibri" w:eastAsia="Times New Roman" w:hAnsi="Calibri" w:cs="Calibri"/>
          <w:sz w:val="28"/>
          <w:szCs w:val="28"/>
        </w:rPr>
      </w:pPr>
      <w:r w:rsidRPr="001963FA">
        <w:rPr>
          <w:rFonts w:ascii="Times New Roman" w:eastAsia="Times New Roman" w:hAnsi="Times New Roman" w:cs="Times New Roman"/>
          <w:sz w:val="28"/>
          <w:szCs w:val="28"/>
        </w:rPr>
        <w:t>Умение жить в согласии с природой, с окружающей средой следует начинать воспитывать с раннего детства. Задача педагогов состоит в том, чтобы помочь ребенку увидеть красоту, научиться ценить ее. В результате при ознакомлении детей с природой открываются широкие возможности для их экологического воспитания, экологически-грамотного отношения к природе. Заложить любовь к Родине, к родному краю, к родной природе, к людям можно только в 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 экологическое сознание маленькой личности.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Дошкольный возраст — важнейший этап в становлении экологического мировоззрения человека, который предусматривает создание предпосылок гуманной взаимодействия с природной средой.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Главным условием реализации задач экологического воспитания является создание эколого-развивающей предметной среды, способствующей формированию у дошкольников экологической воспитанности, которая предусматривает приобретение представлений о самоценности и неповторимости компонентов природы, проявление гуманных чу</w:t>
      </w: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вств к ж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ивым существам, овладение умениями чувствовать красоту и любоваться ею, знать правила безопасного поведения в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природе. Актуальность темы исследования объясняется тем, что проблемы экологического воспитания подрастающего поколения вышли сегодня на первый план, и им уделяют всё больше внимания. Деятельность человека в природе нередко бывает безграмотной, неправильной с экологической точки зрения, ведет к нарушению экологического равновесия. Каждый из тех, кто принёс вред природе, когда-то был ребёнком. Поэтому так велика роль дошкольных учреждений в экологическом воспитании детей. Именно в дошкольном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возрасте усвоение основ экологических знаний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наиболее продуктивно, потому что малыш воспринимает природу очень эмоционально, как нечто живое. Ознакомление детей дошкольного возраста с миром природы является важнейшим средством формирования гармоничной, всесторонне развитой личности, которая обладает знаниями и навыками экологически целесообразного поведения в природе. </w:t>
      </w: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Методика формирования экологического воспитания младших дошкольников в процессе экологического воспитания детей в детском саду используют различные методы: наглядные (наблюдение, демонстрация); практические (игра, труд); словесные (рассказы воспитателя, чтение художественных произведений, беседы) и экспериментальные (опыт).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методике экологического воспитания дошкольников все методы классифицируются на две группы в зависимости от того, знакомятся дети с природой через непосредственный контакт с ней, то есть через общение с реальными объектами природы, или — через ознакомление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опосредованным путем (через картину и т. п.). К методам, которые обеспечивают непосредственный конта</w:t>
      </w: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кт с пр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иродой, относятся наблюдения, несложные опыты, труд в природе, и игры с природными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материалами. Методы косвенного ознакомления с природой — рассказы, чтение художественных произведений, беседы. Наблюдение является основным методом ознакомления детей с природой. Сутью наблюдения является непосредственное, целенаправленное, планомерное восприятие детьми процессов, явлений, объектов окружающего мира с помощью органов чувств. Методу наблюдения принадлежит особая роль в познании детьми природы, поскольку он базируется на чувственном восприятии, обеспечивает живой контакт детей с реальными объектами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природы, в результате чего у детей формируются реалистичные представления об объектах природы и связи между ними. Во время наблюдения активно взаимодействуют восприятие, мышление и речь, дошкольники выделяют в предметах и явлениях основные, существенные признаки, устанавливают причинно-следственные связи, зависимости</w:t>
      </w:r>
      <w:r w:rsidR="00151444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Во время наблюдений используется ч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тение (слушание детьми) произведений художественной литературы способствует расширению знаний дошкольников о предметах и явлениях, формированию художественных вкусов, возникновению сопереживания. Беседу используют для обобщения и систематизации знаний. Участвуя в беседе, ребенок должен знать, о чем идет речь, уметь включаться в диалог, поддерживать и развивать его, слушать и понимать собеседника</w:t>
      </w:r>
      <w:r w:rsidR="00C83C53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963FA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Формы ознакомления детей </w:t>
      </w:r>
      <w:r w:rsidR="00C83C53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дошкольного возраста с природой: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а) занятия;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б) экскурсии</w:t>
      </w:r>
      <w:r w:rsidR="00C83C53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в) прогулки;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г) работа в повседневной жизни</w:t>
      </w:r>
      <w:r w:rsidR="00C83C53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младшей группе детского сада дети учатся: определять характерные признаки растений и животных, сравнивать их по этим признакам, объединять их в группы, устанавливать простые причинно-следственные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связи между явлениями. В ходе экологического воспитания детей младшей группы используют различные методы: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наглядные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(наблюдение, демонстрация); 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практические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(игра, труд);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словесные (рассказы воспитателя, чтение художест</w:t>
      </w:r>
      <w:r w:rsidR="00C83C53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венных произведений, беседы)</w:t>
      </w:r>
      <w:proofErr w:type="gramStart"/>
      <w:r w:rsidR="00C83C53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;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экспериментальные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(опыт). </w:t>
      </w:r>
    </w:p>
    <w:p w:rsidR="00C83C53" w:rsidRPr="001963FA" w:rsidRDefault="003310AA" w:rsidP="001963F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Формы ознакомления детей младшей группы с растениями: занятия, экскурсии,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прогулки, работа в повседневной жизни.</w:t>
      </w:r>
    </w:p>
    <w:p w:rsidR="00780640" w:rsidRPr="001963FA" w:rsidRDefault="003310AA" w:rsidP="001963F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Примеры дидактических игр, которые проводились на экологических </w:t>
      </w: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занятиях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780640" w:rsidRPr="001963FA" w:rsidRDefault="00780640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Игра «С какого дерева лист?</w:t>
      </w:r>
      <w:r w:rsidR="003310AA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</w:t>
      </w:r>
    </w:p>
    <w:p w:rsidR="00780640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Цель</w:t>
      </w:r>
      <w:r w:rsidR="00780640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 закреплять с детьми названия деревьев, умение определять с какого дерева лист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780640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Ход и</w:t>
      </w:r>
      <w:r w:rsidR="00780640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гры: детям показываются лист с дерева, они находят дерево к этому листочку.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780640" w:rsidRPr="001963FA" w:rsidRDefault="00780640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Игра «</w:t>
      </w: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Кто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чем питается?» </w:t>
      </w:r>
    </w:p>
    <w:p w:rsidR="00780640" w:rsidRPr="001963FA" w:rsidRDefault="00780640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Цель: закреплять представления детей о еде животных. </w:t>
      </w:r>
    </w:p>
    <w:p w:rsidR="00780640" w:rsidRPr="001963FA" w:rsidRDefault="00780640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Ход игры: дети из мешочка достают: морковь, капусту, малину, шишки, зерно, овес и т. п. Называют пищу и определяют животное, которое питается этой пищей. </w:t>
      </w:r>
      <w:proofErr w:type="gramEnd"/>
    </w:p>
    <w:p w:rsidR="00780640" w:rsidRPr="001963FA" w:rsidRDefault="003310AA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Игра «Найди, что покажу» </w:t>
      </w:r>
    </w:p>
    <w:p w:rsidR="00151444" w:rsidRPr="001963FA" w:rsidRDefault="00780640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Цель</w:t>
      </w:r>
      <w:r w:rsidR="003310AA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учить находить предметы</w:t>
      </w:r>
      <w:r w:rsidR="003310AA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 сходству. </w:t>
      </w:r>
    </w:p>
    <w:p w:rsidR="00151444" w:rsidRPr="001963FA" w:rsidRDefault="00780640" w:rsidP="001963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Ход игр: в</w:t>
      </w:r>
      <w:r w:rsidR="003310AA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оспитатель показывает на короткое время один из</w:t>
      </w:r>
      <w:r w:rsidR="003310AA"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3310AA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предметов, спрятанный под салфеткой, и снова убир</w:t>
      </w:r>
      <w:r w:rsidR="00151444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ает его, затем предлагает детям найти</w:t>
      </w:r>
      <w:r w:rsidR="003310AA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такой же </w:t>
      </w:r>
      <w:r w:rsidR="00151444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предмет </w:t>
      </w:r>
      <w:r w:rsidR="003310AA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="00151444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назвать его</w:t>
      </w:r>
      <w:r w:rsidR="003310AA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151444" w:rsidRPr="001963FA" w:rsidRDefault="003310AA" w:rsidP="001963F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Дети </w:t>
      </w:r>
      <w:r w:rsidR="00151444"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дошкольного возраста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должны знать, что растения для своего роста нуждаются в свете, влаге, тепле, почвенном питании; различные растения нуждаются в разном количестве света и влаги. Экологические занятия воспитывают у детей любовь к природе, стремление охранять ее. </w:t>
      </w:r>
    </w:p>
    <w:p w:rsidR="003310AA" w:rsidRPr="001963FA" w:rsidRDefault="003310AA" w:rsidP="001963F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Прогулки и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экскурсии имеют большое воспитательно-образовательное значение, они обеспечивают непосредственное общение детей с природой в разные сезоны, активную деятельность. Воспитатель имеет возможность показать детям предметы и явления природы в естественных условиях, во всем их многообразии и взаимосвязях, формировать конкретные представления о растениях, о сезонных явлениях, о труде человека, который преобразовывает природу. </w:t>
      </w:r>
    </w:p>
    <w:p w:rsidR="0065630C" w:rsidRDefault="0065630C" w:rsidP="001963FA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963FA" w:rsidRDefault="001963FA" w:rsidP="001963FA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963FA" w:rsidRDefault="001963FA" w:rsidP="001963FA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963FA" w:rsidRDefault="001963FA" w:rsidP="001963FA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963FA" w:rsidRPr="001963FA" w:rsidRDefault="001963FA" w:rsidP="001963FA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3310AA" w:rsidRPr="001963FA" w:rsidRDefault="003310AA" w:rsidP="003310A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Литература: </w:t>
      </w:r>
    </w:p>
    <w:p w:rsidR="0065630C" w:rsidRPr="001963FA" w:rsidRDefault="0065630C" w:rsidP="0065630C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Гончарова, Е. В. Технология экологического образования детей второй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младшей группы ДОУ [Текст]</w:t>
      </w: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: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учебное пособие / Е. В. Гончарова, Л. В.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Моисеева. – Екатеринбург</w:t>
      </w: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: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[Центр Проблем Детства], 2002. – 192 </w:t>
      </w: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65630C" w:rsidRPr="001963FA" w:rsidRDefault="0065630C" w:rsidP="0065630C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Дрязгунова</w:t>
      </w:r>
      <w:proofErr w:type="spell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В. А. Дидактические игры для ознакомления дошкольников с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растениями [Текст] / В. А. </w:t>
      </w:r>
      <w:proofErr w:type="spell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Дрязкунова</w:t>
      </w:r>
      <w:proofErr w:type="spell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– М.: Просвещение, 1981. – 80 </w:t>
      </w: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65630C" w:rsidRPr="001963FA" w:rsidRDefault="0065630C" w:rsidP="0065630C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Иванова, А. И. Живая экология: Программа экологического образования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дошкольников [Текст] / А. И. Иванова. – М.: ТЦ Сфера, 2009. – 80 </w:t>
      </w:r>
      <w:proofErr w:type="gramStart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proofErr w:type="gramEnd"/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65630C" w:rsidRPr="001963FA" w:rsidRDefault="0065630C" w:rsidP="001963FA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Фокина, В. Г. Теория и методика экологического образования детей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дошкольного возраста [Электронный ресурс] /</w:t>
      </w:r>
    </w:p>
    <w:p w:rsidR="0065630C" w:rsidRPr="001963FA" w:rsidRDefault="0065630C" w:rsidP="001963FA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Николаева, С. Н. Теория и методика экологического образования детей: учебное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пособие [Текст] / С. Н. Николаева. – М., 2005. – 336 с.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65630C" w:rsidRPr="001963FA" w:rsidRDefault="0065630C" w:rsidP="001963FA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Павлова, В. А. Экологическое воспитание дошкольников в ДОУ [Электронный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ресурс] / В. А. Павлова. – Режим доступа: </w:t>
      </w:r>
      <w:proofErr w:type="spellStart"/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>estival</w:t>
      </w:r>
      <w:proofErr w:type="spellEnd"/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>. 1september.ru/</w:t>
      </w:r>
      <w:proofErr w:type="spellStart"/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>articles</w:t>
      </w:r>
      <w:proofErr w:type="spellEnd"/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>/601740/</w:t>
      </w:r>
    </w:p>
    <w:p w:rsidR="00903022" w:rsidRPr="001963FA" w:rsidRDefault="0065630C" w:rsidP="001963FA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Рыжова, Н. А. Экологическое образование в детском саду. [Электронный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ресурс] / Н. А. Рыжова. – Режим доступа: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http://dob.1september.ru/articlef.php?ID=200501710</w:t>
      </w:r>
      <w:r w:rsidR="00196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sectPr w:rsidR="00903022" w:rsidRPr="001963FA" w:rsidSect="0091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E7BA1"/>
    <w:multiLevelType w:val="hybridMultilevel"/>
    <w:tmpl w:val="A45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0AA"/>
    <w:rsid w:val="00151444"/>
    <w:rsid w:val="001963FA"/>
    <w:rsid w:val="003310AA"/>
    <w:rsid w:val="0065630C"/>
    <w:rsid w:val="00780640"/>
    <w:rsid w:val="00903022"/>
    <w:rsid w:val="00912E43"/>
    <w:rsid w:val="00966923"/>
    <w:rsid w:val="009B4034"/>
    <w:rsid w:val="00C83C53"/>
    <w:rsid w:val="00E1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Ден4ик</dc:creator>
  <cp:keywords/>
  <dc:description/>
  <cp:lastModifiedBy>Ден4ик</cp:lastModifiedBy>
  <cp:revision>4</cp:revision>
  <dcterms:created xsi:type="dcterms:W3CDTF">2023-11-26T09:37:00Z</dcterms:created>
  <dcterms:modified xsi:type="dcterms:W3CDTF">2023-11-26T10:51:00Z</dcterms:modified>
</cp:coreProperties>
</file>