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5" w:rsidRPr="00D77EC3" w:rsidRDefault="00E25355" w:rsidP="00D77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Технология экологического воспитания в ДОУ</w:t>
      </w:r>
    </w:p>
    <w:p w:rsidR="00E25355" w:rsidRPr="00D77EC3" w:rsidRDefault="00A1270F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hyperlink r:id="rId4" w:tooltip="Экология, экологическое воспитание, природа" w:history="1">
        <w:r w:rsidR="00E25355" w:rsidRPr="00D77EC3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Экологическое воспитание</w:t>
        </w:r>
      </w:hyperlink>
      <w:r w:rsidR="00E25355"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— это новое направление дошкольной педагогики, которое отличается от традиционного — ознакомления детей с природой. В период дошкольного детства в процессе целенаправленного педагогического воздействия у детей можно сформировать начала </w:t>
      </w:r>
      <w:r w:rsidR="00E25355"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</w:t>
      </w:r>
      <w:r w:rsidR="00E25355"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культуры — осознанно-правильного отношения к явлениям, объектам живой и неживой природы, которые составляют их непосредственное окружение в этот период жизни.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 </w:t>
      </w:r>
      <w:r w:rsidR="00E25355"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Экологическое воспитание</w:t>
      </w:r>
      <w:r w:rsidR="00E25355"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дошкольников — это и есть познание живого, которое рядом с ребенком, во взаимосвязи со средой обитания и выработка на этой основе правильных форм взаимодействия с ним.</w:t>
      </w:r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Такое отношение вполне может быть сформировано у маленького ребенка, если систематически на протяжении нескольких лет его знакомят с разнообразием растений и животных, которые его окружают, демонстрируют их связь со средой обитания и морфофункциональную приспособленность к ней, вовлекают в практическую деятельность по поддержанию условий для жизни растений и животных, предоставляя возможность наблюдения за их ростом, развитием, различными проявлениями в благоприятных условиях.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Эффективность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экологического 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дошкольников целиком зависит от создания и правильного использования развивающей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среды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а также от систематической работы с детьми. Их развитие и повышение уровня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воспитанности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возможно в результате создания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для всех возрастных групп и внедрения их в педагогический процесс детского сада.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 - это система экологического 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которая содержит в себе ряд взаимосвязанных и подробно описанных мероприятий, спланированных на весь учебный год.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- это методическое обеспечение программы, конкретно реализующая ее главные идеи и положения. В результате применения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на выходе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 конце года)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повышается уровень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 </w:t>
      </w:r>
      <w:hyperlink r:id="rId5" w:tooltip="Воспитание детей. Материалы для педагогов" w:history="1">
        <w:r w:rsidRPr="00D77EC3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воспитанности детей</w:t>
        </w:r>
      </w:hyperlink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что устанавливается с помощью специального диагностического обследования.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Общая направленность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 экологического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образования в ДОУ как системы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эколого-педагогической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работы с детьми в каждой возрастной группе заключается в следующем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 ориентировка на широкое использование непосредственного природного окружения дошкольников, развивающей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среды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созданной в учреждении, на углубленное ознакомление детей с теми растениями и животными, с которыми они находятся в контакте в течение всего учебного года;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организация регулярной и разнообразной деятельности детей в зеленой зоне учреждения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познавательной (проведение циклов наблюдений, практической (создание и поддержание необходимых условий для живых существ, природоохранной (зимняя подкормка птиц, акции в защиту природных объектов, деятельности общения (эмоционально-доброжелательного взаимодействия с живыми существами, изобразительной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изодеятельность</w:t>
      </w:r>
      <w:proofErr w:type="spellEnd"/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игра, конструирование)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 широкое использование специально подобранной детской художественно-познавательной литературы, содержание которой сочетается с содержанием других видов деятельности; углубленное знакомство детей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 течение всего года)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 произведениями отдельных авторов, которые ярко отражают события в природе, служат примером любви к природе, глубокого ее познания и творческого отражения;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• совместная творческая деятельность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воспитателя с </w:t>
      </w:r>
      <w:proofErr w:type="gramStart"/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создание и использование самодельных книг, альбомов на основе впечатлений от литературных произведений и наблюдений за природными объектами;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 систематическое ознакомление детей всех возрастных групп с сезонными явлениями природы по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«недельной методике»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выращивание в зимне-весенний период овощных и цветочных культур, регулярные наблюдения за ростом растений; отражение различных наблюдений в календарях природы;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•регулярное включение игровой деятельности, игровых обучающих ситуаций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(ИОС)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в систему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эколого-педагогических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мероприятий во всех группах;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• оптимальное соотношение и сочетание педагогических мероприятий в повседневной жизни, позволяющих детям накопить сенсорные впечатления, конкретные знания об объектах природы, с различного типа занятиями, формирующими широкие и достаточно глубокие представления о некоторых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экологических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зависимостях природы, с досугами, праздниками, походами в природу, вызывающими яркий эмоциональный отклик.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Особенностью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является планирование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мероприятия, которые в нее включены, спланированы на весь учебный год. Исходными в этом процессе являются сезонные изменения в природе, определяющие содержание всех видов деятельности и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эколого-педагогических мероприятий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Именно поэтому время проведения многих мероприятий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технологиях предопределено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 циклы наблюдений за цветущими растениями участка возможны лишь в начале осени, а за первоцветами - ранней весной; цикл наблюдений за елью целесообразен в предновогоднее время и в сочетании с акцией в ее защиту; циклы наблюдений за птицами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(декоративными, дикими)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желательно сочетать с зимней подкормкой пернатых, создающей хорошие условия для наблюдений и т. д. Рассматривание картин, чтение литературных произведений подчиняется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технологиях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той же логике - они дополняют и обогащают впечатления детей, полученные от наблюдений живой природы. При таком планировании и сочетании мероприятий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любой возрастной группы приближается к оптимальному варианту.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Главная задача современной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экологического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образования детей дошкольного возраста — формирование осознанно-правильного отношения к тем объектам природы, которые рядом с ними.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Следует остановиться на некоторых формах работы, представленных современной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технологией экологического 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самых старших дошкольников.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Возможность чувственного познания, накопления конкретных сведений о растениях, животных, явлениях неживой природы выдвигает наблюдение в разряд наиболее значимых методов. С его помощью ребенок познает не только внешние параметры объектов природы (окрас, строение, запах и пр., но и их связь со средой. Наблюдение как метод работы с детьми чаще всего используется в повседневной жизни в форме циклов, включающих ряд разных по содержанию наблюдений за одним и тем же объектом.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Как компонент наблюдение включается и в другие формы работы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занятия, экскурсии, прогулки, акции.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Наблюдение важно еще тем, что оно лежит в основе разных видов деятельности, направленных на познание или практическое преобразование природы (труд по уходу за растениями и животными, </w:t>
      </w:r>
      <w:proofErr w:type="spellStart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изодеятельность</w:t>
      </w:r>
      <w:proofErr w:type="spellEnd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рассказы детей на основе впечатления, осмотр объектов природы, заполнение календарей и пр.). Поэтому составлению циклов, подбору приемов для их проведения уделяется особое внимание. Можно сказать, что формирование у дошкольников начал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культуры основано в первую очередь на наблюдении.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Особое внимание следует уделить такой форме работы, как занятия комплексного, обобщающего и углубленно-познавательного типа, на которых у детей формируют обобщенные представления о явлениях природы, понимание взаимосвязей в природе, закономерных процессов,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восприятие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произведений искусства. Ключевое значение имеет практическая деятельность дошкольников. Индивидуальные проявления детей в 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практической деятельности – это показатель степени их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воспитанности и экологической культуры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Важной формой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экологического 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являются природоохранные акции, в которых участвуют сотрудники детского сада, старшие дошкольники и их родители. В данную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технологию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включены три акции —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«Покормите птиц»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предновогодняя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«Зеленая елочка — живая иголочка»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и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«Земля — наш дом»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которая приурочена к Дню Земли — 22 апреля. Значение акций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экологическом воспитании чрезвычайно </w:t>
      </w:r>
      <w:proofErr w:type="gramStart"/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велико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участие в реальных практических делах, выходящих за пределы жизни детского сада, оказывает влияние не только на сознание людей, которые их готовят и осуществляют, но и на сознание окружающего населения.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Важное место в современной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экологического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образования занимают темы Леса, Воды. Дети знакомятся с лесом как с экосистемой, познают некоторые связи ее обитателей,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получают представление о значении леса в жизни человека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лес — это источник стройматериалов, сырья для изготовления бумаги; место отдыха и укрепления здоровья, получения эстетических впечатлений. Лес преподносит человеку свои дары (грибы, ягоды, орехи, лекарственные травы, и поэтому человек должен знать, любить его, заботиться о нем.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 зимние месяцы и в мае раскрывается тема Воды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дети уточняют представление о ее свойствах, значении в жизни всех живых существ, получают знания о водных экосистемах.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Современные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экологического 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обеспечивают всестороннее развитие ребенка.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Весь учебный год совершенствуется интеллект детей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: непрерывно расширяется кругозор, развиваются </w:t>
      </w:r>
      <w:proofErr w:type="spellStart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сенсорика</w:t>
      </w:r>
      <w:proofErr w:type="spellEnd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наблюдательность, они учатся устанавливать связи, зависимости, обнаруживать причины и следствия, использовать мерку, модели, схемы; развиваются разные формы речи — диалог, описание, объяснение, рассказ. Конкретная забота о растениях уголка природы, участие в Панораме добрых дел помогают развить в дошкольниках такие моральные качества, как способность сочувствовать, сопереживать, заботиться о других.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Эстетическое развитие сопряжено с тем, что дети учатся видеть красоту в любых естественных проявлениях здорового живого организма и наслаждаться ею, понимать красоту природы, запечатленную в произведениях искусства (музыке, поэзии, живописи, графике, предметах прикладного искусства, и создавать ее своими руками через разные формы изо деятельности.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Не остается в стороне и физическое развитие ребенка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практически и через беседы дети приобщаются к пониманию здоровья как ценности, которую надо беречь с малых лет.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Кроме того, большое значение имеет внедрение и использование компьютерных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для целенаправленной планомерной и результативной работы в процессе ознакомления детей с окружающим миром. Компьютерные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способствуют развитию личности, мышления дошкольников.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Способствуют управлению ситуацией, планированию деятельности, </w:t>
      </w:r>
      <w:proofErr w:type="spellStart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целеобразованию</w:t>
      </w:r>
      <w:proofErr w:type="spellEnd"/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При этом необходимо учитывать длительность занятий и их место в режиме дня и недели, а также профилактику зрительного и общего утомления. Компьютерные игры, направленные на формирование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экологических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знаний у детей дошкольного возраста, вызывают большой эмоциональный отклик, живой интерес, способствуют более успешному усвоению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экологических знаний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В заключение следует отметить, что современные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экологического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образования — это целостная система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экологического воспитания детей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Ее реализация на практике поднимает уровень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культуры воспитателя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обеспечивает сдвиг в уровне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экологической воспитанности дошкольников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Применение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требует от воспитателя вдумчивого подхода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Не меняя ее стержня и учитывая свой опыт, уровень развития детей, конкретное природное окружение,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может привнести свои приемы педагогической работы, которые обеспечат нужный эффект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воспитании экологической культуры детей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Цель использования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экологической </w:t>
      </w:r>
      <w:proofErr w:type="gramStart"/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Формировать у дошкольников осознанно-правильное отношение к объектам природы.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Таким образом, в процессе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образования детей решаются следующие задачи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формирование системы элементарных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экологических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знаний и представлений;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воспитание гуманного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бережного, эмоционально-положительного отношения к природе;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развитие эстетических чувств по отношению к окружающему миру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(осознание красоты природы, желание ее сохранить)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формирование элементарных навыков рационального природопользования.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Для достижения поставленных задач использую определенные методы. Сегодня нет единой классификации используемых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экологическом воспитании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дошкольников методов, однако среди них можно выделить наиболее значимые, которые признаются подавляющим большинством специалистов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Саморуковой</w:t>
      </w:r>
      <w:proofErr w:type="spellEnd"/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П. Г., Серебряковой Т. А., Николаевой С. Н. и другими)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Они отличаются максимальной эффективностью, так как полностью соответствуют возрастным особенностям детей-дошкольников. Итак, к современным и наиболее результативным методам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экологического воспитания детей </w:t>
      </w:r>
      <w:proofErr w:type="gramStart"/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относят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Наглядные методы. В их число входит наблюдение, просмотр познавательных фильмов, картинок, демонстрация различных моделей. Данная группа методов позволяет сформировать в сознании ребенка определенные яркие и устойчивые образы. Практика работы с дошкольниками показывает, что они легко становятся узнаваемыми и формируют у детей вполне конкретные представления об окружающей природе.</w:t>
      </w:r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Практические методы. К ним по праву относят игру, моделирование и проведение самых элементарных опытов и экспериментов. Эта группа методов позволяет закрепить имеющиеся знания и обогатиться новыми, во время игры дети учатся строить простые логические цепочки. Кроме того, практические методы позволяют активно формировать ценностные ориентиры дошкольника.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Словесные методы. Конечно же, это рассказы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беседы с детьми, чтение литературы с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экологическим подтекстом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рассказы самих детей. Использование данных методов позволяет формировать гуманное и эмоционально положительное отношение к природе, систематизировать полученные знания.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Экологические акции и проекты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Необходимо отметить, что в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представлено семь разделов по которым работаем.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Первый раздел - это элементарные сведения о мироздании, неживой природе Земли и ее значении в жизни живых существ. Следующие два посвящены раскрытию взаимосвязи растений и животных со средой обитания. Четвертый прослеживает роль среды обитания в процессе онтогенеза – роста и развития отдельных видов растений и высших животных. В пятом раскрываются взаимосвязи внутри сообществ. Шестой раздел показывает разные формы взаимодействия человека с природой. Особое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(оздоровительное)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значение имеет первый пункт, в котором рассматриваются потребности людей </w:t>
      </w:r>
      <w:r w:rsidRPr="00D77EC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(детей)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как живых существ и вытекающие отсюда требования к окружающей среде. В седьмом разделе даны общие рекомендации к распределению материала по возрастам.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Принципы планирования </w:t>
      </w:r>
      <w:proofErr w:type="gramStart"/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-материал в течении учебного года постепенно усложняется, наращивается объем знаний, впечатлений, интеллектуальных и практических умений;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-технологии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для всех возрастных групп реализуют материал программы через разные виды практической деятельности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выращивание растений, зимнюю подкормку птиц, ведение календарей природы, проведение опытов, изготовление самодельных книг о природе, участие в подготовке и проведение акций. В них широко используются сказки, игры, игровые обучающие ситуации, вызывающие у детей положительные чувства и эмоции.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Детям старшего дошкольного возраста уже доступны для понимания сложные и разнообразные знания о растительном и животном мире.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Эти знания подразделяются условно на две большие группы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к первой относятся знания, расширяющие кругозор ребёнка, способствующие его интеллектуальному развитию, ко второй - знания, определяющие правила поведения человека в природе, раскрывающие нравственное отношение к ней. Отбор последних, особенно важен для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действенной любви к природе.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Природа - не беспредельный склад, запасы её истощимы,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поэтому деятельность человека в природе должна быть разумной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охраняющей и созидающей.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Природа-это огромный источник знаний. Природа таит в себе много тайн и загадок. 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Вместе с детьми мы ищем ответы на разные вопросы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почему идёт дождь, почему трава зелёная и др. Это развивает кругозор и любознательность у детей.</w:t>
      </w:r>
    </w:p>
    <w:p w:rsidR="00E25355" w:rsidRPr="00D77EC3" w:rsidRDefault="00E25355" w:rsidP="00D77E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Я люблю природу и хочу, чтобы дети также умели замечать вокруг себя красоту, стали добрыми, внимательными и заботливыми. Сама природа учит нас этому.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Природа вдохновляет людей к творчеству. Я считаю, что с детства надо учить детей обращать внимание на то, что окружает нас. Зимой в солнечный день, освещённые солнцем берёзы, летом цветущую липу, жужжание пчёл. Часто с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восприятия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красоты природы и начинается интерес к ней и бережное к ней отношение.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 прогулках наряду с расширением кругозора у детей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воспитываю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сознание необходимости беречь и охранять родную природу. Вместе с детьми сажаем семена, поливаем клумбы, зимой подкармливаем птиц. На территории нашего сада растёт множество деревьев и кустарников. Мы наблюдаем с детьми за ними.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Через природу я приобщаю детей к русской народной культуре, знакомлю с народными приметами, играми, хороводами. Стараюсь объединить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экологию и краеведение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т. к. очень важно научить детей любить природу родного края. </w:t>
      </w:r>
    </w:p>
    <w:p w:rsidR="00E25355" w:rsidRPr="00D77EC3" w:rsidRDefault="00E25355" w:rsidP="00D7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Я считаю, что родителей тоже надо образовывать в плане охраны природы, т. к. взрослые должны личным примером учить детей любить и охранять природу. Поэтому провожу беседы с родителями, акции. Наши дети участвуют в конкурсах на различные </w:t>
      </w:r>
      <w:r w:rsidRPr="00D77EC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экологические темы</w:t>
      </w:r>
      <w:r w:rsidRPr="00D77EC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:rsidR="00E25355" w:rsidRPr="007813D1" w:rsidRDefault="00E25355" w:rsidP="00E253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D78" w:rsidRDefault="00B21D78"/>
    <w:p w:rsidR="00D77EC3" w:rsidRDefault="00D77EC3"/>
    <w:p w:rsidR="00D77EC3" w:rsidRDefault="00D77EC3"/>
    <w:p w:rsidR="00D77EC3" w:rsidRDefault="00D77EC3"/>
    <w:p w:rsidR="00D77EC3" w:rsidRDefault="00D77EC3"/>
    <w:p w:rsidR="00D77EC3" w:rsidRDefault="00D77EC3"/>
    <w:p w:rsidR="00D77EC3" w:rsidRDefault="00D77EC3"/>
    <w:p w:rsidR="00D77EC3" w:rsidRDefault="00D77EC3"/>
    <w:p w:rsidR="00D77EC3" w:rsidRDefault="00D77EC3" w:rsidP="00D77EC3">
      <w:pPr>
        <w:pStyle w:val="Standard"/>
        <w:jc w:val="both"/>
      </w:pPr>
      <w:r>
        <w:rPr>
          <w:color w:val="111111"/>
          <w:sz w:val="27"/>
        </w:rPr>
        <w:lastRenderedPageBreak/>
        <w:t>Муниципальное Д</w:t>
      </w:r>
      <w:r>
        <w:rPr>
          <w:rStyle w:val="StrongEmphasis"/>
          <w:color w:val="111111"/>
          <w:sz w:val="27"/>
          <w:shd w:val="clear" w:color="auto" w:fill="FFFFFF"/>
        </w:rPr>
        <w:t>ошкольное</w:t>
      </w:r>
      <w:r>
        <w:rPr>
          <w:color w:val="111111"/>
        </w:rPr>
        <w:t> О</w:t>
      </w:r>
      <w:r>
        <w:rPr>
          <w:color w:val="111111"/>
          <w:sz w:val="27"/>
        </w:rPr>
        <w:t>бразовательное Учреждение</w:t>
      </w:r>
      <w:r>
        <w:t xml:space="preserve"> «Березка»</w:t>
      </w:r>
    </w:p>
    <w:p w:rsidR="00D77EC3" w:rsidRDefault="00D77EC3" w:rsidP="00D77EC3">
      <w:pPr>
        <w:pStyle w:val="Standard"/>
        <w:jc w:val="center"/>
      </w:pPr>
      <w:r>
        <w:t xml:space="preserve">села Червоное </w:t>
      </w:r>
      <w:proofErr w:type="spellStart"/>
      <w:r>
        <w:t>Сакского</w:t>
      </w:r>
      <w:proofErr w:type="spellEnd"/>
      <w:r>
        <w:t xml:space="preserve"> района Республики Крым</w:t>
      </w: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center"/>
      </w:pPr>
    </w:p>
    <w:p w:rsidR="00D77EC3" w:rsidRPr="00A1270F" w:rsidRDefault="00D77EC3" w:rsidP="00A127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D77EC3">
        <w:rPr>
          <w:rFonts w:ascii="Times New Roman" w:hAnsi="Times New Roman"/>
          <w:sz w:val="28"/>
          <w:szCs w:val="28"/>
        </w:rPr>
        <w:t>Доклад на тему: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«</w:t>
      </w:r>
      <w:r w:rsidRPr="007813D1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Технология экологического воспитания в ДОУ</w:t>
      </w:r>
      <w:bookmarkStart w:id="0" w:name="_GoBack"/>
      <w:bookmarkEnd w:id="0"/>
      <w:r>
        <w:rPr>
          <w:rFonts w:ascii="Times New Roman" w:hAnsi="Times New Roman"/>
          <w:sz w:val="24"/>
          <w:shd w:val="clear" w:color="auto" w:fill="FFFFFF"/>
        </w:rPr>
        <w:t>»</w:t>
      </w:r>
    </w:p>
    <w:p w:rsidR="00D77EC3" w:rsidRDefault="00D77EC3" w:rsidP="00D77EC3">
      <w:pPr>
        <w:pStyle w:val="Standard"/>
        <w:jc w:val="center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both"/>
      </w:pPr>
    </w:p>
    <w:p w:rsidR="00D77EC3" w:rsidRDefault="00D77EC3" w:rsidP="00D77EC3">
      <w:pPr>
        <w:pStyle w:val="Standard"/>
        <w:jc w:val="right"/>
      </w:pPr>
    </w:p>
    <w:p w:rsidR="00D77EC3" w:rsidRDefault="00D77EC3" w:rsidP="00D77EC3">
      <w:pPr>
        <w:pStyle w:val="Standard"/>
        <w:jc w:val="right"/>
      </w:pPr>
    </w:p>
    <w:p w:rsidR="00D77EC3" w:rsidRDefault="00D77EC3" w:rsidP="00D77EC3">
      <w:pPr>
        <w:pStyle w:val="Standard"/>
        <w:jc w:val="right"/>
      </w:pPr>
    </w:p>
    <w:p w:rsidR="00D77EC3" w:rsidRDefault="00D77EC3" w:rsidP="00D77EC3">
      <w:pPr>
        <w:pStyle w:val="Standard"/>
        <w:jc w:val="right"/>
      </w:pPr>
    </w:p>
    <w:p w:rsidR="00D77EC3" w:rsidRDefault="00D77EC3" w:rsidP="00D77EC3">
      <w:pPr>
        <w:pStyle w:val="Standard"/>
        <w:jc w:val="right"/>
      </w:pPr>
      <w:r>
        <w:t>Подготовила</w:t>
      </w:r>
    </w:p>
    <w:p w:rsidR="00D77EC3" w:rsidRDefault="00D77EC3" w:rsidP="00D77EC3">
      <w:pPr>
        <w:pStyle w:val="Standard"/>
        <w:jc w:val="right"/>
      </w:pPr>
      <w:r>
        <w:t xml:space="preserve">    Назаренко М.А.</w:t>
      </w:r>
    </w:p>
    <w:p w:rsidR="00D77EC3" w:rsidRDefault="00D77EC3" w:rsidP="00D77EC3">
      <w:pPr>
        <w:pStyle w:val="Standard"/>
        <w:jc w:val="right"/>
      </w:pPr>
      <w:r>
        <w:t xml:space="preserve"> Воспитатель     </w:t>
      </w:r>
    </w:p>
    <w:p w:rsidR="00D77EC3" w:rsidRDefault="00D77EC3"/>
    <w:sectPr w:rsidR="00D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D"/>
    <w:rsid w:val="00704F0D"/>
    <w:rsid w:val="00A1270F"/>
    <w:rsid w:val="00B21D78"/>
    <w:rsid w:val="00D77EC3"/>
    <w:rsid w:val="00E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85EB"/>
  <w15:chartTrackingRefBased/>
  <w15:docId w15:val="{4546BF3C-D7E6-48E1-A8F0-D864FBF9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7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D77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hyperlink" Target="https://www.maam.ru/obrazovanie/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2024-11-05T18:47:00Z</dcterms:created>
  <dcterms:modified xsi:type="dcterms:W3CDTF">2024-12-16T15:34:00Z</dcterms:modified>
</cp:coreProperties>
</file>