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BA" w:rsidRDefault="00D202BA" w:rsidP="00934A6C">
      <w:pPr>
        <w:spacing w:line="360" w:lineRule="auto"/>
        <w:ind w:left="-851" w:firstLine="283"/>
        <w:jc w:val="center"/>
        <w:rPr>
          <w:rFonts w:ascii="Times New Roman" w:hAnsi="Times New Roman" w:cs="Times New Roman"/>
        </w:rPr>
      </w:pPr>
      <w:r w:rsidRPr="00B336E4">
        <w:rPr>
          <w:rFonts w:ascii="Times New Roman" w:hAnsi="Times New Roman" w:cs="Times New Roman"/>
          <w:b/>
        </w:rPr>
        <w:t>Повышение уровня коммуникативных умений младших школьников с ЗПР посредством использования интерактивного стол</w:t>
      </w:r>
      <w:r w:rsidR="009B340A">
        <w:rPr>
          <w:rFonts w:ascii="Times New Roman" w:hAnsi="Times New Roman" w:cs="Times New Roman"/>
          <w:b/>
        </w:rPr>
        <w:t>а</w:t>
      </w:r>
    </w:p>
    <w:p w:rsidR="00934A6C" w:rsidRDefault="00934A6C" w:rsidP="00934A6C">
      <w:pPr>
        <w:spacing w:line="360" w:lineRule="auto"/>
        <w:ind w:left="-851" w:firstLine="283"/>
        <w:jc w:val="center"/>
        <w:rPr>
          <w:rFonts w:ascii="Times New Roman" w:hAnsi="Times New Roman" w:cs="Times New Roman"/>
        </w:rPr>
      </w:pPr>
    </w:p>
    <w:p w:rsidR="00D202BA" w:rsidRDefault="00D202BA" w:rsidP="00D202BA">
      <w:pPr>
        <w:pStyle w:val="ae"/>
        <w:spacing w:before="0" w:beforeAutospacing="0" w:after="0" w:afterAutospacing="0" w:line="360" w:lineRule="auto"/>
        <w:jc w:val="right"/>
        <w:rPr>
          <w:rFonts w:ascii="Arial" w:hAnsi="Arial" w:cs="Arial"/>
          <w:color w:val="2C2D2F"/>
        </w:rPr>
      </w:pPr>
      <w:r>
        <w:rPr>
          <w:rFonts w:ascii="Arial" w:hAnsi="Arial" w:cs="Arial"/>
          <w:color w:val="2C2D2F"/>
        </w:rPr>
        <w:t xml:space="preserve">Постникова Анастасия </w:t>
      </w:r>
      <w:r w:rsidR="009B340A">
        <w:rPr>
          <w:rFonts w:ascii="Arial" w:hAnsi="Arial" w:cs="Arial"/>
          <w:color w:val="2C2D2F"/>
        </w:rPr>
        <w:t>Александровна</w:t>
      </w:r>
      <w:r>
        <w:rPr>
          <w:rFonts w:ascii="Arial" w:hAnsi="Arial" w:cs="Arial"/>
          <w:color w:val="2C2D2F"/>
        </w:rPr>
        <w:br/>
      </w:r>
      <w:r w:rsidR="009B340A">
        <w:rPr>
          <w:rFonts w:ascii="Arial" w:hAnsi="Arial" w:cs="Arial"/>
          <w:color w:val="2C2D2F"/>
        </w:rPr>
        <w:t>аспирант</w:t>
      </w:r>
    </w:p>
    <w:p w:rsidR="00D202BA" w:rsidRDefault="00D202BA" w:rsidP="00D202BA">
      <w:pPr>
        <w:pStyle w:val="ae"/>
        <w:spacing w:before="0" w:beforeAutospacing="0" w:after="225" w:afterAutospacing="0"/>
        <w:jc w:val="right"/>
        <w:rPr>
          <w:rFonts w:ascii="Arial" w:hAnsi="Arial" w:cs="Arial"/>
          <w:color w:val="2C2D2F"/>
        </w:rPr>
      </w:pPr>
      <w:r>
        <w:rPr>
          <w:rFonts w:ascii="Arial" w:hAnsi="Arial" w:cs="Arial"/>
          <w:color w:val="2C2D2F"/>
        </w:rPr>
        <w:t>К</w:t>
      </w:r>
      <w:r w:rsidR="00934A6C">
        <w:rPr>
          <w:rFonts w:ascii="Arial" w:hAnsi="Arial" w:cs="Arial"/>
          <w:color w:val="2C2D2F"/>
        </w:rPr>
        <w:t>алужский Государственный Университет</w:t>
      </w:r>
      <w:r>
        <w:rPr>
          <w:rFonts w:ascii="Arial" w:hAnsi="Arial" w:cs="Arial"/>
          <w:color w:val="2C2D2F"/>
        </w:rPr>
        <w:t xml:space="preserve"> им. </w:t>
      </w:r>
      <w:r w:rsidR="00934A6C">
        <w:rPr>
          <w:rFonts w:ascii="Arial" w:hAnsi="Arial" w:cs="Arial"/>
          <w:color w:val="2C2D2F"/>
        </w:rPr>
        <w:t xml:space="preserve">К.Э. </w:t>
      </w:r>
      <w:r>
        <w:rPr>
          <w:rFonts w:ascii="Arial" w:hAnsi="Arial" w:cs="Arial"/>
          <w:color w:val="2C2D2F"/>
        </w:rPr>
        <w:t>Циолковского</w:t>
      </w:r>
    </w:p>
    <w:p w:rsidR="00D202BA" w:rsidRDefault="00D202BA" w:rsidP="00A177DF">
      <w:pPr>
        <w:spacing w:after="0" w:line="360" w:lineRule="auto"/>
        <w:ind w:left="-567" w:right="424" w:firstLine="709"/>
        <w:jc w:val="both"/>
        <w:rPr>
          <w:rFonts w:ascii="Times New Roman" w:hAnsi="Times New Roman" w:cs="Times New Roman"/>
        </w:rPr>
      </w:pPr>
    </w:p>
    <w:p w:rsidR="00D202BA" w:rsidRDefault="009B340A" w:rsidP="00934A6C">
      <w:pPr>
        <w:spacing w:after="0" w:line="360" w:lineRule="auto"/>
        <w:ind w:left="-567" w:right="424" w:firstLine="709"/>
        <w:jc w:val="both"/>
        <w:rPr>
          <w:rFonts w:ascii="Times New Roman" w:hAnsi="Times New Roman" w:cs="Times New Roman"/>
        </w:rPr>
      </w:pPr>
      <w:r>
        <w:rPr>
          <w:rFonts w:ascii="Times New Roman" w:hAnsi="Times New Roman" w:cs="Times New Roman"/>
        </w:rPr>
        <w:t xml:space="preserve">Аннотация: </w:t>
      </w:r>
    </w:p>
    <w:p w:rsidR="009B340A" w:rsidRPr="00F547FE" w:rsidRDefault="009B340A" w:rsidP="00934A6C">
      <w:pPr>
        <w:spacing w:after="0" w:line="360" w:lineRule="auto"/>
        <w:ind w:right="282" w:firstLine="709"/>
        <w:jc w:val="both"/>
        <w:rPr>
          <w:rFonts w:ascii="Times New Roman" w:hAnsi="Times New Roman" w:cs="Times New Roman"/>
          <w:szCs w:val="28"/>
        </w:rPr>
      </w:pPr>
      <w:r w:rsidRPr="00F547FE">
        <w:rPr>
          <w:rFonts w:ascii="Times New Roman" w:hAnsi="Times New Roman" w:cs="Times New Roman"/>
          <w:szCs w:val="28"/>
        </w:rPr>
        <w:t>Интерактивные технологии все больше проникают в образовательное пространство, способствуя развитию креативности, познавательной активности и коммуникативных способностей учащихся. Одним из таких инновационных решений является интерактивный стол, который находит широкое применение при работе с детьми, имеющими задержку психического развития (ЗПР).</w:t>
      </w:r>
    </w:p>
    <w:p w:rsidR="009B340A" w:rsidRDefault="009B340A" w:rsidP="00934A6C">
      <w:pPr>
        <w:spacing w:after="0" w:line="360" w:lineRule="auto"/>
        <w:ind w:right="282" w:firstLine="709"/>
        <w:jc w:val="both"/>
        <w:rPr>
          <w:rFonts w:ascii="Times New Roman" w:hAnsi="Times New Roman" w:cs="Times New Roman"/>
        </w:rPr>
      </w:pPr>
      <w:r w:rsidRPr="00F547FE">
        <w:rPr>
          <w:rFonts w:ascii="Times New Roman" w:hAnsi="Times New Roman" w:cs="Times New Roman"/>
          <w:szCs w:val="28"/>
        </w:rPr>
        <w:t xml:space="preserve">Интерактивный стол представляет собой специальное устройство, оснащенное сенсорными экранами, позволяющее взаимодействовать с информацией путем прикосновений пальцев к поверхности стола. Эта технология обеспечивает активное участие </w:t>
      </w:r>
      <w:r>
        <w:rPr>
          <w:rFonts w:ascii="Times New Roman" w:hAnsi="Times New Roman" w:cs="Times New Roman"/>
          <w:szCs w:val="28"/>
        </w:rPr>
        <w:t>обучающегося</w:t>
      </w:r>
      <w:r w:rsidRPr="00F547FE">
        <w:rPr>
          <w:rFonts w:ascii="Times New Roman" w:hAnsi="Times New Roman" w:cs="Times New Roman"/>
          <w:szCs w:val="28"/>
        </w:rPr>
        <w:t xml:space="preserve"> в учебном пр</w:t>
      </w:r>
      <w:r>
        <w:rPr>
          <w:rFonts w:ascii="Times New Roman" w:hAnsi="Times New Roman" w:cs="Times New Roman"/>
          <w:szCs w:val="28"/>
        </w:rPr>
        <w:t>оцессе, а так же способствует повышению уровеня коммуникативных умений младших школьников с ЗПР</w:t>
      </w:r>
      <w:r>
        <w:rPr>
          <w:rFonts w:ascii="Times New Roman" w:hAnsi="Times New Roman" w:cs="Times New Roman"/>
        </w:rPr>
        <w:t>.</w:t>
      </w:r>
    </w:p>
    <w:p w:rsidR="00D202BA" w:rsidRDefault="009B340A" w:rsidP="00934A6C">
      <w:pPr>
        <w:spacing w:after="0" w:line="360" w:lineRule="auto"/>
        <w:ind w:right="424" w:firstLine="709"/>
        <w:jc w:val="both"/>
        <w:rPr>
          <w:rFonts w:ascii="Times New Roman" w:hAnsi="Times New Roman" w:cs="Times New Roman"/>
        </w:rPr>
      </w:pPr>
      <w:r>
        <w:rPr>
          <w:rFonts w:ascii="Times New Roman" w:hAnsi="Times New Roman" w:cs="Times New Roman"/>
        </w:rPr>
        <w:t xml:space="preserve">Ключевые слова: </w:t>
      </w:r>
      <w:r w:rsidR="00934A6C">
        <w:rPr>
          <w:rFonts w:ascii="Times New Roman" w:hAnsi="Times New Roman" w:cs="Times New Roman"/>
        </w:rPr>
        <w:t xml:space="preserve"> </w:t>
      </w:r>
      <w:r>
        <w:rPr>
          <w:rFonts w:ascii="Times New Roman" w:hAnsi="Times New Roman" w:cs="Times New Roman"/>
        </w:rPr>
        <w:t>интерактивный стол, коммуникативные умения, младшие школьники с задержкой психического развития</w:t>
      </w:r>
    </w:p>
    <w:p w:rsidR="00D202BA" w:rsidRDefault="00D202BA" w:rsidP="00A177DF">
      <w:pPr>
        <w:spacing w:after="0" w:line="360" w:lineRule="auto"/>
        <w:ind w:left="-567" w:right="424" w:firstLine="709"/>
        <w:jc w:val="both"/>
        <w:rPr>
          <w:rFonts w:ascii="Times New Roman" w:hAnsi="Times New Roman" w:cs="Times New Roman"/>
          <w:lang w:val="en-US"/>
        </w:rPr>
      </w:pPr>
    </w:p>
    <w:p w:rsidR="00934A6C" w:rsidRDefault="00934A6C" w:rsidP="00A177DF">
      <w:pPr>
        <w:spacing w:after="0" w:line="360" w:lineRule="auto"/>
        <w:ind w:left="-567" w:right="424" w:firstLine="709"/>
        <w:jc w:val="both"/>
        <w:rPr>
          <w:rFonts w:ascii="Times New Roman" w:hAnsi="Times New Roman" w:cs="Times New Roman"/>
          <w:lang w:val="en-US"/>
        </w:rPr>
      </w:pPr>
    </w:p>
    <w:p w:rsidR="00934A6C" w:rsidRDefault="00934A6C" w:rsidP="00A177DF">
      <w:pPr>
        <w:spacing w:after="0" w:line="360" w:lineRule="auto"/>
        <w:ind w:left="-567" w:right="424" w:firstLine="709"/>
        <w:jc w:val="both"/>
        <w:rPr>
          <w:rFonts w:ascii="Times New Roman" w:hAnsi="Times New Roman" w:cs="Times New Roman"/>
          <w:lang w:val="en-US"/>
        </w:rPr>
      </w:pPr>
    </w:p>
    <w:p w:rsidR="00934A6C" w:rsidRDefault="00934A6C" w:rsidP="00A177DF">
      <w:pPr>
        <w:spacing w:after="0" w:line="360" w:lineRule="auto"/>
        <w:ind w:left="-567" w:right="424" w:firstLine="709"/>
        <w:jc w:val="both"/>
        <w:rPr>
          <w:rFonts w:ascii="Times New Roman" w:hAnsi="Times New Roman" w:cs="Times New Roman"/>
          <w:lang w:val="en-US"/>
        </w:rPr>
      </w:pPr>
    </w:p>
    <w:p w:rsidR="00934A6C" w:rsidRDefault="00934A6C" w:rsidP="00A177DF">
      <w:pPr>
        <w:spacing w:after="0" w:line="360" w:lineRule="auto"/>
        <w:ind w:left="-567" w:right="424" w:firstLine="709"/>
        <w:jc w:val="both"/>
        <w:rPr>
          <w:rFonts w:ascii="Times New Roman" w:hAnsi="Times New Roman" w:cs="Times New Roman"/>
          <w:lang w:val="en-US"/>
        </w:rPr>
      </w:pPr>
    </w:p>
    <w:p w:rsidR="00934A6C" w:rsidRDefault="00934A6C" w:rsidP="00A177DF">
      <w:pPr>
        <w:spacing w:after="0" w:line="360" w:lineRule="auto"/>
        <w:ind w:left="-567" w:right="424" w:firstLine="709"/>
        <w:jc w:val="both"/>
        <w:rPr>
          <w:rFonts w:ascii="Times New Roman" w:hAnsi="Times New Roman" w:cs="Times New Roman"/>
          <w:lang w:val="en-US"/>
        </w:rPr>
      </w:pPr>
    </w:p>
    <w:p w:rsidR="00934A6C" w:rsidRPr="00934A6C" w:rsidRDefault="00934A6C" w:rsidP="00A177DF">
      <w:pPr>
        <w:spacing w:after="0" w:line="360" w:lineRule="auto"/>
        <w:ind w:left="-567" w:right="424" w:firstLine="709"/>
        <w:jc w:val="both"/>
        <w:rPr>
          <w:rFonts w:ascii="Times New Roman" w:hAnsi="Times New Roman" w:cs="Times New Roman"/>
          <w:lang w:val="en-US"/>
        </w:rPr>
      </w:pPr>
    </w:p>
    <w:p w:rsidR="00D202BA" w:rsidRPr="00934A6C" w:rsidRDefault="00934A6C" w:rsidP="00A177DF">
      <w:pPr>
        <w:spacing w:after="0" w:line="360" w:lineRule="auto"/>
        <w:ind w:left="-567" w:right="424" w:firstLine="709"/>
        <w:jc w:val="both"/>
        <w:rPr>
          <w:rFonts w:ascii="Times New Roman" w:hAnsi="Times New Roman" w:cs="Times New Roman"/>
          <w:b/>
          <w:lang w:val="en-US"/>
        </w:rPr>
      </w:pPr>
      <w:r w:rsidRPr="00934A6C">
        <w:rPr>
          <w:rFonts w:ascii="Times New Roman" w:hAnsi="Times New Roman" w:cs="Times New Roman"/>
          <w:b/>
          <w:lang w:val="en-US"/>
        </w:rPr>
        <w:lastRenderedPageBreak/>
        <w:t>Improving the level of communication skills of primary school students with mental retardation through the use of an interactive table</w:t>
      </w:r>
    </w:p>
    <w:p w:rsidR="00D202BA" w:rsidRPr="00934A6C" w:rsidRDefault="00D202BA" w:rsidP="00A177DF">
      <w:pPr>
        <w:spacing w:after="0" w:line="360" w:lineRule="auto"/>
        <w:ind w:left="-567" w:right="424" w:firstLine="709"/>
        <w:jc w:val="both"/>
        <w:rPr>
          <w:rFonts w:ascii="Times New Roman" w:hAnsi="Times New Roman" w:cs="Times New Roman"/>
        </w:rPr>
      </w:pPr>
    </w:p>
    <w:p w:rsidR="00934A6C" w:rsidRPr="00934A6C" w:rsidRDefault="00934A6C" w:rsidP="00934A6C">
      <w:pPr>
        <w:spacing w:after="0" w:line="360" w:lineRule="auto"/>
        <w:ind w:left="-567" w:right="424" w:firstLine="709"/>
        <w:jc w:val="right"/>
        <w:rPr>
          <w:rFonts w:ascii="Times New Roman" w:hAnsi="Times New Roman" w:cs="Times New Roman"/>
          <w:szCs w:val="28"/>
          <w:lang w:val="en-US"/>
        </w:rPr>
      </w:pPr>
      <w:r w:rsidRPr="00934A6C">
        <w:rPr>
          <w:rFonts w:ascii="Times New Roman" w:hAnsi="Times New Roman" w:cs="Times New Roman"/>
          <w:szCs w:val="28"/>
          <w:lang w:val="en-US"/>
        </w:rPr>
        <w:t>Postnikova  Anastasia  Alexandrovna</w:t>
      </w:r>
    </w:p>
    <w:p w:rsidR="00D202BA" w:rsidRPr="00934A6C" w:rsidRDefault="00934A6C" w:rsidP="00934A6C">
      <w:pPr>
        <w:spacing w:after="0" w:line="360" w:lineRule="auto"/>
        <w:ind w:left="-567" w:right="424" w:firstLine="709"/>
        <w:jc w:val="right"/>
        <w:rPr>
          <w:rFonts w:ascii="Times New Roman" w:hAnsi="Times New Roman" w:cs="Times New Roman"/>
          <w:szCs w:val="28"/>
          <w:lang w:val="en-US"/>
        </w:rPr>
      </w:pPr>
      <w:r w:rsidRPr="00934A6C">
        <w:rPr>
          <w:rFonts w:ascii="Times New Roman" w:hAnsi="Times New Roman" w:cs="Times New Roman"/>
          <w:szCs w:val="28"/>
          <w:lang w:val="en-US"/>
        </w:rPr>
        <w:t>graduate student</w:t>
      </w:r>
    </w:p>
    <w:p w:rsidR="00D202BA" w:rsidRPr="00934A6C" w:rsidRDefault="00934A6C" w:rsidP="00934A6C">
      <w:pPr>
        <w:spacing w:after="0" w:line="360" w:lineRule="auto"/>
        <w:ind w:left="-567" w:right="424" w:firstLine="709"/>
        <w:jc w:val="right"/>
        <w:rPr>
          <w:rFonts w:ascii="Times New Roman" w:hAnsi="Times New Roman" w:cs="Times New Roman"/>
          <w:szCs w:val="28"/>
          <w:lang w:val="en-US"/>
        </w:rPr>
      </w:pPr>
      <w:r w:rsidRPr="00934A6C">
        <w:rPr>
          <w:rFonts w:ascii="Times New Roman" w:hAnsi="Times New Roman" w:cs="Times New Roman"/>
          <w:color w:val="333333"/>
          <w:szCs w:val="28"/>
          <w:shd w:val="clear" w:color="auto" w:fill="FFFFFF"/>
          <w:lang w:val="en-US"/>
        </w:rPr>
        <w:t>KALUGA STATE UNIVERSITY named after K.E. Tsiolkovsk</w:t>
      </w: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934A6C" w:rsidRPr="00934A6C" w:rsidRDefault="00934A6C" w:rsidP="00934A6C">
      <w:pPr>
        <w:spacing w:after="0" w:line="360" w:lineRule="auto"/>
        <w:ind w:left="-567" w:right="424" w:firstLine="709"/>
        <w:jc w:val="both"/>
        <w:rPr>
          <w:rFonts w:ascii="Times New Roman" w:hAnsi="Times New Roman" w:cs="Times New Roman"/>
          <w:lang w:val="en-US"/>
        </w:rPr>
      </w:pPr>
      <w:r w:rsidRPr="00934A6C">
        <w:rPr>
          <w:rFonts w:ascii="Times New Roman" w:hAnsi="Times New Roman" w:cs="Times New Roman"/>
          <w:lang w:val="en-US"/>
        </w:rPr>
        <w:t>Abstract:</w:t>
      </w:r>
    </w:p>
    <w:p w:rsidR="00934A6C" w:rsidRPr="00934A6C" w:rsidRDefault="00934A6C" w:rsidP="00934A6C">
      <w:pPr>
        <w:spacing w:after="0" w:line="360" w:lineRule="auto"/>
        <w:ind w:left="-567" w:right="424" w:firstLine="709"/>
        <w:jc w:val="both"/>
        <w:rPr>
          <w:rFonts w:ascii="Times New Roman" w:hAnsi="Times New Roman" w:cs="Times New Roman"/>
          <w:lang w:val="en-US"/>
        </w:rPr>
      </w:pPr>
      <w:r w:rsidRPr="00934A6C">
        <w:rPr>
          <w:rFonts w:ascii="Times New Roman" w:hAnsi="Times New Roman" w:cs="Times New Roman"/>
          <w:lang w:val="en-US"/>
        </w:rPr>
        <w:t>Interactive technologies are increasingly penetrating the educational space, promoting the development of creativity, cognitive activity and communicative abilities of students. One of such innovative solutions is an interactive table, which is widely used when working with children with mental retardation.</w:t>
      </w:r>
    </w:p>
    <w:p w:rsidR="00934A6C" w:rsidRPr="00934A6C" w:rsidRDefault="00934A6C" w:rsidP="00934A6C">
      <w:pPr>
        <w:spacing w:after="0" w:line="360" w:lineRule="auto"/>
        <w:ind w:left="-567" w:right="424" w:firstLine="709"/>
        <w:jc w:val="both"/>
        <w:rPr>
          <w:rFonts w:ascii="Times New Roman" w:hAnsi="Times New Roman" w:cs="Times New Roman"/>
          <w:lang w:val="en-US"/>
        </w:rPr>
      </w:pPr>
      <w:r w:rsidRPr="00934A6C">
        <w:rPr>
          <w:rFonts w:ascii="Times New Roman" w:hAnsi="Times New Roman" w:cs="Times New Roman"/>
          <w:lang w:val="en-US"/>
        </w:rPr>
        <w:t>An interactive table is a special device equipped with touch screens that allows you to interact with information by touching the surface of the table with your fingers. This technology ensures the active participation of the student in the educational process, and also helps to improve the level of communicative skills of younger students with mental retardation</w:t>
      </w:r>
    </w:p>
    <w:p w:rsidR="00D202BA" w:rsidRPr="00934A6C" w:rsidRDefault="00934A6C" w:rsidP="00934A6C">
      <w:pPr>
        <w:spacing w:after="0" w:line="360" w:lineRule="auto"/>
        <w:ind w:left="-567" w:right="424" w:firstLine="709"/>
        <w:jc w:val="both"/>
        <w:rPr>
          <w:rFonts w:ascii="Times New Roman" w:hAnsi="Times New Roman" w:cs="Times New Roman"/>
          <w:lang w:val="en-US"/>
        </w:rPr>
      </w:pPr>
      <w:r w:rsidRPr="00934A6C">
        <w:rPr>
          <w:rFonts w:ascii="Times New Roman" w:hAnsi="Times New Roman" w:cs="Times New Roman"/>
          <w:lang w:val="en-US"/>
        </w:rPr>
        <w:t>Key words: interactive table, communicative skills, younger students with mental retardation</w:t>
      </w: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D202BA" w:rsidRDefault="00D202BA" w:rsidP="00A177DF">
      <w:pPr>
        <w:spacing w:after="0" w:line="360" w:lineRule="auto"/>
        <w:ind w:left="-567" w:right="424" w:firstLine="709"/>
        <w:jc w:val="both"/>
        <w:rPr>
          <w:rFonts w:ascii="Times New Roman" w:hAnsi="Times New Roman" w:cs="Times New Roman"/>
        </w:rPr>
      </w:pPr>
    </w:p>
    <w:p w:rsidR="00934A6C" w:rsidRDefault="00934A6C" w:rsidP="00A177DF">
      <w:pPr>
        <w:spacing w:after="0" w:line="360" w:lineRule="auto"/>
        <w:ind w:left="-567" w:right="424" w:firstLine="709"/>
        <w:jc w:val="both"/>
        <w:rPr>
          <w:rFonts w:ascii="Times New Roman" w:hAnsi="Times New Roman" w:cs="Times New Roman"/>
        </w:rPr>
      </w:pPr>
    </w:p>
    <w:p w:rsidR="00934A6C" w:rsidRDefault="00934A6C" w:rsidP="00A177DF">
      <w:pPr>
        <w:spacing w:after="0" w:line="360" w:lineRule="auto"/>
        <w:ind w:left="-567" w:right="424" w:firstLine="709"/>
        <w:jc w:val="both"/>
        <w:rPr>
          <w:rFonts w:ascii="Times New Roman" w:hAnsi="Times New Roman" w:cs="Times New Roman"/>
        </w:rPr>
      </w:pPr>
    </w:p>
    <w:p w:rsidR="00934A6C" w:rsidRPr="00934A6C" w:rsidRDefault="00934A6C" w:rsidP="00A177DF">
      <w:pPr>
        <w:spacing w:after="0" w:line="360" w:lineRule="auto"/>
        <w:ind w:left="-567" w:right="424" w:firstLine="709"/>
        <w:jc w:val="both"/>
        <w:rPr>
          <w:rFonts w:ascii="Times New Roman" w:hAnsi="Times New Roman" w:cs="Times New Roman"/>
        </w:rPr>
      </w:pPr>
    </w:p>
    <w:p w:rsidR="00D202BA" w:rsidRPr="00934A6C" w:rsidRDefault="00D202BA" w:rsidP="00A177DF">
      <w:pPr>
        <w:spacing w:after="0" w:line="360" w:lineRule="auto"/>
        <w:ind w:left="-567" w:right="424" w:firstLine="709"/>
        <w:jc w:val="both"/>
        <w:rPr>
          <w:rFonts w:ascii="Times New Roman" w:hAnsi="Times New Roman" w:cs="Times New Roman"/>
          <w:lang w:val="en-US"/>
        </w:rPr>
      </w:pPr>
    </w:p>
    <w:p w:rsidR="008223E2" w:rsidRPr="00B336E4" w:rsidRDefault="008223E2" w:rsidP="00A177DF">
      <w:pPr>
        <w:spacing w:after="0" w:line="360" w:lineRule="auto"/>
        <w:ind w:left="-567" w:right="424" w:firstLine="709"/>
        <w:jc w:val="both"/>
        <w:rPr>
          <w:rFonts w:ascii="Times New Roman" w:hAnsi="Times New Roman" w:cs="Times New Roman"/>
          <w:sz w:val="24"/>
          <w:szCs w:val="24"/>
          <w:shd w:val="clear" w:color="auto" w:fill="EBEDF0"/>
        </w:rPr>
      </w:pPr>
      <w:r w:rsidRPr="00B336E4">
        <w:rPr>
          <w:rFonts w:ascii="Times New Roman" w:hAnsi="Times New Roman" w:cs="Times New Roman"/>
        </w:rPr>
        <w:lastRenderedPageBreak/>
        <w:t xml:space="preserve">Коммуникативные </w:t>
      </w:r>
      <w:r w:rsidR="00B04CE0" w:rsidRPr="00B336E4">
        <w:rPr>
          <w:rFonts w:ascii="Times New Roman" w:hAnsi="Times New Roman" w:cs="Times New Roman"/>
        </w:rPr>
        <w:t>умения</w:t>
      </w:r>
      <w:r w:rsidRPr="00B336E4">
        <w:rPr>
          <w:rFonts w:ascii="Times New Roman" w:hAnsi="Times New Roman" w:cs="Times New Roman"/>
        </w:rPr>
        <w:t xml:space="preserve"> являются основой успешной социализации детей младшего школьного возраста, особенно тех, кто страдает задержкой психического развития (ЗПР). Такие дети часто сталкиваются со сложностями в общении, что приводит к трудностям в обучении и адаптации в коллективе сверстников. Поэтому развитие коммуникативных умений становится приоритетной задачей педагогов и родителей.</w:t>
      </w:r>
      <w:r w:rsidRPr="00B336E4">
        <w:rPr>
          <w:rFonts w:ascii="Times New Roman" w:hAnsi="Times New Roman" w:cs="Times New Roman"/>
          <w:sz w:val="24"/>
          <w:szCs w:val="24"/>
          <w:shd w:val="clear" w:color="auto" w:fill="EBEDF0"/>
        </w:rPr>
        <w:t xml:space="preserve"> </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 xml:space="preserve">Современное образование стремительно меняется под воздействием новых технологий, что открывает перед педагогами и учащимися множество возможностей для улучшения процесса обучения. </w:t>
      </w:r>
      <w:r w:rsidR="00A95C8F" w:rsidRPr="00B336E4">
        <w:rPr>
          <w:rFonts w:ascii="Times New Roman" w:hAnsi="Times New Roman" w:cs="Times New Roman"/>
          <w:szCs w:val="28"/>
        </w:rPr>
        <w:t>Информационно-коммуникационные технологии предоставляют множество инструментов, способствующих развитию речи и формированию коммуникативных навыков.</w:t>
      </w:r>
      <w:r w:rsidR="00A95C8F" w:rsidRPr="00B336E4">
        <w:rPr>
          <w:rFonts w:ascii="Times New Roman" w:hAnsi="Times New Roman" w:cs="Times New Roman"/>
        </w:rPr>
        <w:t xml:space="preserve"> </w:t>
      </w:r>
      <w:r w:rsidRPr="00B336E4">
        <w:rPr>
          <w:rFonts w:ascii="Times New Roman" w:hAnsi="Times New Roman" w:cs="Times New Roman"/>
        </w:rPr>
        <w:t>Одним из наиболее интересных и инновационных решений, появившихся в последние годы, стали интерактивные столы. Эти устройства представляют собой не просто очередной гаджет, а целую экосистему, способную трансформировать традиционные методы обучения, сделать их более увлекательными и эффективными. Интерактивные столы сочетают в себе возможности мультимедийных технологий, сенсорных экранов и образовательного программного обеспечения, что позволяет создавать уникальные условия для взаимодействия между учащимися и преподавателями.</w:t>
      </w:r>
    </w:p>
    <w:p w:rsidR="00A95C8F" w:rsidRPr="00B336E4" w:rsidRDefault="00A95C8F" w:rsidP="00A177DF">
      <w:pPr>
        <w:spacing w:after="0" w:line="360" w:lineRule="auto"/>
        <w:ind w:left="-567" w:right="424" w:firstLine="709"/>
        <w:jc w:val="both"/>
        <w:rPr>
          <w:rFonts w:ascii="Times New Roman" w:hAnsi="Times New Roman" w:cs="Times New Roman"/>
          <w:szCs w:val="28"/>
        </w:rPr>
      </w:pPr>
      <w:r w:rsidRPr="00B336E4">
        <w:rPr>
          <w:rFonts w:ascii="Times New Roman" w:hAnsi="Times New Roman" w:cs="Times New Roman"/>
          <w:szCs w:val="28"/>
        </w:rPr>
        <w:t>Использование интерактивных столов позволяет реализовать следующие преимущества:</w:t>
      </w:r>
    </w:p>
    <w:p w:rsidR="00A95C8F" w:rsidRPr="00B336E4" w:rsidRDefault="00A95C8F" w:rsidP="00A177DF">
      <w:pPr>
        <w:pStyle w:val="a3"/>
        <w:numPr>
          <w:ilvl w:val="0"/>
          <w:numId w:val="13"/>
        </w:numPr>
        <w:spacing w:after="0" w:line="360" w:lineRule="auto"/>
        <w:ind w:left="-567" w:right="424" w:firstLine="709"/>
        <w:contextualSpacing w:val="0"/>
        <w:jc w:val="both"/>
        <w:rPr>
          <w:rFonts w:ascii="Times New Roman" w:hAnsi="Times New Roman" w:cs="Times New Roman"/>
          <w:szCs w:val="28"/>
        </w:rPr>
      </w:pPr>
      <w:r w:rsidRPr="00B336E4">
        <w:rPr>
          <w:rFonts w:ascii="Times New Roman" w:hAnsi="Times New Roman" w:cs="Times New Roman"/>
          <w:b/>
          <w:bCs/>
          <w:szCs w:val="28"/>
        </w:rPr>
        <w:t>Повышение мотивации</w:t>
      </w:r>
      <w:r w:rsidRPr="00B336E4">
        <w:rPr>
          <w:rFonts w:ascii="Times New Roman" w:hAnsi="Times New Roman" w:cs="Times New Roman"/>
          <w:szCs w:val="28"/>
        </w:rPr>
        <w:t>: Дети с ЗПР часто испытывают трудности в концентрации внимания и удерживании интереса к учебному материалу. Сенсорные экраны позволяют сделать процесс обучения увлекательным и интересным, привлекая внимание ребенка.</w:t>
      </w:r>
    </w:p>
    <w:p w:rsidR="00A95C8F" w:rsidRPr="00B336E4" w:rsidRDefault="00A95C8F" w:rsidP="00A177DF">
      <w:pPr>
        <w:pStyle w:val="a3"/>
        <w:numPr>
          <w:ilvl w:val="0"/>
          <w:numId w:val="13"/>
        </w:numPr>
        <w:spacing w:after="0" w:line="360" w:lineRule="auto"/>
        <w:ind w:left="-567" w:right="424" w:firstLine="709"/>
        <w:contextualSpacing w:val="0"/>
        <w:jc w:val="both"/>
        <w:rPr>
          <w:rFonts w:ascii="Times New Roman" w:hAnsi="Times New Roman" w:cs="Times New Roman"/>
          <w:szCs w:val="28"/>
        </w:rPr>
      </w:pPr>
      <w:r w:rsidRPr="00B336E4">
        <w:rPr>
          <w:rFonts w:ascii="Times New Roman" w:hAnsi="Times New Roman" w:cs="Times New Roman"/>
          <w:b/>
          <w:bCs/>
          <w:szCs w:val="28"/>
        </w:rPr>
        <w:t>Развитие мелкой моторики</w:t>
      </w:r>
      <w:r w:rsidRPr="00B336E4">
        <w:rPr>
          <w:rFonts w:ascii="Times New Roman" w:hAnsi="Times New Roman" w:cs="Times New Roman"/>
          <w:szCs w:val="28"/>
        </w:rPr>
        <w:t>: Работа с интерактивным столом способствует улучшению координации движений рук и пальцев, что важно для общего физического развития ребенка.</w:t>
      </w:r>
    </w:p>
    <w:p w:rsidR="00A95C8F" w:rsidRPr="00B336E4" w:rsidRDefault="00A95C8F" w:rsidP="00A177DF">
      <w:pPr>
        <w:pStyle w:val="a3"/>
        <w:numPr>
          <w:ilvl w:val="0"/>
          <w:numId w:val="13"/>
        </w:numPr>
        <w:spacing w:after="0" w:line="360" w:lineRule="auto"/>
        <w:ind w:left="-567" w:right="424" w:firstLine="709"/>
        <w:contextualSpacing w:val="0"/>
        <w:jc w:val="both"/>
        <w:rPr>
          <w:rFonts w:ascii="Times New Roman" w:hAnsi="Times New Roman" w:cs="Times New Roman"/>
          <w:szCs w:val="28"/>
        </w:rPr>
      </w:pPr>
      <w:r w:rsidRPr="00B336E4">
        <w:rPr>
          <w:rFonts w:ascii="Times New Roman" w:hAnsi="Times New Roman" w:cs="Times New Roman"/>
          <w:b/>
          <w:bCs/>
          <w:szCs w:val="28"/>
        </w:rPr>
        <w:lastRenderedPageBreak/>
        <w:t>Стимуляция когнитивных процессов</w:t>
      </w:r>
      <w:r w:rsidRPr="00B336E4">
        <w:rPr>
          <w:rFonts w:ascii="Times New Roman" w:hAnsi="Times New Roman" w:cs="Times New Roman"/>
          <w:szCs w:val="28"/>
        </w:rPr>
        <w:t>: Игровые задания, предлагаемые интерактивными программами, помогают развивать память, логическое мышление, пространственное восприятие и другие важные навыки.</w:t>
      </w:r>
    </w:p>
    <w:p w:rsidR="00A95C8F" w:rsidRPr="00B336E4" w:rsidRDefault="00A95C8F" w:rsidP="00A177DF">
      <w:pPr>
        <w:pStyle w:val="a3"/>
        <w:numPr>
          <w:ilvl w:val="0"/>
          <w:numId w:val="13"/>
        </w:numPr>
        <w:spacing w:after="0" w:line="360" w:lineRule="auto"/>
        <w:ind w:left="-567" w:right="424" w:firstLine="709"/>
        <w:contextualSpacing w:val="0"/>
        <w:jc w:val="both"/>
        <w:rPr>
          <w:rFonts w:ascii="Times New Roman" w:hAnsi="Times New Roman" w:cs="Times New Roman"/>
          <w:szCs w:val="28"/>
        </w:rPr>
      </w:pPr>
      <w:r w:rsidRPr="00B336E4">
        <w:rPr>
          <w:rFonts w:ascii="Times New Roman" w:hAnsi="Times New Roman" w:cs="Times New Roman"/>
          <w:b/>
          <w:bCs/>
          <w:szCs w:val="28"/>
        </w:rPr>
        <w:t>Индивидуализация учебного процесса</w:t>
      </w:r>
      <w:r w:rsidRPr="00B336E4">
        <w:rPr>
          <w:rFonts w:ascii="Times New Roman" w:hAnsi="Times New Roman" w:cs="Times New Roman"/>
          <w:szCs w:val="28"/>
        </w:rPr>
        <w:t>: Благодаря возможности настройки параметров заданий, учитель может адаптировать обучение под индивидуальные потребности каждого ученика, учитывая уровень его подготовки и особенности восприятия информации.</w:t>
      </w:r>
    </w:p>
    <w:p w:rsidR="00A95C8F" w:rsidRPr="00B336E4" w:rsidRDefault="00A95C8F" w:rsidP="00A177DF">
      <w:pPr>
        <w:pStyle w:val="a3"/>
        <w:numPr>
          <w:ilvl w:val="0"/>
          <w:numId w:val="13"/>
        </w:numPr>
        <w:spacing w:after="0" w:line="360" w:lineRule="auto"/>
        <w:ind w:left="-567" w:right="424" w:firstLine="709"/>
        <w:contextualSpacing w:val="0"/>
        <w:jc w:val="both"/>
        <w:rPr>
          <w:rFonts w:ascii="Times New Roman" w:hAnsi="Times New Roman" w:cs="Times New Roman"/>
          <w:szCs w:val="28"/>
        </w:rPr>
      </w:pPr>
      <w:r w:rsidRPr="00B336E4">
        <w:rPr>
          <w:rFonts w:ascii="Times New Roman" w:hAnsi="Times New Roman" w:cs="Times New Roman"/>
          <w:b/>
          <w:bCs/>
          <w:szCs w:val="28"/>
        </w:rPr>
        <w:t>Социально-коммуникативное развитие</w:t>
      </w:r>
      <w:r w:rsidRPr="00B336E4">
        <w:rPr>
          <w:rFonts w:ascii="Times New Roman" w:hAnsi="Times New Roman" w:cs="Times New Roman"/>
          <w:szCs w:val="28"/>
        </w:rPr>
        <w:t>: Совместная работа над заданиями на интерактивном столе помогает детям учиться общаться друг с другом, делиться впечатлениями и опытом, а также развивает навыки сотрудничества и взаимопомощи.</w:t>
      </w:r>
    </w:p>
    <w:p w:rsidR="00A95C8F"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Современные интерактивные столы также могут интегрироваться с другими устройствами и системами, такими как планшеты, смартфоны и компьютеры. Это позволяет пользователям обмениваться данными между устройствами, что значительно расширяет возможности взаимодействия</w:t>
      </w:r>
      <w:r w:rsidR="00A95C8F" w:rsidRPr="00B336E4">
        <w:rPr>
          <w:rFonts w:ascii="Times New Roman" w:hAnsi="Times New Roman" w:cs="Times New Roman"/>
        </w:rPr>
        <w:t xml:space="preserve"> и , как следствие, повышает уровень коммуникации обучающихся</w:t>
      </w:r>
      <w:r w:rsidRPr="00B336E4">
        <w:rPr>
          <w:rFonts w:ascii="Times New Roman" w:hAnsi="Times New Roman" w:cs="Times New Roman"/>
        </w:rPr>
        <w:t xml:space="preserve">. </w:t>
      </w:r>
      <w:r w:rsidR="00A95C8F" w:rsidRPr="00B336E4">
        <w:rPr>
          <w:rFonts w:ascii="Times New Roman" w:hAnsi="Times New Roman" w:cs="Times New Roman"/>
        </w:rPr>
        <w:t xml:space="preserve"> </w:t>
      </w:r>
      <w:r w:rsidRPr="00B336E4">
        <w:rPr>
          <w:rFonts w:ascii="Times New Roman" w:hAnsi="Times New Roman" w:cs="Times New Roman"/>
        </w:rPr>
        <w:t>Например, учитель может подготовить материал на своем планшете и мгновенно передать его на интерактивный стол, где ученики смогут работать с ним в реальном времени. Интеграция с облачными сервисами также становится все более популярной, что позволяет хранить и делиться учебными материалами удаленно, обеспечивая доступ к ним из любой точки мира.</w:t>
      </w:r>
      <w:bookmarkStart w:id="0" w:name="_GoBack"/>
      <w:bookmarkEnd w:id="0"/>
    </w:p>
    <w:p w:rsidR="009C6D8C" w:rsidRPr="00B336E4" w:rsidRDefault="00A95C8F"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Таким образом и</w:t>
      </w:r>
      <w:r w:rsidR="00130C20" w:rsidRPr="00B336E4">
        <w:rPr>
          <w:rFonts w:ascii="Times New Roman" w:hAnsi="Times New Roman" w:cs="Times New Roman"/>
        </w:rPr>
        <w:t>нтерактивные столы представляют собой инновационное решение, которое может значительно изменить подход к обучению, сделать его более увлекательным, интерактивным и эффективным</w:t>
      </w:r>
      <w:r w:rsidR="00B04CE0" w:rsidRPr="00B336E4">
        <w:rPr>
          <w:rFonts w:ascii="Times New Roman" w:hAnsi="Times New Roman" w:cs="Times New Roman"/>
        </w:rPr>
        <w:t>, особенно для детей с особыми потребностями</w:t>
      </w:r>
      <w:r w:rsidRPr="00B336E4">
        <w:rPr>
          <w:rFonts w:ascii="Times New Roman" w:hAnsi="Times New Roman" w:cs="Times New Roman"/>
        </w:rPr>
        <w:t>.</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 xml:space="preserve">Перспективы развития интерактивных столов в образовании выглядят весьма многообещающими. С каждым годом технологии становятся все более доступными, и все больше учебных заведений начинают внедрять интерактивные решения в свою практику. Ожидается, что в будущем интерактивные столы будут интегрированы с другими образовательными </w:t>
      </w:r>
      <w:r w:rsidRPr="00B336E4">
        <w:rPr>
          <w:rFonts w:ascii="Times New Roman" w:hAnsi="Times New Roman" w:cs="Times New Roman"/>
        </w:rPr>
        <w:lastRenderedPageBreak/>
        <w:t>технологиями, такими как виртуальная и дополненная реальность, что позволит создавать еще более захватывающие и эффективные образовательные среды. Это может привести к появлению новых форматов обучения, таких как смешанное обучение, где традиционные методы будут сочетаться с интерактивными технологиями.</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br w:type="page"/>
      </w:r>
    </w:p>
    <w:p w:rsidR="009C6D8C" w:rsidRPr="00B336E4" w:rsidRDefault="00130C20" w:rsidP="00A177DF">
      <w:pPr>
        <w:pStyle w:val="1"/>
        <w:spacing w:before="0" w:after="0" w:line="360" w:lineRule="auto"/>
        <w:ind w:left="-567" w:right="424" w:firstLine="709"/>
        <w:jc w:val="both"/>
        <w:rPr>
          <w:rFonts w:cs="Times New Roman"/>
        </w:rPr>
      </w:pPr>
      <w:bookmarkStart w:id="1" w:name="_Toc198952271"/>
      <w:r w:rsidRPr="00B336E4">
        <w:rPr>
          <w:rFonts w:cs="Times New Roman"/>
        </w:rPr>
        <w:lastRenderedPageBreak/>
        <w:t>СПИСОК ЛИТЕРАТУРЫ</w:t>
      </w:r>
      <w:bookmarkEnd w:id="1"/>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1. Азарова Е. С. Использование интерактивного оборудования в школе№ 354 // Перспективы развития современного образования: от дошкольного до высшего. – 2017. – С. 407-409. URL: https://el</w:t>
      </w:r>
      <w:r w:rsidR="00A95C8F" w:rsidRPr="00B336E4">
        <w:rPr>
          <w:rFonts w:ascii="Times New Roman" w:hAnsi="Times New Roman" w:cs="Times New Roman"/>
        </w:rPr>
        <w:t xml:space="preserve">ibrary.ru/item.asp?id=32407058 </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 xml:space="preserve">2. Брель А. К. и др. " Круглый стол" как метод интерактивного обучения, развивающий мотивационную сферу личности современного студента // Современные проблемы науки и образования. – 2018. – №. 3. – С. 117-117. URL: https://elibrary.ru/item.asp?id=35166933 </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3.</w:t>
      </w:r>
      <w:r w:rsidRPr="00B336E4">
        <w:rPr>
          <w:rFonts w:ascii="Times New Roman" w:hAnsi="Times New Roman" w:cs="Times New Roman"/>
          <w:szCs w:val="28"/>
        </w:rPr>
        <w:t xml:space="preserve"> </w:t>
      </w:r>
      <w:r w:rsidR="00B04CE0" w:rsidRPr="00B336E4">
        <w:rPr>
          <w:rFonts w:ascii="Times New Roman" w:hAnsi="Times New Roman" w:cs="Times New Roman"/>
        </w:rPr>
        <w:t>Санникова, Л. В. Особенности обучения младших школьников с</w:t>
      </w:r>
      <w:r w:rsidR="00B04CE0" w:rsidRPr="00B336E4">
        <w:rPr>
          <w:rFonts w:ascii="Times New Roman" w:hAnsi="Times New Roman" w:cs="Times New Roman"/>
        </w:rPr>
        <w:br/>
        <w:t>ЗПР / Л. В. Санникова // Инновации в науке и практике: Сборник статей по</w:t>
      </w:r>
      <w:r w:rsidR="00B04CE0" w:rsidRPr="00B336E4">
        <w:rPr>
          <w:rFonts w:ascii="Times New Roman" w:hAnsi="Times New Roman" w:cs="Times New Roman"/>
        </w:rPr>
        <w:br/>
        <w:t>материалам II Международной научно-практической конференции. В 2-х</w:t>
      </w:r>
      <w:r w:rsidR="00B04CE0" w:rsidRPr="00B336E4">
        <w:rPr>
          <w:rFonts w:ascii="Times New Roman" w:hAnsi="Times New Roman" w:cs="Times New Roman"/>
        </w:rPr>
        <w:br/>
        <w:t>частях, Уфа, 17 апреля 2020 года. Том Часть 2. – Уфа: Общество с</w:t>
      </w:r>
      <w:r w:rsidR="00B04CE0" w:rsidRPr="00B336E4">
        <w:rPr>
          <w:rFonts w:ascii="Times New Roman" w:hAnsi="Times New Roman" w:cs="Times New Roman"/>
        </w:rPr>
        <w:br/>
        <w:t>ограниченной ответственностью "Научно-издательский центр "Вестник науки",</w:t>
      </w:r>
      <w:r w:rsidR="00B04CE0" w:rsidRPr="00B336E4">
        <w:rPr>
          <w:rFonts w:ascii="Times New Roman" w:hAnsi="Times New Roman" w:cs="Times New Roman"/>
        </w:rPr>
        <w:br/>
        <w:t>2020. – С. 56-62.</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4. Герасименко М. А., Шепелева Е. Е. Развитие познавательной активности детей дошкольного возраста с задержкой психического развития посредством ИКТ-технологии (интерактивный стол interactive touch table) // Инновационная наука. – 20</w:t>
      </w:r>
      <w:r w:rsidR="00A95C8F" w:rsidRPr="00B336E4">
        <w:rPr>
          <w:rFonts w:ascii="Times New Roman" w:hAnsi="Times New Roman" w:cs="Times New Roman"/>
        </w:rPr>
        <w:t xml:space="preserve">19. – №. 12. – С. 159-162. </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 xml:space="preserve">5. Гордеева О. Н. Интерактивная развивайка. URL: https://ds-yagodka19.ucoz.org/obrazowanie/dop-uslugi/rp_interaktivnaja_razvivajka_3-4_goda.pdf </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6. Гунбина А. В. и др. ИСПОЛЬЗОВАНИЕ ИНТЕРАКТИВНОГО СТОЛА «ПИРОГОВ» ПРИ ОСВОЕНИИ ДИСЦИПЛИНЫ «ТОПОГРАФИЧЕСКАЯ АНАТОМИЯ ГОЛОВЫ И ШЕИ» // Актуальные проблемы и перспективы развития стоматологии в условиях Севера. – 2023. – С. 15-18.</w:t>
      </w:r>
    </w:p>
    <w:p w:rsidR="00B04CE0" w:rsidRPr="00B336E4" w:rsidRDefault="00130C20" w:rsidP="00A177DF">
      <w:pPr>
        <w:spacing w:after="0" w:line="360" w:lineRule="auto"/>
        <w:ind w:left="-567" w:right="424" w:firstLine="709"/>
        <w:jc w:val="both"/>
        <w:rPr>
          <w:rFonts w:ascii="Times New Roman" w:eastAsia="Times New Roman" w:hAnsi="Times New Roman" w:cs="Times New Roman"/>
          <w:color w:val="2C2D2E"/>
          <w:szCs w:val="28"/>
          <w:lang w:eastAsia="ru-RU"/>
        </w:rPr>
      </w:pPr>
      <w:r w:rsidRPr="00B336E4">
        <w:rPr>
          <w:rFonts w:ascii="Times New Roman" w:hAnsi="Times New Roman" w:cs="Times New Roman"/>
        </w:rPr>
        <w:t xml:space="preserve">7. </w:t>
      </w:r>
      <w:r w:rsidR="00B04CE0" w:rsidRPr="00B336E4">
        <w:rPr>
          <w:rFonts w:ascii="Times New Roman" w:eastAsia="Times New Roman" w:hAnsi="Times New Roman" w:cs="Times New Roman"/>
          <w:color w:val="2C2D2E"/>
          <w:szCs w:val="28"/>
          <w:lang w:eastAsia="ru-RU"/>
        </w:rPr>
        <w:t>Современные векторы в образовании: теория и практика:</w:t>
      </w:r>
      <w:r w:rsidR="00B04CE0" w:rsidRPr="00B336E4">
        <w:rPr>
          <w:rFonts w:ascii="Times New Roman" w:eastAsia="Times New Roman" w:hAnsi="Times New Roman" w:cs="Times New Roman"/>
          <w:color w:val="2C2D2E"/>
          <w:szCs w:val="28"/>
          <w:lang w:eastAsia="ru-RU"/>
        </w:rPr>
        <w:br/>
        <w:t>Материалы II Всероссийской научно-практической конференции, Коломна, 24</w:t>
      </w:r>
    </w:p>
    <w:p w:rsidR="00B04CE0" w:rsidRPr="00B04CE0" w:rsidRDefault="00B04CE0" w:rsidP="00A177DF">
      <w:pPr>
        <w:spacing w:after="0" w:line="360" w:lineRule="auto"/>
        <w:ind w:left="-567" w:right="424" w:firstLine="709"/>
        <w:jc w:val="both"/>
        <w:rPr>
          <w:rFonts w:ascii="Times New Roman" w:eastAsia="Times New Roman" w:hAnsi="Times New Roman" w:cs="Times New Roman"/>
          <w:color w:val="2C2D2E"/>
          <w:szCs w:val="28"/>
          <w:lang w:eastAsia="ru-RU"/>
        </w:rPr>
      </w:pPr>
      <w:r w:rsidRPr="00B04CE0">
        <w:rPr>
          <w:rFonts w:ascii="Times New Roman" w:eastAsia="Times New Roman" w:hAnsi="Times New Roman" w:cs="Times New Roman"/>
          <w:color w:val="2C2D2E"/>
          <w:szCs w:val="28"/>
          <w:lang w:eastAsia="ru-RU"/>
        </w:rPr>
        <w:t>декабря 2020 года / Под общей редакцией С.А. Ермолаевой. – Коломна:</w:t>
      </w:r>
      <w:r w:rsidRPr="00B04CE0">
        <w:rPr>
          <w:rFonts w:ascii="Times New Roman" w:eastAsia="Times New Roman" w:hAnsi="Times New Roman" w:cs="Times New Roman"/>
          <w:color w:val="2C2D2E"/>
          <w:szCs w:val="28"/>
          <w:lang w:eastAsia="ru-RU"/>
        </w:rPr>
        <w:br/>
        <w:t>Государственное образовательное учреждение высшего образования</w:t>
      </w:r>
      <w:r w:rsidRPr="00B04CE0">
        <w:rPr>
          <w:rFonts w:ascii="Times New Roman" w:eastAsia="Times New Roman" w:hAnsi="Times New Roman" w:cs="Times New Roman"/>
          <w:color w:val="2C2D2E"/>
          <w:szCs w:val="28"/>
          <w:lang w:eastAsia="ru-RU"/>
        </w:rPr>
        <w:br/>
      </w:r>
      <w:r w:rsidRPr="00B04CE0">
        <w:rPr>
          <w:rFonts w:ascii="Times New Roman" w:eastAsia="Times New Roman" w:hAnsi="Times New Roman" w:cs="Times New Roman"/>
          <w:color w:val="2C2D2E"/>
          <w:szCs w:val="28"/>
          <w:lang w:eastAsia="ru-RU"/>
        </w:rPr>
        <w:lastRenderedPageBreak/>
        <w:t>Московской области "Государственный социально-гуманитарный</w:t>
      </w:r>
      <w:r w:rsidRPr="00B04CE0">
        <w:rPr>
          <w:rFonts w:ascii="Times New Roman" w:eastAsia="Times New Roman" w:hAnsi="Times New Roman" w:cs="Times New Roman"/>
          <w:color w:val="2C2D2E"/>
          <w:szCs w:val="28"/>
          <w:lang w:eastAsia="ru-RU"/>
        </w:rPr>
        <w:br/>
        <w:t>университет", 2021. – 329 с.</w:t>
      </w:r>
    </w:p>
    <w:p w:rsidR="009C6D8C" w:rsidRPr="00B336E4" w:rsidRDefault="00130C20" w:rsidP="00A177DF">
      <w:pPr>
        <w:spacing w:after="0" w:line="360" w:lineRule="auto"/>
        <w:ind w:left="-567" w:right="424" w:firstLine="709"/>
        <w:jc w:val="both"/>
        <w:rPr>
          <w:rFonts w:ascii="Times New Roman" w:hAnsi="Times New Roman" w:cs="Times New Roman"/>
        </w:rPr>
      </w:pPr>
      <w:r w:rsidRPr="00B336E4">
        <w:rPr>
          <w:rFonts w:ascii="Times New Roman" w:hAnsi="Times New Roman" w:cs="Times New Roman"/>
        </w:rPr>
        <w:t>8. Долгова Т. В. Смешанное обучение-инновация XXI века // Интерактивное образование. – 2017. – Т. 3. – С. 2-8</w:t>
      </w:r>
    </w:p>
    <w:p w:rsidR="009C6D8C" w:rsidRPr="00B336E4" w:rsidRDefault="009C6D8C" w:rsidP="00A177DF">
      <w:pPr>
        <w:spacing w:after="0" w:line="360" w:lineRule="auto"/>
        <w:ind w:left="-567" w:right="424" w:firstLine="709"/>
        <w:jc w:val="both"/>
        <w:rPr>
          <w:rFonts w:ascii="Times New Roman" w:hAnsi="Times New Roman" w:cs="Times New Roman"/>
        </w:rPr>
      </w:pPr>
    </w:p>
    <w:sectPr w:rsidR="009C6D8C" w:rsidRPr="00B336E4" w:rsidSect="00E760A1">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1B" w:rsidRDefault="00EB151B">
      <w:pPr>
        <w:spacing w:after="0" w:line="240" w:lineRule="auto"/>
      </w:pPr>
      <w:r>
        <w:separator/>
      </w:r>
    </w:p>
  </w:endnote>
  <w:endnote w:type="continuationSeparator" w:id="0">
    <w:p w:rsidR="00EB151B" w:rsidRDefault="00EB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675483"/>
      <w:docPartObj>
        <w:docPartGallery w:val="Page Numbers (Bottom of Page)"/>
        <w:docPartUnique/>
      </w:docPartObj>
    </w:sdtPr>
    <w:sdtContent>
      <w:p w:rsidR="004257FD" w:rsidRDefault="00C03520">
        <w:pPr>
          <w:pStyle w:val="ab"/>
          <w:jc w:val="center"/>
        </w:pPr>
        <w:r>
          <w:fldChar w:fldCharType="begin"/>
        </w:r>
        <w:r w:rsidR="00130C20">
          <w:instrText>PAGE   \* MERGEFORMAT</w:instrText>
        </w:r>
        <w:r>
          <w:fldChar w:fldCharType="separate"/>
        </w:r>
        <w:r w:rsidR="00934A6C">
          <w:rPr>
            <w:noProof/>
          </w:rPr>
          <w:t>5</w:t>
        </w:r>
        <w:r>
          <w:fldChar w:fldCharType="end"/>
        </w:r>
      </w:p>
    </w:sdtContent>
  </w:sdt>
  <w:p w:rsidR="004257FD" w:rsidRDefault="004257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1B" w:rsidRDefault="00EB151B">
      <w:pPr>
        <w:spacing w:after="0" w:line="240" w:lineRule="auto"/>
      </w:pPr>
      <w:r>
        <w:separator/>
      </w:r>
    </w:p>
  </w:footnote>
  <w:footnote w:type="continuationSeparator" w:id="0">
    <w:p w:rsidR="00EB151B" w:rsidRDefault="00EB1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24FD"/>
    <w:multiLevelType w:val="hybridMultilevel"/>
    <w:tmpl w:val="927E504E"/>
    <w:lvl w:ilvl="0" w:tplc="3A10DBEC">
      <w:start w:val="1"/>
      <w:numFmt w:val="bullet"/>
      <w:lvlText w:val=""/>
      <w:lvlJc w:val="left"/>
      <w:pPr>
        <w:ind w:left="3600" w:hanging="360"/>
      </w:pPr>
      <w:rPr>
        <w:rFonts w:ascii="Symbol" w:hAnsi="Symbol" w:hint="default"/>
      </w:rPr>
    </w:lvl>
    <w:lvl w:ilvl="1" w:tplc="8612E2E6" w:tentative="1">
      <w:start w:val="1"/>
      <w:numFmt w:val="bullet"/>
      <w:lvlText w:val="o"/>
      <w:lvlJc w:val="left"/>
      <w:pPr>
        <w:ind w:left="4320" w:hanging="360"/>
      </w:pPr>
      <w:rPr>
        <w:rFonts w:ascii="Courier New" w:hAnsi="Courier New" w:cs="Courier New" w:hint="default"/>
      </w:rPr>
    </w:lvl>
    <w:lvl w:ilvl="2" w:tplc="0EFE74C0" w:tentative="1">
      <w:start w:val="1"/>
      <w:numFmt w:val="bullet"/>
      <w:lvlText w:val=""/>
      <w:lvlJc w:val="left"/>
      <w:pPr>
        <w:ind w:left="5040" w:hanging="360"/>
      </w:pPr>
      <w:rPr>
        <w:rFonts w:ascii="Wingdings" w:hAnsi="Wingdings" w:hint="default"/>
      </w:rPr>
    </w:lvl>
    <w:lvl w:ilvl="3" w:tplc="896EA792" w:tentative="1">
      <w:start w:val="1"/>
      <w:numFmt w:val="bullet"/>
      <w:lvlText w:val=""/>
      <w:lvlJc w:val="left"/>
      <w:pPr>
        <w:ind w:left="5760" w:hanging="360"/>
      </w:pPr>
      <w:rPr>
        <w:rFonts w:ascii="Symbol" w:hAnsi="Symbol" w:hint="default"/>
      </w:rPr>
    </w:lvl>
    <w:lvl w:ilvl="4" w:tplc="38BCDFFE" w:tentative="1">
      <w:start w:val="1"/>
      <w:numFmt w:val="bullet"/>
      <w:lvlText w:val="o"/>
      <w:lvlJc w:val="left"/>
      <w:pPr>
        <w:ind w:left="6480" w:hanging="360"/>
      </w:pPr>
      <w:rPr>
        <w:rFonts w:ascii="Courier New" w:hAnsi="Courier New" w:cs="Courier New" w:hint="default"/>
      </w:rPr>
    </w:lvl>
    <w:lvl w:ilvl="5" w:tplc="98A21BC8" w:tentative="1">
      <w:start w:val="1"/>
      <w:numFmt w:val="bullet"/>
      <w:lvlText w:val=""/>
      <w:lvlJc w:val="left"/>
      <w:pPr>
        <w:ind w:left="7200" w:hanging="360"/>
      </w:pPr>
      <w:rPr>
        <w:rFonts w:ascii="Wingdings" w:hAnsi="Wingdings" w:hint="default"/>
      </w:rPr>
    </w:lvl>
    <w:lvl w:ilvl="6" w:tplc="33A0E54E" w:tentative="1">
      <w:start w:val="1"/>
      <w:numFmt w:val="bullet"/>
      <w:lvlText w:val=""/>
      <w:lvlJc w:val="left"/>
      <w:pPr>
        <w:ind w:left="7920" w:hanging="360"/>
      </w:pPr>
      <w:rPr>
        <w:rFonts w:ascii="Symbol" w:hAnsi="Symbol" w:hint="default"/>
      </w:rPr>
    </w:lvl>
    <w:lvl w:ilvl="7" w:tplc="74880FC2" w:tentative="1">
      <w:start w:val="1"/>
      <w:numFmt w:val="bullet"/>
      <w:lvlText w:val="o"/>
      <w:lvlJc w:val="left"/>
      <w:pPr>
        <w:ind w:left="8640" w:hanging="360"/>
      </w:pPr>
      <w:rPr>
        <w:rFonts w:ascii="Courier New" w:hAnsi="Courier New" w:cs="Courier New" w:hint="default"/>
      </w:rPr>
    </w:lvl>
    <w:lvl w:ilvl="8" w:tplc="FF44665E" w:tentative="1">
      <w:start w:val="1"/>
      <w:numFmt w:val="bullet"/>
      <w:lvlText w:val=""/>
      <w:lvlJc w:val="left"/>
      <w:pPr>
        <w:ind w:left="9360" w:hanging="360"/>
      </w:pPr>
      <w:rPr>
        <w:rFonts w:ascii="Wingdings" w:hAnsi="Wingdings" w:hint="default"/>
      </w:rPr>
    </w:lvl>
  </w:abstractNum>
  <w:abstractNum w:abstractNumId="1">
    <w:nsid w:val="22CF2516"/>
    <w:multiLevelType w:val="hybridMultilevel"/>
    <w:tmpl w:val="073E3C88"/>
    <w:lvl w:ilvl="0" w:tplc="2514E840">
      <w:start w:val="1"/>
      <w:numFmt w:val="bullet"/>
      <w:lvlText w:val=""/>
      <w:lvlJc w:val="left"/>
      <w:pPr>
        <w:ind w:left="1429" w:hanging="360"/>
      </w:pPr>
      <w:rPr>
        <w:rFonts w:ascii="Symbol" w:hAnsi="Symbol" w:hint="default"/>
      </w:rPr>
    </w:lvl>
    <w:lvl w:ilvl="1" w:tplc="66A8D7F4" w:tentative="1">
      <w:start w:val="1"/>
      <w:numFmt w:val="bullet"/>
      <w:lvlText w:val="o"/>
      <w:lvlJc w:val="left"/>
      <w:pPr>
        <w:ind w:left="2149" w:hanging="360"/>
      </w:pPr>
      <w:rPr>
        <w:rFonts w:ascii="Courier New" w:hAnsi="Courier New" w:cs="Courier New" w:hint="default"/>
      </w:rPr>
    </w:lvl>
    <w:lvl w:ilvl="2" w:tplc="243ED16A" w:tentative="1">
      <w:start w:val="1"/>
      <w:numFmt w:val="bullet"/>
      <w:lvlText w:val=""/>
      <w:lvlJc w:val="left"/>
      <w:pPr>
        <w:ind w:left="2869" w:hanging="360"/>
      </w:pPr>
      <w:rPr>
        <w:rFonts w:ascii="Wingdings" w:hAnsi="Wingdings" w:hint="default"/>
      </w:rPr>
    </w:lvl>
    <w:lvl w:ilvl="3" w:tplc="87E2690E" w:tentative="1">
      <w:start w:val="1"/>
      <w:numFmt w:val="bullet"/>
      <w:lvlText w:val=""/>
      <w:lvlJc w:val="left"/>
      <w:pPr>
        <w:ind w:left="3589" w:hanging="360"/>
      </w:pPr>
      <w:rPr>
        <w:rFonts w:ascii="Symbol" w:hAnsi="Symbol" w:hint="default"/>
      </w:rPr>
    </w:lvl>
    <w:lvl w:ilvl="4" w:tplc="B5BED430" w:tentative="1">
      <w:start w:val="1"/>
      <w:numFmt w:val="bullet"/>
      <w:lvlText w:val="o"/>
      <w:lvlJc w:val="left"/>
      <w:pPr>
        <w:ind w:left="4309" w:hanging="360"/>
      </w:pPr>
      <w:rPr>
        <w:rFonts w:ascii="Courier New" w:hAnsi="Courier New" w:cs="Courier New" w:hint="default"/>
      </w:rPr>
    </w:lvl>
    <w:lvl w:ilvl="5" w:tplc="C48A5694" w:tentative="1">
      <w:start w:val="1"/>
      <w:numFmt w:val="bullet"/>
      <w:lvlText w:val=""/>
      <w:lvlJc w:val="left"/>
      <w:pPr>
        <w:ind w:left="5029" w:hanging="360"/>
      </w:pPr>
      <w:rPr>
        <w:rFonts w:ascii="Wingdings" w:hAnsi="Wingdings" w:hint="default"/>
      </w:rPr>
    </w:lvl>
    <w:lvl w:ilvl="6" w:tplc="F228ADA0" w:tentative="1">
      <w:start w:val="1"/>
      <w:numFmt w:val="bullet"/>
      <w:lvlText w:val=""/>
      <w:lvlJc w:val="left"/>
      <w:pPr>
        <w:ind w:left="5749" w:hanging="360"/>
      </w:pPr>
      <w:rPr>
        <w:rFonts w:ascii="Symbol" w:hAnsi="Symbol" w:hint="default"/>
      </w:rPr>
    </w:lvl>
    <w:lvl w:ilvl="7" w:tplc="79C89222" w:tentative="1">
      <w:start w:val="1"/>
      <w:numFmt w:val="bullet"/>
      <w:lvlText w:val="o"/>
      <w:lvlJc w:val="left"/>
      <w:pPr>
        <w:ind w:left="6469" w:hanging="360"/>
      </w:pPr>
      <w:rPr>
        <w:rFonts w:ascii="Courier New" w:hAnsi="Courier New" w:cs="Courier New" w:hint="default"/>
      </w:rPr>
    </w:lvl>
    <w:lvl w:ilvl="8" w:tplc="C8DC5090" w:tentative="1">
      <w:start w:val="1"/>
      <w:numFmt w:val="bullet"/>
      <w:lvlText w:val=""/>
      <w:lvlJc w:val="left"/>
      <w:pPr>
        <w:ind w:left="7189" w:hanging="360"/>
      </w:pPr>
      <w:rPr>
        <w:rFonts w:ascii="Wingdings" w:hAnsi="Wingdings" w:hint="default"/>
      </w:rPr>
    </w:lvl>
  </w:abstractNum>
  <w:abstractNum w:abstractNumId="2">
    <w:nsid w:val="2A52500A"/>
    <w:multiLevelType w:val="hybridMultilevel"/>
    <w:tmpl w:val="980EBA34"/>
    <w:lvl w:ilvl="0" w:tplc="9498284C">
      <w:numFmt w:val="bullet"/>
      <w:lvlText w:val="•"/>
      <w:lvlJc w:val="left"/>
      <w:pPr>
        <w:ind w:left="2834" w:hanging="1416"/>
      </w:pPr>
      <w:rPr>
        <w:rFonts w:ascii="Times New Roman" w:eastAsiaTheme="minorHAnsi" w:hAnsi="Times New Roman" w:cs="Times New Roman" w:hint="default"/>
      </w:rPr>
    </w:lvl>
    <w:lvl w:ilvl="1" w:tplc="49549E82" w:tentative="1">
      <w:start w:val="1"/>
      <w:numFmt w:val="bullet"/>
      <w:lvlText w:val="o"/>
      <w:lvlJc w:val="left"/>
      <w:pPr>
        <w:ind w:left="2149" w:hanging="360"/>
      </w:pPr>
      <w:rPr>
        <w:rFonts w:ascii="Courier New" w:hAnsi="Courier New" w:cs="Courier New" w:hint="default"/>
      </w:rPr>
    </w:lvl>
    <w:lvl w:ilvl="2" w:tplc="6C8CAC3C" w:tentative="1">
      <w:start w:val="1"/>
      <w:numFmt w:val="bullet"/>
      <w:lvlText w:val=""/>
      <w:lvlJc w:val="left"/>
      <w:pPr>
        <w:ind w:left="2869" w:hanging="360"/>
      </w:pPr>
      <w:rPr>
        <w:rFonts w:ascii="Wingdings" w:hAnsi="Wingdings" w:hint="default"/>
      </w:rPr>
    </w:lvl>
    <w:lvl w:ilvl="3" w:tplc="2578B668" w:tentative="1">
      <w:start w:val="1"/>
      <w:numFmt w:val="bullet"/>
      <w:lvlText w:val=""/>
      <w:lvlJc w:val="left"/>
      <w:pPr>
        <w:ind w:left="3589" w:hanging="360"/>
      </w:pPr>
      <w:rPr>
        <w:rFonts w:ascii="Symbol" w:hAnsi="Symbol" w:hint="default"/>
      </w:rPr>
    </w:lvl>
    <w:lvl w:ilvl="4" w:tplc="302668DC" w:tentative="1">
      <w:start w:val="1"/>
      <w:numFmt w:val="bullet"/>
      <w:lvlText w:val="o"/>
      <w:lvlJc w:val="left"/>
      <w:pPr>
        <w:ind w:left="4309" w:hanging="360"/>
      </w:pPr>
      <w:rPr>
        <w:rFonts w:ascii="Courier New" w:hAnsi="Courier New" w:cs="Courier New" w:hint="default"/>
      </w:rPr>
    </w:lvl>
    <w:lvl w:ilvl="5" w:tplc="265286C6" w:tentative="1">
      <w:start w:val="1"/>
      <w:numFmt w:val="bullet"/>
      <w:lvlText w:val=""/>
      <w:lvlJc w:val="left"/>
      <w:pPr>
        <w:ind w:left="5029" w:hanging="360"/>
      </w:pPr>
      <w:rPr>
        <w:rFonts w:ascii="Wingdings" w:hAnsi="Wingdings" w:hint="default"/>
      </w:rPr>
    </w:lvl>
    <w:lvl w:ilvl="6" w:tplc="DB388F0E" w:tentative="1">
      <w:start w:val="1"/>
      <w:numFmt w:val="bullet"/>
      <w:lvlText w:val=""/>
      <w:lvlJc w:val="left"/>
      <w:pPr>
        <w:ind w:left="5749" w:hanging="360"/>
      </w:pPr>
      <w:rPr>
        <w:rFonts w:ascii="Symbol" w:hAnsi="Symbol" w:hint="default"/>
      </w:rPr>
    </w:lvl>
    <w:lvl w:ilvl="7" w:tplc="8340AF76" w:tentative="1">
      <w:start w:val="1"/>
      <w:numFmt w:val="bullet"/>
      <w:lvlText w:val="o"/>
      <w:lvlJc w:val="left"/>
      <w:pPr>
        <w:ind w:left="6469" w:hanging="360"/>
      </w:pPr>
      <w:rPr>
        <w:rFonts w:ascii="Courier New" w:hAnsi="Courier New" w:cs="Courier New" w:hint="default"/>
      </w:rPr>
    </w:lvl>
    <w:lvl w:ilvl="8" w:tplc="CB249F0E" w:tentative="1">
      <w:start w:val="1"/>
      <w:numFmt w:val="bullet"/>
      <w:lvlText w:val=""/>
      <w:lvlJc w:val="left"/>
      <w:pPr>
        <w:ind w:left="7189" w:hanging="360"/>
      </w:pPr>
      <w:rPr>
        <w:rFonts w:ascii="Wingdings" w:hAnsi="Wingdings" w:hint="default"/>
      </w:rPr>
    </w:lvl>
  </w:abstractNum>
  <w:abstractNum w:abstractNumId="3">
    <w:nsid w:val="34C11B37"/>
    <w:multiLevelType w:val="hybridMultilevel"/>
    <w:tmpl w:val="9A4AB01C"/>
    <w:lvl w:ilvl="0" w:tplc="07464A06">
      <w:start w:val="1"/>
      <w:numFmt w:val="bullet"/>
      <w:lvlText w:val=""/>
      <w:lvlJc w:val="left"/>
      <w:pPr>
        <w:ind w:left="1068" w:hanging="360"/>
      </w:pPr>
      <w:rPr>
        <w:rFonts w:ascii="Symbol" w:hAnsi="Symbol" w:hint="default"/>
      </w:rPr>
    </w:lvl>
    <w:lvl w:ilvl="1" w:tplc="2A707E92">
      <w:start w:val="1"/>
      <w:numFmt w:val="bullet"/>
      <w:lvlText w:val="o"/>
      <w:lvlJc w:val="left"/>
      <w:pPr>
        <w:ind w:left="1788" w:hanging="360"/>
      </w:pPr>
      <w:rPr>
        <w:rFonts w:ascii="Courier New" w:hAnsi="Courier New" w:cs="Courier New" w:hint="default"/>
      </w:rPr>
    </w:lvl>
    <w:lvl w:ilvl="2" w:tplc="352C28E8">
      <w:start w:val="1"/>
      <w:numFmt w:val="bullet"/>
      <w:lvlText w:val=""/>
      <w:lvlJc w:val="left"/>
      <w:pPr>
        <w:ind w:left="2508" w:hanging="360"/>
      </w:pPr>
      <w:rPr>
        <w:rFonts w:ascii="Wingdings" w:hAnsi="Wingdings" w:hint="default"/>
      </w:rPr>
    </w:lvl>
    <w:lvl w:ilvl="3" w:tplc="AA0625BE">
      <w:start w:val="1"/>
      <w:numFmt w:val="bullet"/>
      <w:lvlText w:val=""/>
      <w:lvlJc w:val="left"/>
      <w:pPr>
        <w:ind w:left="3228" w:hanging="360"/>
      </w:pPr>
      <w:rPr>
        <w:rFonts w:ascii="Symbol" w:hAnsi="Symbol" w:hint="default"/>
      </w:rPr>
    </w:lvl>
    <w:lvl w:ilvl="4" w:tplc="7110CE58">
      <w:start w:val="1"/>
      <w:numFmt w:val="bullet"/>
      <w:lvlText w:val="o"/>
      <w:lvlJc w:val="left"/>
      <w:pPr>
        <w:ind w:left="3948" w:hanging="360"/>
      </w:pPr>
      <w:rPr>
        <w:rFonts w:ascii="Courier New" w:hAnsi="Courier New" w:cs="Courier New" w:hint="default"/>
      </w:rPr>
    </w:lvl>
    <w:lvl w:ilvl="5" w:tplc="85AA4134">
      <w:start w:val="1"/>
      <w:numFmt w:val="bullet"/>
      <w:lvlText w:val=""/>
      <w:lvlJc w:val="left"/>
      <w:pPr>
        <w:ind w:left="4668" w:hanging="360"/>
      </w:pPr>
      <w:rPr>
        <w:rFonts w:ascii="Wingdings" w:hAnsi="Wingdings" w:hint="default"/>
      </w:rPr>
    </w:lvl>
    <w:lvl w:ilvl="6" w:tplc="C7604498">
      <w:start w:val="1"/>
      <w:numFmt w:val="bullet"/>
      <w:lvlText w:val=""/>
      <w:lvlJc w:val="left"/>
      <w:pPr>
        <w:ind w:left="5388" w:hanging="360"/>
      </w:pPr>
      <w:rPr>
        <w:rFonts w:ascii="Symbol" w:hAnsi="Symbol" w:hint="default"/>
      </w:rPr>
    </w:lvl>
    <w:lvl w:ilvl="7" w:tplc="F1EC8C46">
      <w:start w:val="1"/>
      <w:numFmt w:val="bullet"/>
      <w:lvlText w:val="o"/>
      <w:lvlJc w:val="left"/>
      <w:pPr>
        <w:ind w:left="6108" w:hanging="360"/>
      </w:pPr>
      <w:rPr>
        <w:rFonts w:ascii="Courier New" w:hAnsi="Courier New" w:cs="Courier New" w:hint="default"/>
      </w:rPr>
    </w:lvl>
    <w:lvl w:ilvl="8" w:tplc="C48477BC">
      <w:start w:val="1"/>
      <w:numFmt w:val="bullet"/>
      <w:lvlText w:val=""/>
      <w:lvlJc w:val="left"/>
      <w:pPr>
        <w:ind w:left="6828" w:hanging="360"/>
      </w:pPr>
      <w:rPr>
        <w:rFonts w:ascii="Wingdings" w:hAnsi="Wingdings" w:hint="default"/>
      </w:rPr>
    </w:lvl>
  </w:abstractNum>
  <w:abstractNum w:abstractNumId="4">
    <w:nsid w:val="45E23B48"/>
    <w:multiLevelType w:val="hybridMultilevel"/>
    <w:tmpl w:val="D10E90FE"/>
    <w:lvl w:ilvl="0" w:tplc="BC129FBA">
      <w:start w:val="1"/>
      <w:numFmt w:val="bullet"/>
      <w:lvlText w:val=""/>
      <w:lvlJc w:val="left"/>
      <w:pPr>
        <w:ind w:left="1428" w:hanging="360"/>
      </w:pPr>
      <w:rPr>
        <w:rFonts w:ascii="Symbol" w:hAnsi="Symbol" w:hint="default"/>
      </w:rPr>
    </w:lvl>
    <w:lvl w:ilvl="1" w:tplc="18AA8ACC" w:tentative="1">
      <w:start w:val="1"/>
      <w:numFmt w:val="bullet"/>
      <w:lvlText w:val="o"/>
      <w:lvlJc w:val="left"/>
      <w:pPr>
        <w:ind w:left="2148" w:hanging="360"/>
      </w:pPr>
      <w:rPr>
        <w:rFonts w:ascii="Courier New" w:hAnsi="Courier New" w:cs="Courier New" w:hint="default"/>
      </w:rPr>
    </w:lvl>
    <w:lvl w:ilvl="2" w:tplc="4FCCC24A" w:tentative="1">
      <w:start w:val="1"/>
      <w:numFmt w:val="bullet"/>
      <w:lvlText w:val=""/>
      <w:lvlJc w:val="left"/>
      <w:pPr>
        <w:ind w:left="2868" w:hanging="360"/>
      </w:pPr>
      <w:rPr>
        <w:rFonts w:ascii="Wingdings" w:hAnsi="Wingdings" w:hint="default"/>
      </w:rPr>
    </w:lvl>
    <w:lvl w:ilvl="3" w:tplc="02327BBA" w:tentative="1">
      <w:start w:val="1"/>
      <w:numFmt w:val="bullet"/>
      <w:lvlText w:val=""/>
      <w:lvlJc w:val="left"/>
      <w:pPr>
        <w:ind w:left="3588" w:hanging="360"/>
      </w:pPr>
      <w:rPr>
        <w:rFonts w:ascii="Symbol" w:hAnsi="Symbol" w:hint="default"/>
      </w:rPr>
    </w:lvl>
    <w:lvl w:ilvl="4" w:tplc="F3F6C690" w:tentative="1">
      <w:start w:val="1"/>
      <w:numFmt w:val="bullet"/>
      <w:lvlText w:val="o"/>
      <w:lvlJc w:val="left"/>
      <w:pPr>
        <w:ind w:left="4308" w:hanging="360"/>
      </w:pPr>
      <w:rPr>
        <w:rFonts w:ascii="Courier New" w:hAnsi="Courier New" w:cs="Courier New" w:hint="default"/>
      </w:rPr>
    </w:lvl>
    <w:lvl w:ilvl="5" w:tplc="10BE8912" w:tentative="1">
      <w:start w:val="1"/>
      <w:numFmt w:val="bullet"/>
      <w:lvlText w:val=""/>
      <w:lvlJc w:val="left"/>
      <w:pPr>
        <w:ind w:left="5028" w:hanging="360"/>
      </w:pPr>
      <w:rPr>
        <w:rFonts w:ascii="Wingdings" w:hAnsi="Wingdings" w:hint="default"/>
      </w:rPr>
    </w:lvl>
    <w:lvl w:ilvl="6" w:tplc="E9F02D88" w:tentative="1">
      <w:start w:val="1"/>
      <w:numFmt w:val="bullet"/>
      <w:lvlText w:val=""/>
      <w:lvlJc w:val="left"/>
      <w:pPr>
        <w:ind w:left="5748" w:hanging="360"/>
      </w:pPr>
      <w:rPr>
        <w:rFonts w:ascii="Symbol" w:hAnsi="Symbol" w:hint="default"/>
      </w:rPr>
    </w:lvl>
    <w:lvl w:ilvl="7" w:tplc="1CE26D7C" w:tentative="1">
      <w:start w:val="1"/>
      <w:numFmt w:val="bullet"/>
      <w:lvlText w:val="o"/>
      <w:lvlJc w:val="left"/>
      <w:pPr>
        <w:ind w:left="6468" w:hanging="360"/>
      </w:pPr>
      <w:rPr>
        <w:rFonts w:ascii="Courier New" w:hAnsi="Courier New" w:cs="Courier New" w:hint="default"/>
      </w:rPr>
    </w:lvl>
    <w:lvl w:ilvl="8" w:tplc="AC523514" w:tentative="1">
      <w:start w:val="1"/>
      <w:numFmt w:val="bullet"/>
      <w:lvlText w:val=""/>
      <w:lvlJc w:val="left"/>
      <w:pPr>
        <w:ind w:left="7188" w:hanging="360"/>
      </w:pPr>
      <w:rPr>
        <w:rFonts w:ascii="Wingdings" w:hAnsi="Wingdings" w:hint="default"/>
      </w:rPr>
    </w:lvl>
  </w:abstractNum>
  <w:abstractNum w:abstractNumId="5">
    <w:nsid w:val="4AE91955"/>
    <w:multiLevelType w:val="hybridMultilevel"/>
    <w:tmpl w:val="41B8AE1E"/>
    <w:lvl w:ilvl="0" w:tplc="223808AE">
      <w:numFmt w:val="bullet"/>
      <w:lvlText w:val="•"/>
      <w:lvlJc w:val="left"/>
      <w:pPr>
        <w:ind w:left="2125" w:hanging="1416"/>
      </w:pPr>
      <w:rPr>
        <w:rFonts w:ascii="Times New Roman" w:eastAsiaTheme="minorHAnsi" w:hAnsi="Times New Roman" w:cs="Times New Roman" w:hint="default"/>
      </w:rPr>
    </w:lvl>
    <w:lvl w:ilvl="1" w:tplc="4CD02732" w:tentative="1">
      <w:start w:val="1"/>
      <w:numFmt w:val="bullet"/>
      <w:lvlText w:val="o"/>
      <w:lvlJc w:val="left"/>
      <w:pPr>
        <w:ind w:left="1789" w:hanging="360"/>
      </w:pPr>
      <w:rPr>
        <w:rFonts w:ascii="Courier New" w:hAnsi="Courier New" w:cs="Courier New" w:hint="default"/>
      </w:rPr>
    </w:lvl>
    <w:lvl w:ilvl="2" w:tplc="ECB0C88A" w:tentative="1">
      <w:start w:val="1"/>
      <w:numFmt w:val="bullet"/>
      <w:lvlText w:val=""/>
      <w:lvlJc w:val="left"/>
      <w:pPr>
        <w:ind w:left="2509" w:hanging="360"/>
      </w:pPr>
      <w:rPr>
        <w:rFonts w:ascii="Wingdings" w:hAnsi="Wingdings" w:hint="default"/>
      </w:rPr>
    </w:lvl>
    <w:lvl w:ilvl="3" w:tplc="FA7ACC00" w:tentative="1">
      <w:start w:val="1"/>
      <w:numFmt w:val="bullet"/>
      <w:lvlText w:val=""/>
      <w:lvlJc w:val="left"/>
      <w:pPr>
        <w:ind w:left="3229" w:hanging="360"/>
      </w:pPr>
      <w:rPr>
        <w:rFonts w:ascii="Symbol" w:hAnsi="Symbol" w:hint="default"/>
      </w:rPr>
    </w:lvl>
    <w:lvl w:ilvl="4" w:tplc="9076AB30" w:tentative="1">
      <w:start w:val="1"/>
      <w:numFmt w:val="bullet"/>
      <w:lvlText w:val="o"/>
      <w:lvlJc w:val="left"/>
      <w:pPr>
        <w:ind w:left="3949" w:hanging="360"/>
      </w:pPr>
      <w:rPr>
        <w:rFonts w:ascii="Courier New" w:hAnsi="Courier New" w:cs="Courier New" w:hint="default"/>
      </w:rPr>
    </w:lvl>
    <w:lvl w:ilvl="5" w:tplc="EAF09FEA" w:tentative="1">
      <w:start w:val="1"/>
      <w:numFmt w:val="bullet"/>
      <w:lvlText w:val=""/>
      <w:lvlJc w:val="left"/>
      <w:pPr>
        <w:ind w:left="4669" w:hanging="360"/>
      </w:pPr>
      <w:rPr>
        <w:rFonts w:ascii="Wingdings" w:hAnsi="Wingdings" w:hint="default"/>
      </w:rPr>
    </w:lvl>
    <w:lvl w:ilvl="6" w:tplc="6EDEBF34" w:tentative="1">
      <w:start w:val="1"/>
      <w:numFmt w:val="bullet"/>
      <w:lvlText w:val=""/>
      <w:lvlJc w:val="left"/>
      <w:pPr>
        <w:ind w:left="5389" w:hanging="360"/>
      </w:pPr>
      <w:rPr>
        <w:rFonts w:ascii="Symbol" w:hAnsi="Symbol" w:hint="default"/>
      </w:rPr>
    </w:lvl>
    <w:lvl w:ilvl="7" w:tplc="D22EB672" w:tentative="1">
      <w:start w:val="1"/>
      <w:numFmt w:val="bullet"/>
      <w:lvlText w:val="o"/>
      <w:lvlJc w:val="left"/>
      <w:pPr>
        <w:ind w:left="6109" w:hanging="360"/>
      </w:pPr>
      <w:rPr>
        <w:rFonts w:ascii="Courier New" w:hAnsi="Courier New" w:cs="Courier New" w:hint="default"/>
      </w:rPr>
    </w:lvl>
    <w:lvl w:ilvl="8" w:tplc="A9D615A0" w:tentative="1">
      <w:start w:val="1"/>
      <w:numFmt w:val="bullet"/>
      <w:lvlText w:val=""/>
      <w:lvlJc w:val="left"/>
      <w:pPr>
        <w:ind w:left="6829" w:hanging="360"/>
      </w:pPr>
      <w:rPr>
        <w:rFonts w:ascii="Wingdings" w:hAnsi="Wingdings" w:hint="default"/>
      </w:rPr>
    </w:lvl>
  </w:abstractNum>
  <w:abstractNum w:abstractNumId="6">
    <w:nsid w:val="4ED04D79"/>
    <w:multiLevelType w:val="multilevel"/>
    <w:tmpl w:val="E9260ADE"/>
    <w:lvl w:ilvl="0">
      <w:start w:val="1"/>
      <w:numFmt w:val="decimal"/>
      <w:lvlText w:val="%1."/>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numFmt w:val="decimal"/>
      <w:lvlText w:val=""/>
      <w:lvlJc w:val="left"/>
    </w:lvl>
    <w:lvl w:ilvl="8">
      <w:numFmt w:val="decimal"/>
      <w:lvlText w:val=""/>
      <w:lvlJc w:val="left"/>
    </w:lvl>
  </w:abstractNum>
  <w:abstractNum w:abstractNumId="7">
    <w:nsid w:val="52CC2FF6"/>
    <w:multiLevelType w:val="hybridMultilevel"/>
    <w:tmpl w:val="7A7092E4"/>
    <w:lvl w:ilvl="0" w:tplc="FCDC2A7E">
      <w:start w:val="1"/>
      <w:numFmt w:val="bullet"/>
      <w:lvlText w:val=""/>
      <w:lvlJc w:val="left"/>
      <w:pPr>
        <w:ind w:left="1429" w:hanging="360"/>
      </w:pPr>
      <w:rPr>
        <w:rFonts w:ascii="Symbol" w:hAnsi="Symbol" w:hint="default"/>
      </w:rPr>
    </w:lvl>
    <w:lvl w:ilvl="1" w:tplc="9A24D908" w:tentative="1">
      <w:start w:val="1"/>
      <w:numFmt w:val="bullet"/>
      <w:lvlText w:val="o"/>
      <w:lvlJc w:val="left"/>
      <w:pPr>
        <w:ind w:left="2149" w:hanging="360"/>
      </w:pPr>
      <w:rPr>
        <w:rFonts w:ascii="Courier New" w:hAnsi="Courier New" w:cs="Courier New" w:hint="default"/>
      </w:rPr>
    </w:lvl>
    <w:lvl w:ilvl="2" w:tplc="BA34067C" w:tentative="1">
      <w:start w:val="1"/>
      <w:numFmt w:val="bullet"/>
      <w:lvlText w:val=""/>
      <w:lvlJc w:val="left"/>
      <w:pPr>
        <w:ind w:left="2869" w:hanging="360"/>
      </w:pPr>
      <w:rPr>
        <w:rFonts w:ascii="Wingdings" w:hAnsi="Wingdings" w:hint="default"/>
      </w:rPr>
    </w:lvl>
    <w:lvl w:ilvl="3" w:tplc="15583450" w:tentative="1">
      <w:start w:val="1"/>
      <w:numFmt w:val="bullet"/>
      <w:lvlText w:val=""/>
      <w:lvlJc w:val="left"/>
      <w:pPr>
        <w:ind w:left="3589" w:hanging="360"/>
      </w:pPr>
      <w:rPr>
        <w:rFonts w:ascii="Symbol" w:hAnsi="Symbol" w:hint="default"/>
      </w:rPr>
    </w:lvl>
    <w:lvl w:ilvl="4" w:tplc="6BC62590" w:tentative="1">
      <w:start w:val="1"/>
      <w:numFmt w:val="bullet"/>
      <w:lvlText w:val="o"/>
      <w:lvlJc w:val="left"/>
      <w:pPr>
        <w:ind w:left="4309" w:hanging="360"/>
      </w:pPr>
      <w:rPr>
        <w:rFonts w:ascii="Courier New" w:hAnsi="Courier New" w:cs="Courier New" w:hint="default"/>
      </w:rPr>
    </w:lvl>
    <w:lvl w:ilvl="5" w:tplc="5EE881C2" w:tentative="1">
      <w:start w:val="1"/>
      <w:numFmt w:val="bullet"/>
      <w:lvlText w:val=""/>
      <w:lvlJc w:val="left"/>
      <w:pPr>
        <w:ind w:left="5029" w:hanging="360"/>
      </w:pPr>
      <w:rPr>
        <w:rFonts w:ascii="Wingdings" w:hAnsi="Wingdings" w:hint="default"/>
      </w:rPr>
    </w:lvl>
    <w:lvl w:ilvl="6" w:tplc="53A69EE4" w:tentative="1">
      <w:start w:val="1"/>
      <w:numFmt w:val="bullet"/>
      <w:lvlText w:val=""/>
      <w:lvlJc w:val="left"/>
      <w:pPr>
        <w:ind w:left="5749" w:hanging="360"/>
      </w:pPr>
      <w:rPr>
        <w:rFonts w:ascii="Symbol" w:hAnsi="Symbol" w:hint="default"/>
      </w:rPr>
    </w:lvl>
    <w:lvl w:ilvl="7" w:tplc="2E8878AC" w:tentative="1">
      <w:start w:val="1"/>
      <w:numFmt w:val="bullet"/>
      <w:lvlText w:val="o"/>
      <w:lvlJc w:val="left"/>
      <w:pPr>
        <w:ind w:left="6469" w:hanging="360"/>
      </w:pPr>
      <w:rPr>
        <w:rFonts w:ascii="Courier New" w:hAnsi="Courier New" w:cs="Courier New" w:hint="default"/>
      </w:rPr>
    </w:lvl>
    <w:lvl w:ilvl="8" w:tplc="E86C284A" w:tentative="1">
      <w:start w:val="1"/>
      <w:numFmt w:val="bullet"/>
      <w:lvlText w:val=""/>
      <w:lvlJc w:val="left"/>
      <w:pPr>
        <w:ind w:left="7189" w:hanging="360"/>
      </w:pPr>
      <w:rPr>
        <w:rFonts w:ascii="Wingdings" w:hAnsi="Wingdings" w:hint="default"/>
      </w:rPr>
    </w:lvl>
  </w:abstractNum>
  <w:abstractNum w:abstractNumId="8">
    <w:nsid w:val="5746579A"/>
    <w:multiLevelType w:val="hybridMultilevel"/>
    <w:tmpl w:val="041A9DE8"/>
    <w:lvl w:ilvl="0" w:tplc="032058EA">
      <w:start w:val="1"/>
      <w:numFmt w:val="bullet"/>
      <w:lvlText w:val=""/>
      <w:lvlJc w:val="left"/>
      <w:pPr>
        <w:ind w:left="1428" w:hanging="360"/>
      </w:pPr>
      <w:rPr>
        <w:rFonts w:ascii="Symbol" w:hAnsi="Symbol" w:hint="default"/>
      </w:rPr>
    </w:lvl>
    <w:lvl w:ilvl="1" w:tplc="9334E052" w:tentative="1">
      <w:start w:val="1"/>
      <w:numFmt w:val="bullet"/>
      <w:lvlText w:val="o"/>
      <w:lvlJc w:val="left"/>
      <w:pPr>
        <w:ind w:left="2148" w:hanging="360"/>
      </w:pPr>
      <w:rPr>
        <w:rFonts w:ascii="Courier New" w:hAnsi="Courier New" w:cs="Courier New" w:hint="default"/>
      </w:rPr>
    </w:lvl>
    <w:lvl w:ilvl="2" w:tplc="334E9EDA" w:tentative="1">
      <w:start w:val="1"/>
      <w:numFmt w:val="bullet"/>
      <w:lvlText w:val=""/>
      <w:lvlJc w:val="left"/>
      <w:pPr>
        <w:ind w:left="2868" w:hanging="360"/>
      </w:pPr>
      <w:rPr>
        <w:rFonts w:ascii="Wingdings" w:hAnsi="Wingdings" w:hint="default"/>
      </w:rPr>
    </w:lvl>
    <w:lvl w:ilvl="3" w:tplc="97CE59E8" w:tentative="1">
      <w:start w:val="1"/>
      <w:numFmt w:val="bullet"/>
      <w:lvlText w:val=""/>
      <w:lvlJc w:val="left"/>
      <w:pPr>
        <w:ind w:left="3588" w:hanging="360"/>
      </w:pPr>
      <w:rPr>
        <w:rFonts w:ascii="Symbol" w:hAnsi="Symbol" w:hint="default"/>
      </w:rPr>
    </w:lvl>
    <w:lvl w:ilvl="4" w:tplc="99F83160" w:tentative="1">
      <w:start w:val="1"/>
      <w:numFmt w:val="bullet"/>
      <w:lvlText w:val="o"/>
      <w:lvlJc w:val="left"/>
      <w:pPr>
        <w:ind w:left="4308" w:hanging="360"/>
      </w:pPr>
      <w:rPr>
        <w:rFonts w:ascii="Courier New" w:hAnsi="Courier New" w:cs="Courier New" w:hint="default"/>
      </w:rPr>
    </w:lvl>
    <w:lvl w:ilvl="5" w:tplc="B70A9FC4" w:tentative="1">
      <w:start w:val="1"/>
      <w:numFmt w:val="bullet"/>
      <w:lvlText w:val=""/>
      <w:lvlJc w:val="left"/>
      <w:pPr>
        <w:ind w:left="5028" w:hanging="360"/>
      </w:pPr>
      <w:rPr>
        <w:rFonts w:ascii="Wingdings" w:hAnsi="Wingdings" w:hint="default"/>
      </w:rPr>
    </w:lvl>
    <w:lvl w:ilvl="6" w:tplc="96A6E9EE" w:tentative="1">
      <w:start w:val="1"/>
      <w:numFmt w:val="bullet"/>
      <w:lvlText w:val=""/>
      <w:lvlJc w:val="left"/>
      <w:pPr>
        <w:ind w:left="5748" w:hanging="360"/>
      </w:pPr>
      <w:rPr>
        <w:rFonts w:ascii="Symbol" w:hAnsi="Symbol" w:hint="default"/>
      </w:rPr>
    </w:lvl>
    <w:lvl w:ilvl="7" w:tplc="01F0CB0C" w:tentative="1">
      <w:start w:val="1"/>
      <w:numFmt w:val="bullet"/>
      <w:lvlText w:val="o"/>
      <w:lvlJc w:val="left"/>
      <w:pPr>
        <w:ind w:left="6468" w:hanging="360"/>
      </w:pPr>
      <w:rPr>
        <w:rFonts w:ascii="Courier New" w:hAnsi="Courier New" w:cs="Courier New" w:hint="default"/>
      </w:rPr>
    </w:lvl>
    <w:lvl w:ilvl="8" w:tplc="2F983F20" w:tentative="1">
      <w:start w:val="1"/>
      <w:numFmt w:val="bullet"/>
      <w:lvlText w:val=""/>
      <w:lvlJc w:val="left"/>
      <w:pPr>
        <w:ind w:left="7188" w:hanging="360"/>
      </w:pPr>
      <w:rPr>
        <w:rFonts w:ascii="Wingdings" w:hAnsi="Wingdings" w:hint="default"/>
      </w:rPr>
    </w:lvl>
  </w:abstractNum>
  <w:abstractNum w:abstractNumId="9">
    <w:nsid w:val="591C5E47"/>
    <w:multiLevelType w:val="hybridMultilevel"/>
    <w:tmpl w:val="05D2B3CA"/>
    <w:lvl w:ilvl="0" w:tplc="B1EAC994">
      <w:start w:val="1"/>
      <w:numFmt w:val="bullet"/>
      <w:lvlText w:val=""/>
      <w:lvlJc w:val="left"/>
      <w:pPr>
        <w:ind w:left="720" w:hanging="360"/>
      </w:pPr>
      <w:rPr>
        <w:rFonts w:ascii="Symbol" w:hAnsi="Symbol" w:hint="default"/>
      </w:rPr>
    </w:lvl>
    <w:lvl w:ilvl="1" w:tplc="D542BB54" w:tentative="1">
      <w:start w:val="1"/>
      <w:numFmt w:val="bullet"/>
      <w:lvlText w:val="o"/>
      <w:lvlJc w:val="left"/>
      <w:pPr>
        <w:ind w:left="1440" w:hanging="360"/>
      </w:pPr>
      <w:rPr>
        <w:rFonts w:ascii="Courier New" w:hAnsi="Courier New" w:cs="Courier New" w:hint="default"/>
      </w:rPr>
    </w:lvl>
    <w:lvl w:ilvl="2" w:tplc="185289BC" w:tentative="1">
      <w:start w:val="1"/>
      <w:numFmt w:val="bullet"/>
      <w:lvlText w:val=""/>
      <w:lvlJc w:val="left"/>
      <w:pPr>
        <w:ind w:left="2160" w:hanging="360"/>
      </w:pPr>
      <w:rPr>
        <w:rFonts w:ascii="Wingdings" w:hAnsi="Wingdings" w:hint="default"/>
      </w:rPr>
    </w:lvl>
    <w:lvl w:ilvl="3" w:tplc="8FD41D0C" w:tentative="1">
      <w:start w:val="1"/>
      <w:numFmt w:val="bullet"/>
      <w:lvlText w:val=""/>
      <w:lvlJc w:val="left"/>
      <w:pPr>
        <w:ind w:left="2880" w:hanging="360"/>
      </w:pPr>
      <w:rPr>
        <w:rFonts w:ascii="Symbol" w:hAnsi="Symbol" w:hint="default"/>
      </w:rPr>
    </w:lvl>
    <w:lvl w:ilvl="4" w:tplc="9918A71E" w:tentative="1">
      <w:start w:val="1"/>
      <w:numFmt w:val="bullet"/>
      <w:lvlText w:val="o"/>
      <w:lvlJc w:val="left"/>
      <w:pPr>
        <w:ind w:left="3600" w:hanging="360"/>
      </w:pPr>
      <w:rPr>
        <w:rFonts w:ascii="Courier New" w:hAnsi="Courier New" w:cs="Courier New" w:hint="default"/>
      </w:rPr>
    </w:lvl>
    <w:lvl w:ilvl="5" w:tplc="ABB85FAE" w:tentative="1">
      <w:start w:val="1"/>
      <w:numFmt w:val="bullet"/>
      <w:lvlText w:val=""/>
      <w:lvlJc w:val="left"/>
      <w:pPr>
        <w:ind w:left="4320" w:hanging="360"/>
      </w:pPr>
      <w:rPr>
        <w:rFonts w:ascii="Wingdings" w:hAnsi="Wingdings" w:hint="default"/>
      </w:rPr>
    </w:lvl>
    <w:lvl w:ilvl="6" w:tplc="1E9C926E" w:tentative="1">
      <w:start w:val="1"/>
      <w:numFmt w:val="bullet"/>
      <w:lvlText w:val=""/>
      <w:lvlJc w:val="left"/>
      <w:pPr>
        <w:ind w:left="5040" w:hanging="360"/>
      </w:pPr>
      <w:rPr>
        <w:rFonts w:ascii="Symbol" w:hAnsi="Symbol" w:hint="default"/>
      </w:rPr>
    </w:lvl>
    <w:lvl w:ilvl="7" w:tplc="F4E6D7EC" w:tentative="1">
      <w:start w:val="1"/>
      <w:numFmt w:val="bullet"/>
      <w:lvlText w:val="o"/>
      <w:lvlJc w:val="left"/>
      <w:pPr>
        <w:ind w:left="5760" w:hanging="360"/>
      </w:pPr>
      <w:rPr>
        <w:rFonts w:ascii="Courier New" w:hAnsi="Courier New" w:cs="Courier New" w:hint="default"/>
      </w:rPr>
    </w:lvl>
    <w:lvl w:ilvl="8" w:tplc="F9BE9EA8" w:tentative="1">
      <w:start w:val="1"/>
      <w:numFmt w:val="bullet"/>
      <w:lvlText w:val=""/>
      <w:lvlJc w:val="left"/>
      <w:pPr>
        <w:ind w:left="6480" w:hanging="360"/>
      </w:pPr>
      <w:rPr>
        <w:rFonts w:ascii="Wingdings" w:hAnsi="Wingdings" w:hint="default"/>
      </w:rPr>
    </w:lvl>
  </w:abstractNum>
  <w:abstractNum w:abstractNumId="10">
    <w:nsid w:val="5B9D6E69"/>
    <w:multiLevelType w:val="hybridMultilevel"/>
    <w:tmpl w:val="07EE7E9A"/>
    <w:lvl w:ilvl="0" w:tplc="B5AE6F0A">
      <w:start w:val="1"/>
      <w:numFmt w:val="bullet"/>
      <w:lvlText w:val=""/>
      <w:lvlJc w:val="left"/>
      <w:pPr>
        <w:ind w:left="1571" w:hanging="360"/>
      </w:pPr>
      <w:rPr>
        <w:rFonts w:ascii="Symbol" w:hAnsi="Symbol" w:hint="default"/>
      </w:rPr>
    </w:lvl>
    <w:lvl w:ilvl="1" w:tplc="565A0C5A" w:tentative="1">
      <w:start w:val="1"/>
      <w:numFmt w:val="bullet"/>
      <w:lvlText w:val="o"/>
      <w:lvlJc w:val="left"/>
      <w:pPr>
        <w:ind w:left="2291" w:hanging="360"/>
      </w:pPr>
      <w:rPr>
        <w:rFonts w:ascii="Courier New" w:hAnsi="Courier New" w:cs="Courier New" w:hint="default"/>
      </w:rPr>
    </w:lvl>
    <w:lvl w:ilvl="2" w:tplc="3D2C1C3A" w:tentative="1">
      <w:start w:val="1"/>
      <w:numFmt w:val="bullet"/>
      <w:lvlText w:val=""/>
      <w:lvlJc w:val="left"/>
      <w:pPr>
        <w:ind w:left="3011" w:hanging="360"/>
      </w:pPr>
      <w:rPr>
        <w:rFonts w:ascii="Wingdings" w:hAnsi="Wingdings" w:hint="default"/>
      </w:rPr>
    </w:lvl>
    <w:lvl w:ilvl="3" w:tplc="3168D652" w:tentative="1">
      <w:start w:val="1"/>
      <w:numFmt w:val="bullet"/>
      <w:lvlText w:val=""/>
      <w:lvlJc w:val="left"/>
      <w:pPr>
        <w:ind w:left="3731" w:hanging="360"/>
      </w:pPr>
      <w:rPr>
        <w:rFonts w:ascii="Symbol" w:hAnsi="Symbol" w:hint="default"/>
      </w:rPr>
    </w:lvl>
    <w:lvl w:ilvl="4" w:tplc="B142A3B6" w:tentative="1">
      <w:start w:val="1"/>
      <w:numFmt w:val="bullet"/>
      <w:lvlText w:val="o"/>
      <w:lvlJc w:val="left"/>
      <w:pPr>
        <w:ind w:left="4451" w:hanging="360"/>
      </w:pPr>
      <w:rPr>
        <w:rFonts w:ascii="Courier New" w:hAnsi="Courier New" w:cs="Courier New" w:hint="default"/>
      </w:rPr>
    </w:lvl>
    <w:lvl w:ilvl="5" w:tplc="07AE220A" w:tentative="1">
      <w:start w:val="1"/>
      <w:numFmt w:val="bullet"/>
      <w:lvlText w:val=""/>
      <w:lvlJc w:val="left"/>
      <w:pPr>
        <w:ind w:left="5171" w:hanging="360"/>
      </w:pPr>
      <w:rPr>
        <w:rFonts w:ascii="Wingdings" w:hAnsi="Wingdings" w:hint="default"/>
      </w:rPr>
    </w:lvl>
    <w:lvl w:ilvl="6" w:tplc="36663560" w:tentative="1">
      <w:start w:val="1"/>
      <w:numFmt w:val="bullet"/>
      <w:lvlText w:val=""/>
      <w:lvlJc w:val="left"/>
      <w:pPr>
        <w:ind w:left="5891" w:hanging="360"/>
      </w:pPr>
      <w:rPr>
        <w:rFonts w:ascii="Symbol" w:hAnsi="Symbol" w:hint="default"/>
      </w:rPr>
    </w:lvl>
    <w:lvl w:ilvl="7" w:tplc="EC8C7B9E" w:tentative="1">
      <w:start w:val="1"/>
      <w:numFmt w:val="bullet"/>
      <w:lvlText w:val="o"/>
      <w:lvlJc w:val="left"/>
      <w:pPr>
        <w:ind w:left="6611" w:hanging="360"/>
      </w:pPr>
      <w:rPr>
        <w:rFonts w:ascii="Courier New" w:hAnsi="Courier New" w:cs="Courier New" w:hint="default"/>
      </w:rPr>
    </w:lvl>
    <w:lvl w:ilvl="8" w:tplc="BF98A738" w:tentative="1">
      <w:start w:val="1"/>
      <w:numFmt w:val="bullet"/>
      <w:lvlText w:val=""/>
      <w:lvlJc w:val="left"/>
      <w:pPr>
        <w:ind w:left="7331" w:hanging="360"/>
      </w:pPr>
      <w:rPr>
        <w:rFonts w:ascii="Wingdings" w:hAnsi="Wingdings" w:hint="default"/>
      </w:rPr>
    </w:lvl>
  </w:abstractNum>
  <w:abstractNum w:abstractNumId="11">
    <w:nsid w:val="668F4DD1"/>
    <w:multiLevelType w:val="hybridMultilevel"/>
    <w:tmpl w:val="020CECB0"/>
    <w:lvl w:ilvl="0" w:tplc="0A9A1F74">
      <w:start w:val="1"/>
      <w:numFmt w:val="bullet"/>
      <w:lvlText w:val=""/>
      <w:lvlJc w:val="left"/>
      <w:pPr>
        <w:ind w:left="1429" w:hanging="360"/>
      </w:pPr>
      <w:rPr>
        <w:rFonts w:ascii="Symbol" w:hAnsi="Symbol" w:hint="default"/>
      </w:rPr>
    </w:lvl>
    <w:lvl w:ilvl="1" w:tplc="21D42634" w:tentative="1">
      <w:start w:val="1"/>
      <w:numFmt w:val="bullet"/>
      <w:lvlText w:val="o"/>
      <w:lvlJc w:val="left"/>
      <w:pPr>
        <w:ind w:left="2149" w:hanging="360"/>
      </w:pPr>
      <w:rPr>
        <w:rFonts w:ascii="Courier New" w:hAnsi="Courier New" w:cs="Courier New" w:hint="default"/>
      </w:rPr>
    </w:lvl>
    <w:lvl w:ilvl="2" w:tplc="1884EACA" w:tentative="1">
      <w:start w:val="1"/>
      <w:numFmt w:val="bullet"/>
      <w:lvlText w:val=""/>
      <w:lvlJc w:val="left"/>
      <w:pPr>
        <w:ind w:left="2869" w:hanging="360"/>
      </w:pPr>
      <w:rPr>
        <w:rFonts w:ascii="Wingdings" w:hAnsi="Wingdings" w:hint="default"/>
      </w:rPr>
    </w:lvl>
    <w:lvl w:ilvl="3" w:tplc="F70AE67C" w:tentative="1">
      <w:start w:val="1"/>
      <w:numFmt w:val="bullet"/>
      <w:lvlText w:val=""/>
      <w:lvlJc w:val="left"/>
      <w:pPr>
        <w:ind w:left="3589" w:hanging="360"/>
      </w:pPr>
      <w:rPr>
        <w:rFonts w:ascii="Symbol" w:hAnsi="Symbol" w:hint="default"/>
      </w:rPr>
    </w:lvl>
    <w:lvl w:ilvl="4" w:tplc="C89E0A66" w:tentative="1">
      <w:start w:val="1"/>
      <w:numFmt w:val="bullet"/>
      <w:lvlText w:val="o"/>
      <w:lvlJc w:val="left"/>
      <w:pPr>
        <w:ind w:left="4309" w:hanging="360"/>
      </w:pPr>
      <w:rPr>
        <w:rFonts w:ascii="Courier New" w:hAnsi="Courier New" w:cs="Courier New" w:hint="default"/>
      </w:rPr>
    </w:lvl>
    <w:lvl w:ilvl="5" w:tplc="48126884" w:tentative="1">
      <w:start w:val="1"/>
      <w:numFmt w:val="bullet"/>
      <w:lvlText w:val=""/>
      <w:lvlJc w:val="left"/>
      <w:pPr>
        <w:ind w:left="5029" w:hanging="360"/>
      </w:pPr>
      <w:rPr>
        <w:rFonts w:ascii="Wingdings" w:hAnsi="Wingdings" w:hint="default"/>
      </w:rPr>
    </w:lvl>
    <w:lvl w:ilvl="6" w:tplc="059A4FD2" w:tentative="1">
      <w:start w:val="1"/>
      <w:numFmt w:val="bullet"/>
      <w:lvlText w:val=""/>
      <w:lvlJc w:val="left"/>
      <w:pPr>
        <w:ind w:left="5749" w:hanging="360"/>
      </w:pPr>
      <w:rPr>
        <w:rFonts w:ascii="Symbol" w:hAnsi="Symbol" w:hint="default"/>
      </w:rPr>
    </w:lvl>
    <w:lvl w:ilvl="7" w:tplc="C57A837C" w:tentative="1">
      <w:start w:val="1"/>
      <w:numFmt w:val="bullet"/>
      <w:lvlText w:val="o"/>
      <w:lvlJc w:val="left"/>
      <w:pPr>
        <w:ind w:left="6469" w:hanging="360"/>
      </w:pPr>
      <w:rPr>
        <w:rFonts w:ascii="Courier New" w:hAnsi="Courier New" w:cs="Courier New" w:hint="default"/>
      </w:rPr>
    </w:lvl>
    <w:lvl w:ilvl="8" w:tplc="C1546CD2" w:tentative="1">
      <w:start w:val="1"/>
      <w:numFmt w:val="bullet"/>
      <w:lvlText w:val=""/>
      <w:lvlJc w:val="left"/>
      <w:pPr>
        <w:ind w:left="7189" w:hanging="360"/>
      </w:pPr>
      <w:rPr>
        <w:rFonts w:ascii="Wingdings" w:hAnsi="Wingdings" w:hint="default"/>
      </w:rPr>
    </w:lvl>
  </w:abstractNum>
  <w:num w:numId="1">
    <w:abstractNumId w:val="3"/>
  </w:num>
  <w:num w:numId="2">
    <w:abstractNumId w:val="3"/>
  </w:num>
  <w:num w:numId="3">
    <w:abstractNumId w:val="11"/>
  </w:num>
  <w:num w:numId="4">
    <w:abstractNumId w:val="5"/>
  </w:num>
  <w:num w:numId="5">
    <w:abstractNumId w:val="2"/>
  </w:num>
  <w:num w:numId="6">
    <w:abstractNumId w:val="7"/>
  </w:num>
  <w:num w:numId="7">
    <w:abstractNumId w:val="1"/>
  </w:num>
  <w:num w:numId="8">
    <w:abstractNumId w:val="10"/>
  </w:num>
  <w:num w:numId="9">
    <w:abstractNumId w:val="0"/>
  </w:num>
  <w:num w:numId="10">
    <w:abstractNumId w:val="8"/>
  </w:num>
  <w:num w:numId="11">
    <w:abstractNumId w:val="4"/>
  </w:num>
  <w:num w:numId="12">
    <w:abstractNumId w:val="9"/>
  </w:num>
  <w:num w:numId="1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048C"/>
    <w:rsid w:val="00005D89"/>
    <w:rsid w:val="00013304"/>
    <w:rsid w:val="0002360B"/>
    <w:rsid w:val="0002568E"/>
    <w:rsid w:val="000304A8"/>
    <w:rsid w:val="000412F9"/>
    <w:rsid w:val="0004494F"/>
    <w:rsid w:val="000468DF"/>
    <w:rsid w:val="00046AAF"/>
    <w:rsid w:val="000477E8"/>
    <w:rsid w:val="00053AC3"/>
    <w:rsid w:val="00054AB9"/>
    <w:rsid w:val="00054DC5"/>
    <w:rsid w:val="00070732"/>
    <w:rsid w:val="0007160B"/>
    <w:rsid w:val="00091958"/>
    <w:rsid w:val="000A05FB"/>
    <w:rsid w:val="000B59A3"/>
    <w:rsid w:val="000B6AE5"/>
    <w:rsid w:val="000D63E7"/>
    <w:rsid w:val="000E2C74"/>
    <w:rsid w:val="000E72A2"/>
    <w:rsid w:val="000F13E1"/>
    <w:rsid w:val="000F357F"/>
    <w:rsid w:val="000F6472"/>
    <w:rsid w:val="0010008D"/>
    <w:rsid w:val="00101D0A"/>
    <w:rsid w:val="001032E9"/>
    <w:rsid w:val="00104F8B"/>
    <w:rsid w:val="00123626"/>
    <w:rsid w:val="0012423A"/>
    <w:rsid w:val="001250CD"/>
    <w:rsid w:val="00130C20"/>
    <w:rsid w:val="00130C38"/>
    <w:rsid w:val="00141CA8"/>
    <w:rsid w:val="00142858"/>
    <w:rsid w:val="00142B03"/>
    <w:rsid w:val="00142F06"/>
    <w:rsid w:val="00150EF6"/>
    <w:rsid w:val="00151BB4"/>
    <w:rsid w:val="00154592"/>
    <w:rsid w:val="0015742E"/>
    <w:rsid w:val="0016075B"/>
    <w:rsid w:val="001652BA"/>
    <w:rsid w:val="0016784D"/>
    <w:rsid w:val="00171307"/>
    <w:rsid w:val="00186D5A"/>
    <w:rsid w:val="0018705E"/>
    <w:rsid w:val="00192616"/>
    <w:rsid w:val="00193631"/>
    <w:rsid w:val="00193DAD"/>
    <w:rsid w:val="00197722"/>
    <w:rsid w:val="001A199C"/>
    <w:rsid w:val="001C2393"/>
    <w:rsid w:val="001E1EB6"/>
    <w:rsid w:val="001E3E38"/>
    <w:rsid w:val="001E7B9A"/>
    <w:rsid w:val="00203E65"/>
    <w:rsid w:val="0021410C"/>
    <w:rsid w:val="00220B29"/>
    <w:rsid w:val="002250FC"/>
    <w:rsid w:val="0023240B"/>
    <w:rsid w:val="00232958"/>
    <w:rsid w:val="0023690E"/>
    <w:rsid w:val="00251515"/>
    <w:rsid w:val="0025630B"/>
    <w:rsid w:val="00257EAD"/>
    <w:rsid w:val="002636D4"/>
    <w:rsid w:val="00265DAA"/>
    <w:rsid w:val="002714D5"/>
    <w:rsid w:val="00276CB9"/>
    <w:rsid w:val="00294858"/>
    <w:rsid w:val="002A494E"/>
    <w:rsid w:val="002B0EEE"/>
    <w:rsid w:val="002B3393"/>
    <w:rsid w:val="002B4A03"/>
    <w:rsid w:val="002D3268"/>
    <w:rsid w:val="002D616B"/>
    <w:rsid w:val="002E6C1B"/>
    <w:rsid w:val="002F6EC1"/>
    <w:rsid w:val="00315B59"/>
    <w:rsid w:val="00317220"/>
    <w:rsid w:val="00321440"/>
    <w:rsid w:val="00342787"/>
    <w:rsid w:val="00360369"/>
    <w:rsid w:val="00366483"/>
    <w:rsid w:val="00370586"/>
    <w:rsid w:val="0037545E"/>
    <w:rsid w:val="00393563"/>
    <w:rsid w:val="003942AC"/>
    <w:rsid w:val="00397830"/>
    <w:rsid w:val="003B0EBA"/>
    <w:rsid w:val="003B228E"/>
    <w:rsid w:val="003B2D82"/>
    <w:rsid w:val="003C014F"/>
    <w:rsid w:val="003C0773"/>
    <w:rsid w:val="003C0A66"/>
    <w:rsid w:val="003C20ED"/>
    <w:rsid w:val="003C7046"/>
    <w:rsid w:val="003E0D18"/>
    <w:rsid w:val="003E3EB4"/>
    <w:rsid w:val="003E6F40"/>
    <w:rsid w:val="003F6496"/>
    <w:rsid w:val="003F6992"/>
    <w:rsid w:val="00410B56"/>
    <w:rsid w:val="00412710"/>
    <w:rsid w:val="004151DF"/>
    <w:rsid w:val="004257FD"/>
    <w:rsid w:val="0042594A"/>
    <w:rsid w:val="004432BC"/>
    <w:rsid w:val="0045412C"/>
    <w:rsid w:val="004634A0"/>
    <w:rsid w:val="00471F65"/>
    <w:rsid w:val="0048484B"/>
    <w:rsid w:val="004A19C5"/>
    <w:rsid w:val="004A36D1"/>
    <w:rsid w:val="004C2187"/>
    <w:rsid w:val="004C6E38"/>
    <w:rsid w:val="004D2258"/>
    <w:rsid w:val="004F104C"/>
    <w:rsid w:val="004F4A36"/>
    <w:rsid w:val="004F56E0"/>
    <w:rsid w:val="004F7F83"/>
    <w:rsid w:val="005038DA"/>
    <w:rsid w:val="00513124"/>
    <w:rsid w:val="005222BB"/>
    <w:rsid w:val="0052255F"/>
    <w:rsid w:val="005314E7"/>
    <w:rsid w:val="00534624"/>
    <w:rsid w:val="0054194B"/>
    <w:rsid w:val="0054281E"/>
    <w:rsid w:val="00571311"/>
    <w:rsid w:val="005742F3"/>
    <w:rsid w:val="00587231"/>
    <w:rsid w:val="00587FE4"/>
    <w:rsid w:val="0059076A"/>
    <w:rsid w:val="0059488B"/>
    <w:rsid w:val="00597B99"/>
    <w:rsid w:val="005A018C"/>
    <w:rsid w:val="005A4C0C"/>
    <w:rsid w:val="005A595C"/>
    <w:rsid w:val="005A7DF4"/>
    <w:rsid w:val="005B7601"/>
    <w:rsid w:val="005B77F9"/>
    <w:rsid w:val="005C6FF6"/>
    <w:rsid w:val="005D14A8"/>
    <w:rsid w:val="005D3505"/>
    <w:rsid w:val="005D3730"/>
    <w:rsid w:val="005E7C9A"/>
    <w:rsid w:val="005F4ADD"/>
    <w:rsid w:val="005F4ECC"/>
    <w:rsid w:val="005F6331"/>
    <w:rsid w:val="006028A7"/>
    <w:rsid w:val="006068C2"/>
    <w:rsid w:val="00611271"/>
    <w:rsid w:val="006479F2"/>
    <w:rsid w:val="006529F4"/>
    <w:rsid w:val="0065458E"/>
    <w:rsid w:val="006734B9"/>
    <w:rsid w:val="00675672"/>
    <w:rsid w:val="00680212"/>
    <w:rsid w:val="00695F29"/>
    <w:rsid w:val="006A0290"/>
    <w:rsid w:val="006A5E1B"/>
    <w:rsid w:val="006A609B"/>
    <w:rsid w:val="006A6AB5"/>
    <w:rsid w:val="006B16FB"/>
    <w:rsid w:val="006B4A2A"/>
    <w:rsid w:val="006C048C"/>
    <w:rsid w:val="006C33C4"/>
    <w:rsid w:val="006D5FC3"/>
    <w:rsid w:val="006E142F"/>
    <w:rsid w:val="006E35B8"/>
    <w:rsid w:val="006E39A5"/>
    <w:rsid w:val="006F0D57"/>
    <w:rsid w:val="0072369D"/>
    <w:rsid w:val="00726C22"/>
    <w:rsid w:val="007344F0"/>
    <w:rsid w:val="00746FE0"/>
    <w:rsid w:val="007544D6"/>
    <w:rsid w:val="00764D97"/>
    <w:rsid w:val="00787F50"/>
    <w:rsid w:val="00791FCB"/>
    <w:rsid w:val="007A5366"/>
    <w:rsid w:val="007B0B34"/>
    <w:rsid w:val="007B2BE7"/>
    <w:rsid w:val="007B426E"/>
    <w:rsid w:val="007C1A37"/>
    <w:rsid w:val="007C253F"/>
    <w:rsid w:val="007D0A5F"/>
    <w:rsid w:val="007E09B8"/>
    <w:rsid w:val="007F2A5F"/>
    <w:rsid w:val="007F3ED3"/>
    <w:rsid w:val="007F57D7"/>
    <w:rsid w:val="007F6EC9"/>
    <w:rsid w:val="00801816"/>
    <w:rsid w:val="008223E2"/>
    <w:rsid w:val="0082656E"/>
    <w:rsid w:val="00831682"/>
    <w:rsid w:val="00836043"/>
    <w:rsid w:val="008453AD"/>
    <w:rsid w:val="00857EE9"/>
    <w:rsid w:val="00866761"/>
    <w:rsid w:val="008744F2"/>
    <w:rsid w:val="00882B1B"/>
    <w:rsid w:val="008A3B14"/>
    <w:rsid w:val="008A45CB"/>
    <w:rsid w:val="008D5E9E"/>
    <w:rsid w:val="008E2E84"/>
    <w:rsid w:val="008E6518"/>
    <w:rsid w:val="008E6973"/>
    <w:rsid w:val="008F1BB4"/>
    <w:rsid w:val="008F23EA"/>
    <w:rsid w:val="00910471"/>
    <w:rsid w:val="00917F38"/>
    <w:rsid w:val="00934A6C"/>
    <w:rsid w:val="00935360"/>
    <w:rsid w:val="009432B0"/>
    <w:rsid w:val="00974725"/>
    <w:rsid w:val="00984E3B"/>
    <w:rsid w:val="00991B93"/>
    <w:rsid w:val="009A0424"/>
    <w:rsid w:val="009A30A8"/>
    <w:rsid w:val="009A4793"/>
    <w:rsid w:val="009B340A"/>
    <w:rsid w:val="009B4741"/>
    <w:rsid w:val="009B48E4"/>
    <w:rsid w:val="009B4E83"/>
    <w:rsid w:val="009B5731"/>
    <w:rsid w:val="009C02EB"/>
    <w:rsid w:val="009C11B6"/>
    <w:rsid w:val="009C6D8C"/>
    <w:rsid w:val="009C6FDE"/>
    <w:rsid w:val="009D1DF5"/>
    <w:rsid w:val="009D25F0"/>
    <w:rsid w:val="009D62ED"/>
    <w:rsid w:val="009E0B87"/>
    <w:rsid w:val="009F3347"/>
    <w:rsid w:val="00A025A4"/>
    <w:rsid w:val="00A10708"/>
    <w:rsid w:val="00A10B59"/>
    <w:rsid w:val="00A1770C"/>
    <w:rsid w:val="00A177DF"/>
    <w:rsid w:val="00A218EC"/>
    <w:rsid w:val="00A22B60"/>
    <w:rsid w:val="00A2663D"/>
    <w:rsid w:val="00A357B6"/>
    <w:rsid w:val="00A35E90"/>
    <w:rsid w:val="00A4018C"/>
    <w:rsid w:val="00A4771F"/>
    <w:rsid w:val="00A5421D"/>
    <w:rsid w:val="00A73B22"/>
    <w:rsid w:val="00A76211"/>
    <w:rsid w:val="00A8164B"/>
    <w:rsid w:val="00A83D28"/>
    <w:rsid w:val="00A87CF0"/>
    <w:rsid w:val="00A90472"/>
    <w:rsid w:val="00A95C8F"/>
    <w:rsid w:val="00A96433"/>
    <w:rsid w:val="00AA3AAB"/>
    <w:rsid w:val="00AA62DF"/>
    <w:rsid w:val="00AA6BF3"/>
    <w:rsid w:val="00AC0334"/>
    <w:rsid w:val="00AC13F7"/>
    <w:rsid w:val="00AC36EC"/>
    <w:rsid w:val="00AD02B8"/>
    <w:rsid w:val="00AD3DA7"/>
    <w:rsid w:val="00AD5BFA"/>
    <w:rsid w:val="00AD5FBB"/>
    <w:rsid w:val="00AE040F"/>
    <w:rsid w:val="00AE2984"/>
    <w:rsid w:val="00AE52AD"/>
    <w:rsid w:val="00AF70BF"/>
    <w:rsid w:val="00B04CE0"/>
    <w:rsid w:val="00B1320D"/>
    <w:rsid w:val="00B20AF8"/>
    <w:rsid w:val="00B31A2C"/>
    <w:rsid w:val="00B336E4"/>
    <w:rsid w:val="00B37285"/>
    <w:rsid w:val="00B43BDD"/>
    <w:rsid w:val="00B45070"/>
    <w:rsid w:val="00B45F1B"/>
    <w:rsid w:val="00B462D0"/>
    <w:rsid w:val="00B516CB"/>
    <w:rsid w:val="00B54358"/>
    <w:rsid w:val="00B54CD1"/>
    <w:rsid w:val="00B6162C"/>
    <w:rsid w:val="00B61FCE"/>
    <w:rsid w:val="00B6334A"/>
    <w:rsid w:val="00B710A2"/>
    <w:rsid w:val="00B73C2A"/>
    <w:rsid w:val="00B820DF"/>
    <w:rsid w:val="00B82622"/>
    <w:rsid w:val="00B82CB3"/>
    <w:rsid w:val="00B96AF1"/>
    <w:rsid w:val="00B971F0"/>
    <w:rsid w:val="00BA2AA4"/>
    <w:rsid w:val="00BA2EFE"/>
    <w:rsid w:val="00BA44CE"/>
    <w:rsid w:val="00BA5227"/>
    <w:rsid w:val="00BA62D8"/>
    <w:rsid w:val="00BB7A27"/>
    <w:rsid w:val="00BC1ECA"/>
    <w:rsid w:val="00BF087C"/>
    <w:rsid w:val="00BF373B"/>
    <w:rsid w:val="00BF70B7"/>
    <w:rsid w:val="00BF7EE6"/>
    <w:rsid w:val="00C02597"/>
    <w:rsid w:val="00C0303F"/>
    <w:rsid w:val="00C03520"/>
    <w:rsid w:val="00C1180F"/>
    <w:rsid w:val="00C1318E"/>
    <w:rsid w:val="00C23C8A"/>
    <w:rsid w:val="00C26112"/>
    <w:rsid w:val="00C40CA9"/>
    <w:rsid w:val="00C42A87"/>
    <w:rsid w:val="00C42DD2"/>
    <w:rsid w:val="00C62A20"/>
    <w:rsid w:val="00C70D60"/>
    <w:rsid w:val="00C80D9F"/>
    <w:rsid w:val="00C836C9"/>
    <w:rsid w:val="00C85319"/>
    <w:rsid w:val="00C85405"/>
    <w:rsid w:val="00C85B61"/>
    <w:rsid w:val="00C940A0"/>
    <w:rsid w:val="00C95B6B"/>
    <w:rsid w:val="00CA164A"/>
    <w:rsid w:val="00CA456F"/>
    <w:rsid w:val="00CA5D9E"/>
    <w:rsid w:val="00CA77C8"/>
    <w:rsid w:val="00CC0114"/>
    <w:rsid w:val="00CC3EDB"/>
    <w:rsid w:val="00CC69D0"/>
    <w:rsid w:val="00CC6A23"/>
    <w:rsid w:val="00CD29D6"/>
    <w:rsid w:val="00CD47F8"/>
    <w:rsid w:val="00CD658B"/>
    <w:rsid w:val="00CE0420"/>
    <w:rsid w:val="00CE198D"/>
    <w:rsid w:val="00CF0D12"/>
    <w:rsid w:val="00CF156E"/>
    <w:rsid w:val="00CF178C"/>
    <w:rsid w:val="00CF2BFD"/>
    <w:rsid w:val="00D057BB"/>
    <w:rsid w:val="00D136AD"/>
    <w:rsid w:val="00D14867"/>
    <w:rsid w:val="00D202BA"/>
    <w:rsid w:val="00D25E42"/>
    <w:rsid w:val="00D45798"/>
    <w:rsid w:val="00D469D2"/>
    <w:rsid w:val="00D63668"/>
    <w:rsid w:val="00D72273"/>
    <w:rsid w:val="00DB4B5A"/>
    <w:rsid w:val="00DB5016"/>
    <w:rsid w:val="00DB7FA1"/>
    <w:rsid w:val="00DC1257"/>
    <w:rsid w:val="00DC2CBC"/>
    <w:rsid w:val="00DD3C01"/>
    <w:rsid w:val="00DD5B67"/>
    <w:rsid w:val="00DD5B6E"/>
    <w:rsid w:val="00DF658E"/>
    <w:rsid w:val="00E0150B"/>
    <w:rsid w:val="00E04ED4"/>
    <w:rsid w:val="00E04FB8"/>
    <w:rsid w:val="00E3133D"/>
    <w:rsid w:val="00E32BBC"/>
    <w:rsid w:val="00E33427"/>
    <w:rsid w:val="00E3531C"/>
    <w:rsid w:val="00E40109"/>
    <w:rsid w:val="00E44407"/>
    <w:rsid w:val="00E47ED0"/>
    <w:rsid w:val="00E6005C"/>
    <w:rsid w:val="00E62D12"/>
    <w:rsid w:val="00E66C13"/>
    <w:rsid w:val="00E72961"/>
    <w:rsid w:val="00E760A1"/>
    <w:rsid w:val="00E90F27"/>
    <w:rsid w:val="00EA1093"/>
    <w:rsid w:val="00EA38C0"/>
    <w:rsid w:val="00EA72F3"/>
    <w:rsid w:val="00EA7E91"/>
    <w:rsid w:val="00EB151B"/>
    <w:rsid w:val="00EB216A"/>
    <w:rsid w:val="00EB6C19"/>
    <w:rsid w:val="00EC005A"/>
    <w:rsid w:val="00EC02CB"/>
    <w:rsid w:val="00EC5489"/>
    <w:rsid w:val="00EC7465"/>
    <w:rsid w:val="00ED5491"/>
    <w:rsid w:val="00ED71BD"/>
    <w:rsid w:val="00EE123C"/>
    <w:rsid w:val="00EF36FF"/>
    <w:rsid w:val="00EF676C"/>
    <w:rsid w:val="00EF67C5"/>
    <w:rsid w:val="00F01382"/>
    <w:rsid w:val="00F21DDF"/>
    <w:rsid w:val="00F23FBF"/>
    <w:rsid w:val="00F351B2"/>
    <w:rsid w:val="00F3681A"/>
    <w:rsid w:val="00F401FB"/>
    <w:rsid w:val="00F439CD"/>
    <w:rsid w:val="00F47AF4"/>
    <w:rsid w:val="00F508A0"/>
    <w:rsid w:val="00F553FD"/>
    <w:rsid w:val="00F66506"/>
    <w:rsid w:val="00F676E2"/>
    <w:rsid w:val="00F6785D"/>
    <w:rsid w:val="00F70C73"/>
    <w:rsid w:val="00F84E23"/>
    <w:rsid w:val="00F85A49"/>
    <w:rsid w:val="00F87135"/>
    <w:rsid w:val="00FA77BB"/>
    <w:rsid w:val="00FA7C1F"/>
    <w:rsid w:val="00FB7237"/>
    <w:rsid w:val="00FC01F8"/>
    <w:rsid w:val="00FC4226"/>
    <w:rsid w:val="00FD20EA"/>
    <w:rsid w:val="00FE048C"/>
    <w:rsid w:val="00FE774A"/>
    <w:rsid w:val="00FF3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4F7F83"/>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 w:type="paragraph" w:styleId="ae">
    <w:name w:val="Normal (Web)"/>
    <w:basedOn w:val="a"/>
    <w:uiPriority w:val="99"/>
    <w:semiHidden/>
    <w:unhideWhenUsed/>
    <w:rsid w:val="00D20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159265">
      <w:bodyDiv w:val="1"/>
      <w:marLeft w:val="0"/>
      <w:marRight w:val="0"/>
      <w:marTop w:val="0"/>
      <w:marBottom w:val="0"/>
      <w:divBdr>
        <w:top w:val="none" w:sz="0" w:space="0" w:color="auto"/>
        <w:left w:val="none" w:sz="0" w:space="0" w:color="auto"/>
        <w:bottom w:val="none" w:sz="0" w:space="0" w:color="auto"/>
        <w:right w:val="none" w:sz="0" w:space="0" w:color="auto"/>
      </w:divBdr>
      <w:divsChild>
        <w:div w:id="1133211523">
          <w:marLeft w:val="0"/>
          <w:marRight w:val="0"/>
          <w:marTop w:val="0"/>
          <w:marBottom w:val="0"/>
          <w:divBdr>
            <w:top w:val="none" w:sz="0" w:space="0" w:color="auto"/>
            <w:left w:val="none" w:sz="0" w:space="0" w:color="auto"/>
            <w:bottom w:val="none" w:sz="0" w:space="0" w:color="auto"/>
            <w:right w:val="none" w:sz="0" w:space="0" w:color="auto"/>
          </w:divBdr>
          <w:divsChild>
            <w:div w:id="140535980">
              <w:marLeft w:val="0"/>
              <w:marRight w:val="0"/>
              <w:marTop w:val="0"/>
              <w:marBottom w:val="0"/>
              <w:divBdr>
                <w:top w:val="none" w:sz="0" w:space="0" w:color="auto"/>
                <w:left w:val="none" w:sz="0" w:space="0" w:color="auto"/>
                <w:bottom w:val="none" w:sz="0" w:space="0" w:color="auto"/>
                <w:right w:val="none" w:sz="0" w:space="0" w:color="auto"/>
              </w:divBdr>
              <w:divsChild>
                <w:div w:id="1664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367">
          <w:marLeft w:val="0"/>
          <w:marRight w:val="0"/>
          <w:marTop w:val="0"/>
          <w:marBottom w:val="0"/>
          <w:divBdr>
            <w:top w:val="none" w:sz="0" w:space="0" w:color="auto"/>
            <w:left w:val="none" w:sz="0" w:space="0" w:color="auto"/>
            <w:bottom w:val="none" w:sz="0" w:space="0" w:color="auto"/>
            <w:right w:val="none" w:sz="0" w:space="0" w:color="auto"/>
          </w:divBdr>
          <w:divsChild>
            <w:div w:id="1355300659">
              <w:marLeft w:val="0"/>
              <w:marRight w:val="0"/>
              <w:marTop w:val="0"/>
              <w:marBottom w:val="0"/>
              <w:divBdr>
                <w:top w:val="none" w:sz="0" w:space="0" w:color="auto"/>
                <w:left w:val="none" w:sz="0" w:space="0" w:color="auto"/>
                <w:bottom w:val="none" w:sz="0" w:space="0" w:color="auto"/>
                <w:right w:val="none" w:sz="0" w:space="0" w:color="auto"/>
              </w:divBdr>
              <w:divsChild>
                <w:div w:id="7244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6814">
      <w:bodyDiv w:val="1"/>
      <w:marLeft w:val="0"/>
      <w:marRight w:val="0"/>
      <w:marTop w:val="0"/>
      <w:marBottom w:val="0"/>
      <w:divBdr>
        <w:top w:val="none" w:sz="0" w:space="0" w:color="auto"/>
        <w:left w:val="none" w:sz="0" w:space="0" w:color="auto"/>
        <w:bottom w:val="none" w:sz="0" w:space="0" w:color="auto"/>
        <w:right w:val="none" w:sz="0" w:space="0" w:color="auto"/>
      </w:divBdr>
    </w:div>
    <w:div w:id="17973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14A5-4988-4385-88F6-3F2EA552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postnikovv</cp:lastModifiedBy>
  <cp:revision>2</cp:revision>
  <dcterms:created xsi:type="dcterms:W3CDTF">2025-05-23T11:27:00Z</dcterms:created>
  <dcterms:modified xsi:type="dcterms:W3CDTF">2025-05-23T11:27:00Z</dcterms:modified>
</cp:coreProperties>
</file>