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05F4" w14:textId="77777777" w:rsidR="00286A1D" w:rsidRPr="00286A1D" w:rsidRDefault="00286A1D" w:rsidP="00AC68D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286A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Развитие мелкой моторики – залог нормального развития интеллекта ребенка.</w:t>
      </w:r>
    </w:p>
    <w:p w14:paraId="733F4825" w14:textId="77777777" w:rsidR="00286A1D" w:rsidRDefault="00286A1D" w:rsidP="00286A1D">
      <w:pPr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</w:p>
    <w:p w14:paraId="1D99001F" w14:textId="714AE782" w:rsidR="00286A1D" w:rsidRPr="00F807B4" w:rsidRDefault="00286A1D" w:rsidP="00286A1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07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Чем лучше ребенок работает пальчиками, тем быстрее он развивается, лучше говорит и думает. Так же, развитие тонкой моторики является важным показателем готовности ребенка к школьному обучению и играет важную роль в овладении учебными навыками. Умение производить точные движения кистью и пальцами рук просто необходимо для овладения письмом.</w:t>
      </w:r>
    </w:p>
    <w:p w14:paraId="603EAA73" w14:textId="77777777" w:rsidR="00286A1D" w:rsidRDefault="00286A1D" w:rsidP="00286A1D">
      <w:pPr>
        <w:rPr>
          <w:rFonts w:ascii="Arial" w:hAnsi="Arial" w:cs="Arial"/>
          <w:color w:val="333333"/>
          <w:shd w:val="clear" w:color="auto" w:fill="FFFFFF"/>
        </w:rPr>
      </w:pPr>
    </w:p>
    <w:p w14:paraId="55E18E16" w14:textId="7903D8B4" w:rsidR="00286A1D" w:rsidRPr="00F807B4" w:rsidRDefault="00286A1D" w:rsidP="00286A1D">
      <w:pPr>
        <w:pStyle w:val="a3"/>
        <w:shd w:val="clear" w:color="auto" w:fill="FFFFFF"/>
        <w:spacing w:before="0" w:beforeAutospacing="0" w:after="135" w:afterAutospacing="0"/>
        <w:jc w:val="right"/>
        <w:rPr>
          <w:color w:val="333333"/>
          <w:sz w:val="28"/>
          <w:szCs w:val="28"/>
        </w:rPr>
      </w:pPr>
      <w:r w:rsidRPr="00F807B4">
        <w:rPr>
          <w:b/>
          <w:bCs/>
          <w:color w:val="333333"/>
          <w:sz w:val="28"/>
          <w:szCs w:val="28"/>
        </w:rPr>
        <w:t xml:space="preserve">"Руки учат голову, затем поумневшая голова учит руки, а умелые </w:t>
      </w:r>
      <w:r w:rsidR="00C97164" w:rsidRPr="00F807B4">
        <w:rPr>
          <w:b/>
          <w:bCs/>
          <w:color w:val="333333"/>
          <w:sz w:val="28"/>
          <w:szCs w:val="28"/>
        </w:rPr>
        <w:t>р</w:t>
      </w:r>
      <w:r w:rsidRPr="00F807B4">
        <w:rPr>
          <w:b/>
          <w:bCs/>
          <w:color w:val="333333"/>
          <w:sz w:val="28"/>
          <w:szCs w:val="28"/>
        </w:rPr>
        <w:t>уки снова способствуют развитию мозга".</w:t>
      </w:r>
    </w:p>
    <w:p w14:paraId="4914C2F3" w14:textId="73554B6B" w:rsidR="00286A1D" w:rsidRPr="00F807B4" w:rsidRDefault="00286A1D" w:rsidP="00F807B4">
      <w:pPr>
        <w:pStyle w:val="a3"/>
        <w:shd w:val="clear" w:color="auto" w:fill="FFFFFF"/>
        <w:spacing w:before="0" w:beforeAutospacing="0" w:after="135" w:afterAutospacing="0"/>
        <w:jc w:val="right"/>
        <w:rPr>
          <w:color w:val="333333"/>
          <w:sz w:val="28"/>
          <w:szCs w:val="28"/>
        </w:rPr>
      </w:pPr>
      <w:proofErr w:type="spellStart"/>
      <w:r w:rsidRPr="00F807B4">
        <w:rPr>
          <w:color w:val="333333"/>
          <w:sz w:val="28"/>
          <w:szCs w:val="28"/>
        </w:rPr>
        <w:t>И</w:t>
      </w:r>
      <w:r w:rsidR="00F807B4" w:rsidRPr="00F807B4">
        <w:rPr>
          <w:color w:val="333333"/>
          <w:sz w:val="28"/>
          <w:szCs w:val="28"/>
        </w:rPr>
        <w:t>.</w:t>
      </w:r>
      <w:r w:rsidRPr="00F807B4">
        <w:rPr>
          <w:color w:val="333333"/>
          <w:sz w:val="28"/>
          <w:szCs w:val="28"/>
        </w:rPr>
        <w:t>П.Павлов</w:t>
      </w:r>
      <w:proofErr w:type="spellEnd"/>
    </w:p>
    <w:p w14:paraId="28925A18" w14:textId="63C8A739" w:rsidR="00F807B4" w:rsidRPr="00F807B4" w:rsidRDefault="00C97164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hyperlink r:id="rId4" w:tooltip="Мелкая моторика" w:history="1">
        <w:r w:rsidRPr="00F807B4">
          <w:rPr>
            <w:rStyle w:val="a5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Мелкая моторика</w:t>
        </w:r>
      </w:hyperlink>
      <w:r w:rsidRPr="00F807B4">
        <w:rPr>
          <w:b/>
          <w:bCs/>
          <w:color w:val="000000" w:themeColor="text1"/>
          <w:sz w:val="28"/>
          <w:szCs w:val="28"/>
        </w:rPr>
        <w:t> </w:t>
      </w:r>
      <w:r w:rsidRPr="00F807B4">
        <w:rPr>
          <w:color w:val="111111"/>
          <w:sz w:val="28"/>
          <w:szCs w:val="28"/>
        </w:rPr>
        <w:t>рук</w:t>
      </w:r>
      <w:proofErr w:type="gramStart"/>
      <w:r w:rsidR="00F807B4">
        <w:rPr>
          <w:color w:val="111111"/>
          <w:sz w:val="28"/>
          <w:szCs w:val="28"/>
        </w:rPr>
        <w:t>-</w:t>
      </w:r>
      <w:r w:rsidRPr="00F807B4">
        <w:rPr>
          <w:color w:val="111111"/>
          <w:sz w:val="28"/>
          <w:szCs w:val="28"/>
        </w:rPr>
        <w:t>это</w:t>
      </w:r>
      <w:proofErr w:type="gramEnd"/>
      <w:r w:rsidRPr="00F807B4">
        <w:rPr>
          <w:color w:val="111111"/>
          <w:sz w:val="28"/>
          <w:szCs w:val="28"/>
        </w:rPr>
        <w:t xml:space="preserve"> разнообразные движения пальчиками и ладонями. </w:t>
      </w:r>
    </w:p>
    <w:p w14:paraId="7E427C31" w14:textId="42D96206" w:rsidR="00C97164" w:rsidRPr="00F807B4" w:rsidRDefault="00C97164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b/>
          <w:bCs/>
          <w:color w:val="111111"/>
          <w:sz w:val="28"/>
          <w:szCs w:val="28"/>
        </w:rPr>
        <w:t>Крупная</w:t>
      </w:r>
      <w:r w:rsidRPr="00F807B4">
        <w:rPr>
          <w:color w:val="111111"/>
          <w:sz w:val="28"/>
          <w:szCs w:val="28"/>
        </w:rPr>
        <w:t> </w:t>
      </w:r>
      <w:r w:rsidRPr="00F807B4">
        <w:rPr>
          <w:rStyle w:val="a4"/>
          <w:color w:val="111111"/>
          <w:sz w:val="28"/>
          <w:szCs w:val="28"/>
          <w:bdr w:val="none" w:sz="0" w:space="0" w:color="auto" w:frame="1"/>
        </w:rPr>
        <w:t>моторика</w:t>
      </w:r>
      <w:r w:rsidRPr="00F807B4">
        <w:rPr>
          <w:color w:val="111111"/>
          <w:sz w:val="28"/>
          <w:szCs w:val="28"/>
        </w:rPr>
        <w:t> - движения всей рукой и всем телом.</w:t>
      </w:r>
    </w:p>
    <w:p w14:paraId="57A36188" w14:textId="77777777" w:rsidR="00C97164" w:rsidRPr="00F807B4" w:rsidRDefault="00C97164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 xml:space="preserve">Наряду </w:t>
      </w:r>
      <w:r w:rsidRPr="00F807B4">
        <w:rPr>
          <w:b/>
          <w:bCs/>
          <w:color w:val="111111"/>
          <w:sz w:val="28"/>
          <w:szCs w:val="28"/>
        </w:rPr>
        <w:t>с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развитием мелкой моторики развиваются память</w:t>
      </w:r>
      <w:r w:rsidRPr="00F807B4">
        <w:rPr>
          <w:b/>
          <w:bCs/>
          <w:color w:val="111111"/>
          <w:sz w:val="28"/>
          <w:szCs w:val="28"/>
        </w:rPr>
        <w:t>,</w:t>
      </w:r>
      <w:r w:rsidRPr="00F807B4">
        <w:rPr>
          <w:color w:val="111111"/>
          <w:sz w:val="28"/>
          <w:szCs w:val="28"/>
        </w:rPr>
        <w:t xml:space="preserve"> внимание, а также словарный запас вашего малыша.</w:t>
      </w:r>
    </w:p>
    <w:p w14:paraId="31E17074" w14:textId="69037634" w:rsidR="00C97164" w:rsidRPr="00F807B4" w:rsidRDefault="00C97164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Сегодня у большинства современных детей отмечается общее </w:t>
      </w:r>
      <w:r w:rsidRPr="00F807B4">
        <w:rPr>
          <w:rStyle w:val="a4"/>
          <w:color w:val="111111"/>
          <w:sz w:val="28"/>
          <w:szCs w:val="28"/>
          <w:bdr w:val="none" w:sz="0" w:space="0" w:color="auto" w:frame="1"/>
        </w:rPr>
        <w:t>моторное отставание</w:t>
      </w:r>
      <w:r w:rsidRPr="00F807B4">
        <w:rPr>
          <w:color w:val="111111"/>
          <w:sz w:val="28"/>
          <w:szCs w:val="28"/>
        </w:rPr>
        <w:t>, в особенности у детей городских. Вспомните, сейчас даже в детские сады просят приносить обувь на липучках, чтобы воспитателям не брать на себя труд учить ребенка завязывать шнурки. Еще 20 лет назад родителям, а вместе с ними и детям, </w:t>
      </w:r>
      <w:r w:rsidRPr="00F807B4">
        <w:rPr>
          <w:color w:val="111111"/>
          <w:sz w:val="28"/>
          <w:szCs w:val="28"/>
          <w:u w:val="single"/>
          <w:bdr w:val="none" w:sz="0" w:space="0" w:color="auto" w:frame="1"/>
        </w:rPr>
        <w:t>приходилось больше делать руками</w:t>
      </w:r>
      <w:r w:rsidRPr="00F807B4">
        <w:rPr>
          <w:color w:val="111111"/>
          <w:sz w:val="28"/>
          <w:szCs w:val="28"/>
        </w:rPr>
        <w:t>: перебирать крупу, стирать белье, вязать, вышивать. Сейчас же на каждое занятие есть по машине. Следствие слабого </w:t>
      </w:r>
      <w:r w:rsidRPr="00F807B4">
        <w:rPr>
          <w:rStyle w:val="a4"/>
          <w:color w:val="111111"/>
          <w:sz w:val="28"/>
          <w:szCs w:val="28"/>
          <w:bdr w:val="none" w:sz="0" w:space="0" w:color="auto" w:frame="1"/>
        </w:rPr>
        <w:t>развития общей моторики</w:t>
      </w:r>
      <w:r w:rsidRPr="00F807B4">
        <w:rPr>
          <w:color w:val="111111"/>
          <w:sz w:val="28"/>
          <w:szCs w:val="28"/>
        </w:rPr>
        <w:t>, и в частности - руки, общая неготовность большинства современных детей к письму или проблем с речевым</w:t>
      </w:r>
      <w:r w:rsidRPr="00F807B4">
        <w:rPr>
          <w:b/>
          <w:bCs/>
          <w:color w:val="111111"/>
          <w:sz w:val="28"/>
          <w:szCs w:val="28"/>
        </w:rPr>
        <w:t>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развитием</w:t>
      </w:r>
      <w:r w:rsidRPr="00F807B4">
        <w:rPr>
          <w:b/>
          <w:bCs/>
          <w:color w:val="111111"/>
          <w:sz w:val="28"/>
          <w:szCs w:val="28"/>
        </w:rPr>
        <w:t>.</w:t>
      </w:r>
      <w:r w:rsidRPr="00F807B4">
        <w:rPr>
          <w:color w:val="111111"/>
          <w:sz w:val="28"/>
          <w:szCs w:val="28"/>
        </w:rPr>
        <w:t xml:space="preserve"> Зависимость между </w:t>
      </w:r>
      <w:r w:rsidRPr="00F807B4">
        <w:rPr>
          <w:rStyle w:val="a4"/>
          <w:color w:val="111111"/>
          <w:sz w:val="28"/>
          <w:szCs w:val="28"/>
          <w:bdr w:val="none" w:sz="0" w:space="0" w:color="auto" w:frame="1"/>
        </w:rPr>
        <w:t>развитием</w:t>
      </w:r>
      <w:r w:rsidRPr="00F807B4">
        <w:rPr>
          <w:color w:val="111111"/>
          <w:sz w:val="28"/>
          <w:szCs w:val="28"/>
        </w:rPr>
        <w:t xml:space="preserve"> тонких движений руки и речи была замечена еще в прошлом веке Марией Монтессори, а до нее - и </w:t>
      </w:r>
      <w:proofErr w:type="spellStart"/>
      <w:r w:rsidRPr="00F807B4">
        <w:rPr>
          <w:color w:val="111111"/>
          <w:sz w:val="28"/>
          <w:szCs w:val="28"/>
        </w:rPr>
        <w:t>Сегеном</w:t>
      </w:r>
      <w:proofErr w:type="spellEnd"/>
      <w:r w:rsidRPr="00F807B4">
        <w:rPr>
          <w:color w:val="111111"/>
          <w:sz w:val="28"/>
          <w:szCs w:val="28"/>
        </w:rPr>
        <w:t>, т. е. можно заключать</w:t>
      </w:r>
      <w:r w:rsidR="00F807B4">
        <w:rPr>
          <w:color w:val="111111"/>
          <w:sz w:val="28"/>
          <w:szCs w:val="28"/>
        </w:rPr>
        <w:t xml:space="preserve">, </w:t>
      </w:r>
      <w:proofErr w:type="gramStart"/>
      <w:r w:rsidRPr="00F807B4">
        <w:rPr>
          <w:color w:val="111111"/>
          <w:sz w:val="28"/>
          <w:szCs w:val="28"/>
        </w:rPr>
        <w:t>что</w:t>
      </w:r>
      <w:proofErr w:type="gramEnd"/>
      <w:r w:rsidRPr="00F807B4">
        <w:rPr>
          <w:color w:val="111111"/>
          <w:sz w:val="28"/>
          <w:szCs w:val="28"/>
        </w:rPr>
        <w:t xml:space="preserve"> если с речью не все в порядке, это наверняка проблемы с </w:t>
      </w:r>
      <w:r w:rsidRPr="00F807B4">
        <w:rPr>
          <w:rStyle w:val="a4"/>
          <w:color w:val="111111"/>
          <w:sz w:val="28"/>
          <w:szCs w:val="28"/>
          <w:bdr w:val="none" w:sz="0" w:space="0" w:color="auto" w:frame="1"/>
        </w:rPr>
        <w:t>моторикой</w:t>
      </w:r>
      <w:r w:rsidRPr="00F807B4">
        <w:rPr>
          <w:color w:val="111111"/>
          <w:sz w:val="28"/>
          <w:szCs w:val="28"/>
        </w:rPr>
        <w:t>.</w:t>
      </w:r>
    </w:p>
    <w:p w14:paraId="006F5B2F" w14:textId="0F687F81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 xml:space="preserve">Однако даже если речь ребенка в норме </w:t>
      </w:r>
      <w:r w:rsidR="00F807B4">
        <w:rPr>
          <w:color w:val="111111"/>
          <w:sz w:val="28"/>
          <w:szCs w:val="28"/>
        </w:rPr>
        <w:t xml:space="preserve">– </w:t>
      </w:r>
      <w:r w:rsidRPr="00F807B4">
        <w:rPr>
          <w:color w:val="111111"/>
          <w:sz w:val="28"/>
          <w:szCs w:val="28"/>
        </w:rPr>
        <w:t>это</w:t>
      </w:r>
      <w:r w:rsidR="00F807B4">
        <w:rPr>
          <w:color w:val="111111"/>
          <w:sz w:val="28"/>
          <w:szCs w:val="28"/>
        </w:rPr>
        <w:t>,</w:t>
      </w:r>
      <w:r w:rsidRPr="00F807B4">
        <w:rPr>
          <w:color w:val="111111"/>
          <w:sz w:val="28"/>
          <w:szCs w:val="28"/>
        </w:rPr>
        <w:t xml:space="preserve"> вовсе не значит, что ребенок хорошо управляется со своими руками. Если в возрасте 4-5 лет завязывание шнурков вызывает у ребенка затруднения, а из пластилина кроме шариков и колбасок ничего не лепится, если в 6 лет </w:t>
      </w:r>
      <w:r w:rsidRPr="00F807B4">
        <w:rPr>
          <w:color w:val="111111"/>
          <w:sz w:val="28"/>
          <w:szCs w:val="28"/>
        </w:rPr>
        <w:lastRenderedPageBreak/>
        <w:t>пришивание настоящей пуговицы - невыполнимая и опасная задача значит, и ваш ребенок не исключение.</w:t>
      </w:r>
    </w:p>
    <w:p w14:paraId="4B09CBE7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  <w:u w:val="single"/>
          <w:bdr w:val="none" w:sz="0" w:space="0" w:color="auto" w:frame="1"/>
        </w:rPr>
        <w:t>Родители должны понять</w:t>
      </w:r>
      <w:r w:rsidRPr="00F807B4">
        <w:rPr>
          <w:color w:val="111111"/>
          <w:sz w:val="28"/>
          <w:szCs w:val="28"/>
        </w:rPr>
        <w:t>: чтобы заинтересовать ребенка и помочь ему овладеть новой информацией,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нужно</w:t>
      </w:r>
      <w:r w:rsidRPr="00F807B4">
        <w:rPr>
          <w:color w:val="111111"/>
          <w:sz w:val="28"/>
          <w:szCs w:val="28"/>
        </w:rPr>
        <w:t> превратить обучение в игру, не отступать, если задания покажутся трудными, не забывать хвалить ребенка.</w:t>
      </w:r>
    </w:p>
    <w:p w14:paraId="51E02EBD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К сожалению, о проблемах с координацией движений и </w:t>
      </w:r>
      <w:r w:rsidRPr="00F807B4">
        <w:rPr>
          <w:rStyle w:val="a4"/>
          <w:color w:val="111111"/>
          <w:sz w:val="28"/>
          <w:szCs w:val="28"/>
          <w:bdr w:val="none" w:sz="0" w:space="0" w:color="auto" w:frame="1"/>
        </w:rPr>
        <w:t>мелкой моторикой</w:t>
      </w:r>
      <w:r w:rsidRPr="00F807B4">
        <w:rPr>
          <w:color w:val="111111"/>
          <w:sz w:val="28"/>
          <w:szCs w:val="28"/>
        </w:rPr>
        <w:t> большинство родителей узнают только перед школой. </w:t>
      </w:r>
      <w:r w:rsidRPr="00F807B4">
        <w:rPr>
          <w:color w:val="111111"/>
          <w:sz w:val="28"/>
          <w:szCs w:val="28"/>
          <w:bdr w:val="none" w:sz="0" w:space="0" w:color="auto" w:frame="1"/>
        </w:rPr>
        <w:t>Это оборачивается форсированной нагрузкой на ребенка</w:t>
      </w:r>
      <w:r w:rsidRPr="00F807B4">
        <w:rPr>
          <w:color w:val="111111"/>
          <w:sz w:val="28"/>
          <w:szCs w:val="28"/>
        </w:rPr>
        <w:t>: кроме усвоения новой информации, приходится еще учиться удерживать в непослушных пальцах карандаш. Что же делать, если обнаружилось недостаточно хорошее </w:t>
      </w:r>
      <w:r w:rsidRPr="00F807B4">
        <w:rPr>
          <w:rStyle w:val="a4"/>
          <w:color w:val="111111"/>
          <w:sz w:val="28"/>
          <w:szCs w:val="28"/>
          <w:bdr w:val="none" w:sz="0" w:space="0" w:color="auto" w:frame="1"/>
        </w:rPr>
        <w:t>развитие тонкой моторики</w:t>
      </w:r>
      <w:r w:rsidRPr="00F807B4">
        <w:rPr>
          <w:color w:val="111111"/>
          <w:sz w:val="28"/>
          <w:szCs w:val="28"/>
        </w:rPr>
        <w:t>? Во-первых, надо набраться терпения и постепенно, шаг за шагом, исправлять этот недостаток. А, во-вторых, заниматься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развитием</w:t>
      </w:r>
      <w:r w:rsidRPr="00F807B4">
        <w:rPr>
          <w:b/>
          <w:bCs/>
          <w:color w:val="111111"/>
          <w:sz w:val="28"/>
          <w:szCs w:val="28"/>
        </w:rPr>
        <w:t> </w:t>
      </w:r>
      <w:r w:rsidRPr="00F807B4">
        <w:rPr>
          <w:color w:val="111111"/>
          <w:sz w:val="28"/>
          <w:szCs w:val="28"/>
        </w:rPr>
        <w:t>руки не время от времени, а систематически, каждый день. Особенно много об этом говорят в последнее время, создавая целые системы и пособия. А ведь можно сделать все намного проще!</w:t>
      </w:r>
    </w:p>
    <w:p w14:paraId="206DFB74" w14:textId="77777777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Разминать пальцами тесто, глину, пластилин, лепить что-нибудь.</w:t>
      </w:r>
    </w:p>
    <w:p w14:paraId="36544F1B" w14:textId="77777777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Нанизывать бусинки, пуговки на нитки.</w:t>
      </w:r>
    </w:p>
    <w:p w14:paraId="5B6BA0F7" w14:textId="77777777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Завязывать узлы на толстой и тонкой верёвках, шнурках.</w:t>
      </w:r>
    </w:p>
    <w:p w14:paraId="4B0AFB9F" w14:textId="77777777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Заводить будильник, игрушки ключиком.</w:t>
      </w:r>
    </w:p>
    <w:p w14:paraId="7F63DF12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Штриховать, рисовать, раскрашивать карандашом</w:t>
      </w:r>
      <w:r w:rsidRPr="00F807B4">
        <w:rPr>
          <w:b/>
          <w:bCs/>
          <w:color w:val="111111"/>
          <w:sz w:val="28"/>
          <w:szCs w:val="28"/>
        </w:rPr>
        <w:t>,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мелками</w:t>
      </w:r>
      <w:r w:rsidRPr="00F807B4">
        <w:rPr>
          <w:b/>
          <w:bCs/>
          <w:color w:val="111111"/>
          <w:sz w:val="28"/>
          <w:szCs w:val="28"/>
        </w:rPr>
        <w:t>,</w:t>
      </w:r>
      <w:r w:rsidRPr="00F807B4">
        <w:rPr>
          <w:color w:val="111111"/>
          <w:sz w:val="28"/>
          <w:szCs w:val="28"/>
        </w:rPr>
        <w:t xml:space="preserve"> красками.</w:t>
      </w:r>
    </w:p>
    <w:p w14:paraId="3571AD5A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Резать ножницами </w:t>
      </w:r>
      <w:r w:rsidRPr="00F807B4">
        <w:rPr>
          <w:i/>
          <w:iCs/>
          <w:color w:val="111111"/>
          <w:sz w:val="28"/>
          <w:szCs w:val="28"/>
          <w:bdr w:val="none" w:sz="0" w:space="0" w:color="auto" w:frame="1"/>
        </w:rPr>
        <w:t>(желательно небольшого размера)</w:t>
      </w:r>
      <w:r w:rsidRPr="00F807B4">
        <w:rPr>
          <w:color w:val="111111"/>
          <w:sz w:val="28"/>
          <w:szCs w:val="28"/>
        </w:rPr>
        <w:t>.</w:t>
      </w:r>
    </w:p>
    <w:p w14:paraId="65141A41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Конструировать из бумаги</w:t>
      </w:r>
      <w:r w:rsidRPr="00F807B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807B4">
        <w:rPr>
          <w:color w:val="111111"/>
          <w:sz w:val="28"/>
          <w:szCs w:val="28"/>
        </w:rPr>
        <w:t>(</w:t>
      </w:r>
      <w:r w:rsidRPr="00F807B4">
        <w:rPr>
          <w:i/>
          <w:iCs/>
          <w:color w:val="111111"/>
          <w:sz w:val="28"/>
          <w:szCs w:val="28"/>
          <w:bdr w:val="none" w:sz="0" w:space="0" w:color="auto" w:frame="1"/>
        </w:rPr>
        <w:t>«оригами»</w:t>
      </w:r>
      <w:r w:rsidRPr="00F807B4">
        <w:rPr>
          <w:color w:val="111111"/>
          <w:sz w:val="28"/>
          <w:szCs w:val="28"/>
        </w:rPr>
        <w:t>, шить, вышивать, вязать.</w:t>
      </w:r>
    </w:p>
    <w:p w14:paraId="4F40112B" w14:textId="77777777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Рисовать узоры по клеточкам в тетради.</w:t>
      </w:r>
    </w:p>
    <w:p w14:paraId="67DF8B7D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Заниматься на домашних снарядах, где требуется захват пальцами </w:t>
      </w:r>
      <w:r w:rsidRPr="00F807B4">
        <w:rPr>
          <w:i/>
          <w:iCs/>
          <w:color w:val="111111"/>
          <w:sz w:val="28"/>
          <w:szCs w:val="28"/>
          <w:bdr w:val="none" w:sz="0" w:space="0" w:color="auto" w:frame="1"/>
        </w:rPr>
        <w:t>(кольца, перекладина)</w:t>
      </w:r>
      <w:r w:rsidRPr="00F807B4">
        <w:rPr>
          <w:color w:val="111111"/>
          <w:sz w:val="28"/>
          <w:szCs w:val="28"/>
        </w:rPr>
        <w:t>.</w:t>
      </w:r>
    </w:p>
    <w:p w14:paraId="05F737B2" w14:textId="77777777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Хлопать в ладоши тихо, громко, в разном темпе.</w:t>
      </w:r>
    </w:p>
    <w:p w14:paraId="78204FBF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Катать по очереди каждым пальцем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мелкие бусинки</w:t>
      </w:r>
      <w:r w:rsidRPr="00F807B4">
        <w:rPr>
          <w:color w:val="111111"/>
          <w:sz w:val="28"/>
          <w:szCs w:val="28"/>
        </w:rPr>
        <w:t>, камешки, шарики.</w:t>
      </w:r>
    </w:p>
    <w:p w14:paraId="0AA05969" w14:textId="77777777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Делать пальчиковую гимнастику</w:t>
      </w:r>
    </w:p>
    <w:p w14:paraId="4492D0E9" w14:textId="77777777" w:rsidR="00AC68D7" w:rsidRPr="00F807B4" w:rsidRDefault="00AC68D7" w:rsidP="00F807B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lastRenderedPageBreak/>
        <w:t>Можно использовать для этого обычные занятия ребенка. Посмотрите, как ребенок моет и вытирает руки. Приучите его тщательно мыть каждый пальчик, а потом также тщательно вытирать его полотенцем, хорошо массируя каждую фалангу.</w:t>
      </w:r>
    </w:p>
    <w:p w14:paraId="1F0B93A7" w14:textId="77777777" w:rsidR="00AC68D7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Руки - инструмент тонкий, и </w:t>
      </w:r>
      <w:r w:rsidRPr="00F807B4">
        <w:rPr>
          <w:i/>
          <w:iCs/>
          <w:color w:val="111111"/>
          <w:sz w:val="28"/>
          <w:szCs w:val="28"/>
          <w:bdr w:val="none" w:sz="0" w:space="0" w:color="auto" w:frame="1"/>
        </w:rPr>
        <w:t>«настраиваются»</w:t>
      </w:r>
      <w:r w:rsidRPr="00F807B4">
        <w:rPr>
          <w:color w:val="111111"/>
          <w:sz w:val="28"/>
          <w:szCs w:val="28"/>
        </w:rPr>
        <w:t> они в течение долгого времени. Очень полезны мозаики, аппликации, рисование карандашами,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мелками</w:t>
      </w:r>
      <w:r w:rsidRPr="00F807B4">
        <w:rPr>
          <w:b/>
          <w:bCs/>
          <w:color w:val="111111"/>
          <w:sz w:val="28"/>
          <w:szCs w:val="28"/>
        </w:rPr>
        <w:t>,</w:t>
      </w:r>
      <w:r w:rsidRPr="00F807B4">
        <w:rPr>
          <w:color w:val="111111"/>
          <w:sz w:val="28"/>
          <w:szCs w:val="28"/>
        </w:rPr>
        <w:t xml:space="preserve"> красками, а то и просто пальчиками, а также вырезание из бумаги. В общем-то, практически все действия, требующие работы руки и пальцев, способствуют формированию тонкой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моторики руки</w:t>
      </w:r>
      <w:r w:rsidRPr="00F807B4">
        <w:rPr>
          <w:b/>
          <w:bCs/>
          <w:color w:val="111111"/>
          <w:sz w:val="28"/>
          <w:szCs w:val="28"/>
        </w:rPr>
        <w:t>.</w:t>
      </w:r>
    </w:p>
    <w:p w14:paraId="4B472CFB" w14:textId="77777777" w:rsidR="002701AE" w:rsidRPr="00F807B4" w:rsidRDefault="002701AE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1A2C24F8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u w:val="single"/>
        </w:rPr>
      </w:pPr>
      <w:r w:rsidRPr="00F807B4">
        <w:rPr>
          <w:b/>
          <w:bCs/>
          <w:color w:val="111111"/>
          <w:sz w:val="28"/>
          <w:szCs w:val="28"/>
          <w:u w:val="single"/>
        </w:rPr>
        <w:t>Игры и упражнения на </w:t>
      </w:r>
      <w:r w:rsidRPr="00F807B4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развитие мелкой моторики рук</w:t>
      </w:r>
      <w:r w:rsidRPr="00F807B4">
        <w:rPr>
          <w:color w:val="111111"/>
          <w:sz w:val="28"/>
          <w:szCs w:val="28"/>
          <w:u w:val="single"/>
        </w:rPr>
        <w:t>.</w:t>
      </w:r>
    </w:p>
    <w:p w14:paraId="2A92F385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Лепка из глины и пластилина. Это очень полезно. Если во дворе зима – что может быть лучше снежной бабы или игр в снежки. А летом можно соорудить сказочный замок из песка или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мелких камешков</w:t>
      </w:r>
      <w:r w:rsidRPr="00F807B4">
        <w:rPr>
          <w:b/>
          <w:bCs/>
          <w:color w:val="111111"/>
          <w:sz w:val="28"/>
          <w:szCs w:val="28"/>
        </w:rPr>
        <w:t>.</w:t>
      </w:r>
    </w:p>
    <w:p w14:paraId="6294FC59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Рисование или раскрашивание картинок – любимое занятие дошкольников и хорошее упражнение на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мелкой моторики рук</w:t>
      </w:r>
      <w:r w:rsidRPr="00F807B4">
        <w:rPr>
          <w:b/>
          <w:bCs/>
          <w:color w:val="111111"/>
          <w:sz w:val="28"/>
          <w:szCs w:val="28"/>
        </w:rPr>
        <w:t>.</w:t>
      </w:r>
    </w:p>
    <w:p w14:paraId="6C65BD66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 xml:space="preserve">• Застёгивание и расстёгивание пуговиц, кнопок, крючков. Хорошая тренировка для пальчиков, совершенствуется ловкость </w:t>
      </w:r>
      <w:r w:rsidRPr="00F807B4">
        <w:rPr>
          <w:b/>
          <w:bCs/>
          <w:color w:val="111111"/>
          <w:sz w:val="28"/>
          <w:szCs w:val="28"/>
        </w:rPr>
        <w:t>и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развивается мелкая моторика рук</w:t>
      </w:r>
      <w:r w:rsidRPr="00F807B4">
        <w:rPr>
          <w:b/>
          <w:bCs/>
          <w:color w:val="111111"/>
          <w:sz w:val="28"/>
          <w:szCs w:val="28"/>
        </w:rPr>
        <w:t>.</w:t>
      </w:r>
    </w:p>
    <w:p w14:paraId="161FDFC1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Завязывание и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развязывание лент</w:t>
      </w:r>
      <w:r w:rsidRPr="00F807B4">
        <w:rPr>
          <w:color w:val="111111"/>
          <w:sz w:val="28"/>
          <w:szCs w:val="28"/>
        </w:rPr>
        <w:t>, шнурков, узелков на верёвке.</w:t>
      </w:r>
    </w:p>
    <w:p w14:paraId="5FD79F97" w14:textId="77777777" w:rsidR="00AC68D7" w:rsidRPr="00F807B4" w:rsidRDefault="00AC68D7" w:rsidP="00F807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7B4">
        <w:rPr>
          <w:color w:val="111111"/>
          <w:sz w:val="28"/>
          <w:szCs w:val="28"/>
        </w:rPr>
        <w:t>• Закручивание и раскручивание крышек банок, пузырьков и т. д. также улучшает </w:t>
      </w:r>
      <w:r w:rsidRPr="00F807B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F807B4">
        <w:rPr>
          <w:color w:val="111111"/>
          <w:sz w:val="28"/>
          <w:szCs w:val="28"/>
        </w:rPr>
        <w:t> и ловкость пальчиков ребенка.</w:t>
      </w:r>
    </w:p>
    <w:p w14:paraId="1949DE87" w14:textId="68E813BA" w:rsidR="00286A1D" w:rsidRPr="00F807B4" w:rsidRDefault="00286A1D" w:rsidP="00F807B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446A5" w14:textId="77777777" w:rsidR="00286A1D" w:rsidRPr="00F807B4" w:rsidRDefault="00286A1D" w:rsidP="00F807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D87E8A" w14:textId="77777777" w:rsidR="00286A1D" w:rsidRPr="00F807B4" w:rsidRDefault="00286A1D" w:rsidP="00F807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23074E" w14:textId="77777777" w:rsidR="00DB0881" w:rsidRPr="00F807B4" w:rsidRDefault="00DB0881" w:rsidP="00F807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B0881" w:rsidRPr="00F807B4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81"/>
    <w:rsid w:val="002701AE"/>
    <w:rsid w:val="00286A1D"/>
    <w:rsid w:val="00AC68D7"/>
    <w:rsid w:val="00C97164"/>
    <w:rsid w:val="00DB0881"/>
    <w:rsid w:val="00F8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A3E8"/>
  <w15:chartTrackingRefBased/>
  <w15:docId w15:val="{6E1800FA-B147-40E3-9C65-98D56226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C97164"/>
    <w:rPr>
      <w:b/>
      <w:bCs/>
    </w:rPr>
  </w:style>
  <w:style w:type="character" w:styleId="a5">
    <w:name w:val="Hyperlink"/>
    <w:basedOn w:val="a0"/>
    <w:uiPriority w:val="99"/>
    <w:semiHidden/>
    <w:unhideWhenUsed/>
    <w:rsid w:val="00C97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8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14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elkaya-motor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 Sushi</dc:creator>
  <cp:keywords/>
  <dc:description/>
  <cp:lastModifiedBy>K_ Sushi</cp:lastModifiedBy>
  <cp:revision>2</cp:revision>
  <dcterms:created xsi:type="dcterms:W3CDTF">2023-09-25T18:15:00Z</dcterms:created>
  <dcterms:modified xsi:type="dcterms:W3CDTF">2023-09-25T19:00:00Z</dcterms:modified>
</cp:coreProperties>
</file>