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94" w:rsidRDefault="00BB6794" w:rsidP="007330DA">
      <w:pPr>
        <w:rPr>
          <w:rFonts w:ascii="Times New Roman" w:hAnsi="Times New Roman" w:cs="Times New Roman"/>
          <w:b/>
          <w:sz w:val="28"/>
          <w:szCs w:val="28"/>
        </w:rPr>
      </w:pPr>
      <w:r w:rsidRPr="00BB6794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59F8277B" wp14:editId="200F8D60">
            <wp:simplePos x="0" y="0"/>
            <wp:positionH relativeFrom="margin">
              <wp:posOffset>-403860</wp:posOffset>
            </wp:positionH>
            <wp:positionV relativeFrom="margin">
              <wp:posOffset>-5715</wp:posOffset>
            </wp:positionV>
            <wp:extent cx="6324600" cy="8816340"/>
            <wp:effectExtent l="0" t="0" r="0" b="3810"/>
            <wp:wrapTopAndBottom/>
            <wp:docPr id="187906" name="Picture 187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06" name="Picture 1879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881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6794" w:rsidRDefault="00BB6794" w:rsidP="00BB67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794" w:rsidRPr="00165ADA" w:rsidRDefault="00FA0CC9" w:rsidP="00BB67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ADA">
        <w:rPr>
          <w:rFonts w:ascii="Times New Roman" w:hAnsi="Times New Roman" w:cs="Times New Roman"/>
          <w:b/>
          <w:sz w:val="28"/>
          <w:szCs w:val="28"/>
        </w:rPr>
        <w:t>Паспорт Образовательной программы дошкольного образования (далее ОП ДО) оформлен в соответствии с предъявляемыми требованиями.</w:t>
      </w:r>
    </w:p>
    <w:tbl>
      <w:tblPr>
        <w:tblStyle w:val="TableGrid"/>
        <w:tblW w:w="9009" w:type="dxa"/>
        <w:tblInd w:w="-286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16"/>
        <w:gridCol w:w="7617"/>
        <w:gridCol w:w="576"/>
      </w:tblGrid>
      <w:tr w:rsidR="00BB6794" w:rsidRPr="00BB6794" w:rsidTr="005E3137">
        <w:trPr>
          <w:trHeight w:val="3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ОГЛАВЛЕНИЕ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B6794" w:rsidRPr="00BB6794" w:rsidTr="005E3137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ЦЕЛЕВОЙ РАЗДЕЛ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</w:tr>
      <w:tr w:rsidR="00BB6794" w:rsidRPr="00BB6794" w:rsidTr="005E313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1.1.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</w:tr>
      <w:tr w:rsidR="00BB6794" w:rsidRPr="00BB6794" w:rsidTr="005E313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1.1.1.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Цели и задачи Программы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</w:tr>
      <w:tr w:rsidR="00BB6794" w:rsidRPr="00BB6794" w:rsidTr="005E3137">
        <w:trPr>
          <w:trHeight w:val="41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1.1.2.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Принципы и подходы к формированию Программы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</w:tr>
      <w:tr w:rsidR="00BB6794" w:rsidRPr="00BB6794" w:rsidTr="005E3137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1.1.3.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Значимые характеристики реализации Программы, в том числе, характеристики особенностей развития детей раннего и дошкольного возраста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</w:tr>
      <w:tr w:rsidR="00BB6794" w:rsidRPr="00BB6794" w:rsidTr="005E3137">
        <w:trPr>
          <w:trHeight w:val="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1.2.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Планируемые результаты освоения программы 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 </w:t>
            </w:r>
          </w:p>
        </w:tc>
      </w:tr>
      <w:tr w:rsidR="00BB6794" w:rsidRPr="00BB6794" w:rsidTr="005E3137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1.2.1.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Целевые ориентиры в обязательной части и части, формируемой участниками образовательных отношений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 </w:t>
            </w:r>
          </w:p>
        </w:tc>
      </w:tr>
      <w:tr w:rsidR="00BB6794" w:rsidRPr="00BB6794" w:rsidTr="005E313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СОДЕРЖАТЕЛЬНЫЙ РАЗДЕЛ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</w:p>
        </w:tc>
      </w:tr>
      <w:tr w:rsidR="00BB6794" w:rsidRPr="00BB6794" w:rsidTr="005E3137">
        <w:trPr>
          <w:trHeight w:val="6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2.1.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Описание образовательной деятельности в соответствии с направлениями развития ребенка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</w:p>
        </w:tc>
      </w:tr>
      <w:tr w:rsidR="00BB6794" w:rsidRPr="00BB6794" w:rsidTr="005E3137">
        <w:trPr>
          <w:trHeight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2.1.1.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Образовательная область «Социально-коммуникативное развитие»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22 </w:t>
            </w:r>
          </w:p>
        </w:tc>
      </w:tr>
      <w:tr w:rsidR="00BB6794" w:rsidRPr="00BB6794" w:rsidTr="005E3137">
        <w:trPr>
          <w:trHeight w:val="4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2.1.2.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Образовательная область «Познавательное развитие»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23 </w:t>
            </w:r>
          </w:p>
        </w:tc>
      </w:tr>
      <w:tr w:rsidR="00BB6794" w:rsidRPr="00BB6794" w:rsidTr="005E3137">
        <w:trPr>
          <w:trHeight w:val="31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2.1.3.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Образовательная область «Речевое развитие»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24 </w:t>
            </w:r>
          </w:p>
        </w:tc>
      </w:tr>
      <w:tr w:rsidR="00BB6794" w:rsidRPr="00BB6794" w:rsidTr="005E313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2.1.4.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Образовательная область «Художественно-эстетическое развитие»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26 </w:t>
            </w:r>
          </w:p>
        </w:tc>
      </w:tr>
      <w:tr w:rsidR="00BB6794" w:rsidRPr="00BB6794" w:rsidTr="005E3137">
        <w:trPr>
          <w:trHeight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2.1.5.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Образовательная область «Физическое развитие»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27 </w:t>
            </w:r>
          </w:p>
        </w:tc>
      </w:tr>
      <w:tr w:rsidR="00BB6794" w:rsidRPr="00BB6794" w:rsidTr="005E3137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2.2.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29 </w:t>
            </w:r>
          </w:p>
        </w:tc>
      </w:tr>
      <w:tr w:rsidR="00BB6794" w:rsidRPr="00BB6794" w:rsidTr="005E3137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2.3.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Взаимодействие педагогического коллектива с семьями дошкольников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46 </w:t>
            </w:r>
          </w:p>
        </w:tc>
      </w:tr>
      <w:tr w:rsidR="00BB6794" w:rsidRPr="00BB6794" w:rsidTr="005E3137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2.4.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Вариативная часть образовательной программы дошкольной образовательной организации по разным направлениям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51 </w:t>
            </w:r>
          </w:p>
        </w:tc>
      </w:tr>
      <w:tr w:rsidR="00BB6794" w:rsidRPr="00BB6794" w:rsidTr="005E3137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2.4.1.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Программа коррекционно-развивающая работы с детьми с ограниченными возможностями здоровья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51 </w:t>
            </w:r>
          </w:p>
        </w:tc>
      </w:tr>
      <w:tr w:rsidR="00BB6794" w:rsidRPr="00BB6794" w:rsidTr="005E313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2.4.2.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Группы кратковременного пребывания детей от 1,5 до 3 лет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69 </w:t>
            </w:r>
          </w:p>
        </w:tc>
      </w:tr>
      <w:tr w:rsidR="00BB6794" w:rsidRPr="00BB6794" w:rsidTr="005E313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2.4.3.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Экологическое образование детей дошкольного возраста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74 </w:t>
            </w:r>
          </w:p>
        </w:tc>
      </w:tr>
      <w:tr w:rsidR="00BB6794" w:rsidRPr="00BB6794" w:rsidTr="005E313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2.4.4.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Патриотическое воспитание детей дошкольного возраста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83 </w:t>
            </w:r>
          </w:p>
        </w:tc>
      </w:tr>
      <w:tr w:rsidR="00BB6794" w:rsidRPr="00BB6794" w:rsidTr="005E3137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РАЗДЕЛ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90 </w:t>
            </w:r>
          </w:p>
        </w:tc>
      </w:tr>
      <w:tr w:rsidR="00BB6794" w:rsidRPr="00BB6794" w:rsidTr="005E313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3.1.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Психолого-педагогические условия, обеспечивающие развитие ребенка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90 </w:t>
            </w:r>
          </w:p>
        </w:tc>
      </w:tr>
      <w:tr w:rsidR="00BB6794" w:rsidRPr="00BB6794" w:rsidTr="005E313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3.2.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развивающей предметно-пространственной среды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92 </w:t>
            </w:r>
          </w:p>
        </w:tc>
      </w:tr>
      <w:tr w:rsidR="00BB6794" w:rsidRPr="00BB6794" w:rsidTr="005E313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3.3.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Кадровые условия реализации Программы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100 </w:t>
            </w:r>
          </w:p>
        </w:tc>
      </w:tr>
      <w:tr w:rsidR="00BB6794" w:rsidRPr="00BB6794" w:rsidTr="005E3137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3.4.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Материально-техническое обеспечение программы, обеспеченность  методическими материалами и средствами обучения и воспитания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102 </w:t>
            </w:r>
          </w:p>
        </w:tc>
      </w:tr>
      <w:tr w:rsidR="00BB6794" w:rsidRPr="00BB6794" w:rsidTr="005E313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3.5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Финансовые условия реализации Программы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115 </w:t>
            </w:r>
          </w:p>
        </w:tc>
      </w:tr>
      <w:tr w:rsidR="00BB6794" w:rsidRPr="00BB6794" w:rsidTr="005E313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3.6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Планирование образовательной деятельности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120 </w:t>
            </w:r>
          </w:p>
        </w:tc>
      </w:tr>
      <w:tr w:rsidR="00BB6794" w:rsidRPr="00BB6794" w:rsidTr="005E3137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3.7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Режим дня и распорядок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125 </w:t>
            </w:r>
          </w:p>
        </w:tc>
      </w:tr>
      <w:tr w:rsidR="00BB6794" w:rsidRPr="00BB6794" w:rsidTr="005E3137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3.8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 кадровых, информационных и материально-технических ресурсов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127 </w:t>
            </w:r>
          </w:p>
        </w:tc>
      </w:tr>
      <w:tr w:rsidR="00BB6794" w:rsidRPr="00BB6794" w:rsidTr="005E313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3.9.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Перечень нормативных и нормативно-методических документов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129 </w:t>
            </w:r>
          </w:p>
        </w:tc>
      </w:tr>
      <w:tr w:rsidR="00BB6794" w:rsidRPr="00BB6794" w:rsidTr="005E313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ДОПОЛНИТЕЛЬНЫЙ РАЗДЕЛ ПРОГРАММЫ</w:t>
            </w: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132 </w:t>
            </w:r>
          </w:p>
        </w:tc>
      </w:tr>
      <w:tr w:rsidR="00BB6794" w:rsidRPr="00BB6794" w:rsidTr="005E3137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4.1.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Краткая презентация Программы, ориентированная на родителей (законных представителей)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94" w:rsidRPr="00BB6794" w:rsidRDefault="00BB6794" w:rsidP="00BB67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132 </w:t>
            </w:r>
          </w:p>
        </w:tc>
      </w:tr>
    </w:tbl>
    <w:p w:rsidR="00BB6794" w:rsidRPr="00165ADA" w:rsidRDefault="00BB6794" w:rsidP="00BB67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D29" w:rsidRPr="00165ADA" w:rsidRDefault="00FA0CC9" w:rsidP="006B7D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ADA">
        <w:rPr>
          <w:rFonts w:ascii="Times New Roman" w:hAnsi="Times New Roman" w:cs="Times New Roman"/>
          <w:b/>
          <w:sz w:val="28"/>
          <w:szCs w:val="28"/>
        </w:rPr>
        <w:t>В структуре имеются целевой, содержательный и организационный разделы, содержание которых отвечает требованиям ФГОС.</w:t>
      </w:r>
    </w:p>
    <w:p w:rsidR="006B7D29" w:rsidRPr="00165ADA" w:rsidRDefault="006B7D29" w:rsidP="006B7D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>В данной Программе имеются целевой, содержательный и организационный разделы.</w:t>
      </w:r>
    </w:p>
    <w:p w:rsidR="008633A0" w:rsidRPr="00165ADA" w:rsidRDefault="0045286F" w:rsidP="00452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>Целевой раздел:</w:t>
      </w:r>
    </w:p>
    <w:p w:rsidR="0045286F" w:rsidRPr="00165ADA" w:rsidRDefault="0045286F" w:rsidP="0045286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5286F" w:rsidRPr="00165ADA" w:rsidRDefault="0045286F" w:rsidP="0045286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>Цели и задачи Программы</w:t>
      </w:r>
    </w:p>
    <w:p w:rsidR="0045286F" w:rsidRPr="00165ADA" w:rsidRDefault="0045286F" w:rsidP="0045286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>Принципы и подходы к формированию Программы</w:t>
      </w:r>
    </w:p>
    <w:p w:rsidR="0045286F" w:rsidRPr="00165ADA" w:rsidRDefault="0045286F" w:rsidP="0045286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>Значимые характеристики реализации Программы, в том числе, характеристики особенностей развития детей раннего и дошкольного возраста</w:t>
      </w:r>
    </w:p>
    <w:p w:rsidR="0045286F" w:rsidRPr="00165ADA" w:rsidRDefault="0045286F" w:rsidP="0045286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</w:t>
      </w:r>
    </w:p>
    <w:p w:rsidR="0045286F" w:rsidRPr="00165ADA" w:rsidRDefault="0045286F" w:rsidP="0045286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>Целевые ориентиры обязательной части и части, формируемой участниками образовательных отношений</w:t>
      </w:r>
    </w:p>
    <w:p w:rsidR="0045286F" w:rsidRPr="00165ADA" w:rsidRDefault="0045286F" w:rsidP="0045286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>Содержательный раздел:</w:t>
      </w:r>
    </w:p>
    <w:p w:rsidR="0045286F" w:rsidRPr="00165ADA" w:rsidRDefault="0045286F" w:rsidP="004528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>Описание образовательной деятельности в соответствии с направлениями развития ребенка – физического, социально-</w:t>
      </w:r>
      <w:r w:rsidRPr="00165ADA">
        <w:rPr>
          <w:rFonts w:ascii="Times New Roman" w:hAnsi="Times New Roman" w:cs="Times New Roman"/>
          <w:sz w:val="28"/>
          <w:szCs w:val="28"/>
        </w:rPr>
        <w:lastRenderedPageBreak/>
        <w:t>коммуникативного, познавательного, речевого, художественно-эстетического</w:t>
      </w:r>
    </w:p>
    <w:p w:rsidR="0045286F" w:rsidRPr="00165ADA" w:rsidRDefault="0045286F" w:rsidP="004528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45286F" w:rsidRPr="00165ADA" w:rsidRDefault="0045286F" w:rsidP="004528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>Взаимодействие педагогического коллектива с семьями дошкольников</w:t>
      </w:r>
    </w:p>
    <w:p w:rsidR="0045286F" w:rsidRPr="00165ADA" w:rsidRDefault="0045286F" w:rsidP="004528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>Программа коррекционно-развивающей работы с детьми с ОВЗ.</w:t>
      </w:r>
    </w:p>
    <w:p w:rsidR="0045286F" w:rsidRPr="00165ADA" w:rsidRDefault="0045286F" w:rsidP="004528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>Группы кратковременного пребывания</w:t>
      </w:r>
    </w:p>
    <w:p w:rsidR="0045286F" w:rsidRPr="00165ADA" w:rsidRDefault="0045286F" w:rsidP="004528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>Экологическое образование детей дошкольного возраста</w:t>
      </w:r>
    </w:p>
    <w:p w:rsidR="0045286F" w:rsidRPr="00165ADA" w:rsidRDefault="0045286F" w:rsidP="0045286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>Организационный раздел:</w:t>
      </w:r>
    </w:p>
    <w:p w:rsidR="0045286F" w:rsidRPr="00165ADA" w:rsidRDefault="0045286F" w:rsidP="004528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>Психолого-педагогические условия, обеспечивающие развитие ребенка</w:t>
      </w:r>
    </w:p>
    <w:p w:rsidR="0045286F" w:rsidRPr="00165ADA" w:rsidRDefault="0045286F" w:rsidP="004528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>Организация развивающей предметно-пространственной среды</w:t>
      </w:r>
    </w:p>
    <w:p w:rsidR="0045286F" w:rsidRPr="00165ADA" w:rsidRDefault="0045286F" w:rsidP="004528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>Кадровые условия реализации Программы</w:t>
      </w:r>
    </w:p>
    <w:p w:rsidR="0045286F" w:rsidRPr="00165ADA" w:rsidRDefault="0045286F" w:rsidP="004528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программы, обеспечить методическими материалами и средствами обучения и воспитания</w:t>
      </w:r>
    </w:p>
    <w:p w:rsidR="0045286F" w:rsidRPr="00165ADA" w:rsidRDefault="0045286F" w:rsidP="004528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>Финансовые условия реализации Программы</w:t>
      </w:r>
    </w:p>
    <w:p w:rsidR="0045286F" w:rsidRPr="00165ADA" w:rsidRDefault="0045286F" w:rsidP="004528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>Планирование образовательной деятельности</w:t>
      </w:r>
    </w:p>
    <w:p w:rsidR="0045286F" w:rsidRPr="00165ADA" w:rsidRDefault="0045286F" w:rsidP="004528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>Режим дня и распорядок дня</w:t>
      </w:r>
    </w:p>
    <w:p w:rsidR="00334309" w:rsidRPr="00165ADA" w:rsidRDefault="00334309" w:rsidP="004528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>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 кадровых, информационных и материально-технических ресурсов.</w:t>
      </w:r>
    </w:p>
    <w:p w:rsidR="00334309" w:rsidRPr="00165ADA" w:rsidRDefault="00334309" w:rsidP="004528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>Перечень нормативных и нормативно-методических документов.</w:t>
      </w:r>
    </w:p>
    <w:p w:rsidR="00334309" w:rsidRPr="00165ADA" w:rsidRDefault="00334309" w:rsidP="0033430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>Помимо трех основных разделов –</w:t>
      </w:r>
      <w:bookmarkStart w:id="0" w:name="_GoBack"/>
      <w:bookmarkEnd w:id="0"/>
      <w:r w:rsidRPr="00165ADA">
        <w:rPr>
          <w:rFonts w:ascii="Times New Roman" w:hAnsi="Times New Roman" w:cs="Times New Roman"/>
          <w:sz w:val="28"/>
          <w:szCs w:val="28"/>
        </w:rPr>
        <w:t xml:space="preserve"> целевого, содержательного и организационного, в Программе имеется дополнительный раздел, в котором отражена краткая презентация Программы, ориентированная на родителей.</w:t>
      </w:r>
    </w:p>
    <w:p w:rsidR="00334309" w:rsidRPr="00165ADA" w:rsidRDefault="00334309" w:rsidP="003343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CC9" w:rsidRPr="00165ADA" w:rsidRDefault="00FA0CC9" w:rsidP="00BB67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ADA">
        <w:rPr>
          <w:rFonts w:ascii="Times New Roman" w:hAnsi="Times New Roman" w:cs="Times New Roman"/>
          <w:b/>
          <w:sz w:val="28"/>
          <w:szCs w:val="28"/>
        </w:rPr>
        <w:t>Содержание и структура пояснительной записки ОП ДО соответствует требованиям к структуре основной обязательной программы ФГОС</w:t>
      </w:r>
    </w:p>
    <w:p w:rsidR="00827501" w:rsidRPr="00165ADA" w:rsidRDefault="00827501" w:rsidP="00827501">
      <w:pPr>
        <w:ind w:right="12" w:firstLine="360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города Москвы «Школа № 2088 «</w:t>
      </w:r>
      <w:proofErr w:type="spellStart"/>
      <w:r w:rsidRPr="00165ADA">
        <w:rPr>
          <w:rFonts w:ascii="Times New Roman" w:hAnsi="Times New Roman" w:cs="Times New Roman"/>
          <w:sz w:val="28"/>
          <w:szCs w:val="28"/>
        </w:rPr>
        <w:t>Грайвороново</w:t>
      </w:r>
      <w:proofErr w:type="spellEnd"/>
      <w:r w:rsidRPr="00165ADA">
        <w:rPr>
          <w:rFonts w:ascii="Times New Roman" w:hAnsi="Times New Roman" w:cs="Times New Roman"/>
          <w:sz w:val="28"/>
          <w:szCs w:val="28"/>
        </w:rPr>
        <w:t xml:space="preserve">» (ГБОУ Школа № 2088) создано в порядке реорганизации в форме слияния приказом Департамента образования города Москвы от 23 апреля 2013 года №182 «О реорганизации бюджетных образовательных учреждений Департамента образования города Москвы, подведомственных Юго-Восточному окружному управлению образования города Москвы». </w:t>
      </w:r>
    </w:p>
    <w:p w:rsidR="00827501" w:rsidRPr="00165ADA" w:rsidRDefault="00827501" w:rsidP="00827501">
      <w:pPr>
        <w:spacing w:after="158"/>
        <w:ind w:firstLine="360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  <w:u w:val="single" w:color="000000"/>
        </w:rPr>
        <w:lastRenderedPageBreak/>
        <w:t>Юридический адрес ГБОУ Школы №2088:</w:t>
      </w:r>
      <w:r w:rsidRPr="00165ADA">
        <w:rPr>
          <w:rFonts w:ascii="Times New Roman" w:hAnsi="Times New Roman" w:cs="Times New Roman"/>
          <w:sz w:val="28"/>
          <w:szCs w:val="28"/>
        </w:rPr>
        <w:t xml:space="preserve"> 109518, город Москва, Волжский бульвар, дом 6, корпус 3. Телефон: 8 (499) 177-56-92; электронный адрес2088@edu.mos.ru;  адрес официального сайта в сети Интернет-</w:t>
      </w:r>
      <w:proofErr w:type="gramStart"/>
      <w:r w:rsidRPr="00165ADA">
        <w:rPr>
          <w:rFonts w:ascii="Times New Roman" w:hAnsi="Times New Roman" w:cs="Times New Roman"/>
          <w:sz w:val="28"/>
          <w:szCs w:val="28"/>
        </w:rPr>
        <w:t>http</w:t>
      </w:r>
      <w:proofErr w:type="gramEnd"/>
      <w:r w:rsidRPr="00165ADA">
        <w:rPr>
          <w:rFonts w:ascii="Times New Roman" w:hAnsi="Times New Roman" w:cs="Times New Roman"/>
          <w:sz w:val="28"/>
          <w:szCs w:val="28"/>
        </w:rPr>
        <w:t xml:space="preserve">://sch2088uv.mskobr.ru.  </w:t>
      </w:r>
    </w:p>
    <w:tbl>
      <w:tblPr>
        <w:tblStyle w:val="TableGrid"/>
        <w:tblW w:w="9574" w:type="dxa"/>
        <w:tblInd w:w="-108" w:type="dxa"/>
        <w:tblCellMar>
          <w:top w:w="5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787"/>
        <w:gridCol w:w="4787"/>
      </w:tblGrid>
      <w:tr w:rsidR="00827501" w:rsidRPr="00165ADA" w:rsidTr="005E3137">
        <w:trPr>
          <w:trHeight w:val="422"/>
        </w:trPr>
        <w:tc>
          <w:tcPr>
            <w:tcW w:w="9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01" w:rsidRPr="00165ADA" w:rsidRDefault="00827501" w:rsidP="005E3137">
            <w:pPr>
              <w:spacing w:line="259" w:lineRule="auto"/>
              <w:ind w:left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Адреса зданий, реализующих программу дошкольного образования </w:t>
            </w:r>
          </w:p>
        </w:tc>
      </w:tr>
      <w:tr w:rsidR="00827501" w:rsidRPr="00165ADA" w:rsidTr="005E3137">
        <w:trPr>
          <w:trHeight w:val="60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01" w:rsidRPr="00165ADA" w:rsidRDefault="00827501" w:rsidP="005E3137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ADA">
              <w:rPr>
                <w:rFonts w:ascii="Times New Roman" w:hAnsi="Times New Roman" w:cs="Times New Roman"/>
                <w:sz w:val="28"/>
                <w:szCs w:val="28"/>
              </w:rPr>
              <w:t>Грайвороново</w:t>
            </w:r>
            <w:proofErr w:type="spellEnd"/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 квартал, 90а корп.15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01" w:rsidRPr="00165ADA" w:rsidRDefault="00827501" w:rsidP="005E313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улица, дом 3, корп.3 </w:t>
            </w:r>
          </w:p>
        </w:tc>
      </w:tr>
      <w:tr w:rsidR="00827501" w:rsidRPr="00165ADA" w:rsidTr="005E3137">
        <w:trPr>
          <w:trHeight w:val="42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01" w:rsidRPr="00165ADA" w:rsidRDefault="00827501" w:rsidP="005E3137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ADA">
              <w:rPr>
                <w:rFonts w:ascii="Times New Roman" w:hAnsi="Times New Roman" w:cs="Times New Roman"/>
                <w:sz w:val="28"/>
                <w:szCs w:val="28"/>
              </w:rPr>
              <w:t>Грайвороновская</w:t>
            </w:r>
            <w:proofErr w:type="spellEnd"/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 улица, дом 8, корп.3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01" w:rsidRPr="00165ADA" w:rsidRDefault="00827501" w:rsidP="005E313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ADA">
              <w:rPr>
                <w:rFonts w:ascii="Times New Roman" w:hAnsi="Times New Roman" w:cs="Times New Roman"/>
                <w:sz w:val="28"/>
                <w:szCs w:val="28"/>
              </w:rPr>
              <w:t>Грайвороновская</w:t>
            </w:r>
            <w:proofErr w:type="spellEnd"/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 улица, дом 10, корп.3 </w:t>
            </w:r>
          </w:p>
        </w:tc>
      </w:tr>
    </w:tbl>
    <w:p w:rsidR="00827501" w:rsidRPr="00165ADA" w:rsidRDefault="00827501" w:rsidP="00827501">
      <w:pPr>
        <w:spacing w:after="112"/>
        <w:ind w:firstLine="708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 xml:space="preserve">ГБОУ Школа №2088 осуществляет свою образовательную, правовую, хозяйственную  деятельность на основе законодательных нормативных документов: </w:t>
      </w:r>
    </w:p>
    <w:tbl>
      <w:tblPr>
        <w:tblStyle w:val="TableGrid"/>
        <w:tblW w:w="9574" w:type="dxa"/>
        <w:tblInd w:w="-108" w:type="dxa"/>
        <w:tblCellMar>
          <w:top w:w="9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4079"/>
        <w:gridCol w:w="2835"/>
        <w:gridCol w:w="2660"/>
      </w:tblGrid>
      <w:tr w:rsidR="00827501" w:rsidRPr="00165ADA" w:rsidTr="005E3137">
        <w:trPr>
          <w:trHeight w:val="425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01" w:rsidRPr="00165ADA" w:rsidRDefault="00827501" w:rsidP="005E3137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Документ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01" w:rsidRPr="00165ADA" w:rsidRDefault="00827501" w:rsidP="005E313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Серия, номер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01" w:rsidRPr="00165ADA" w:rsidRDefault="00827501" w:rsidP="005E3137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827501" w:rsidRPr="00165ADA" w:rsidTr="005E3137">
        <w:trPr>
          <w:trHeight w:val="838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01" w:rsidRPr="00165ADA" w:rsidRDefault="00827501" w:rsidP="005E3137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Лицензия № 036712 Департамента города Москвы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01" w:rsidRPr="00165ADA" w:rsidRDefault="00827501" w:rsidP="005E313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77Л01 № 0007521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01" w:rsidRPr="00165ADA" w:rsidRDefault="00827501" w:rsidP="005E3137">
            <w:pPr>
              <w:spacing w:after="115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29 октября  2015 года </w:t>
            </w:r>
          </w:p>
          <w:p w:rsidR="00827501" w:rsidRPr="00165ADA" w:rsidRDefault="00827501" w:rsidP="005E3137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7501" w:rsidRPr="00165ADA" w:rsidTr="005E3137">
        <w:trPr>
          <w:trHeight w:val="838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01" w:rsidRPr="00165ADA" w:rsidRDefault="00827501" w:rsidP="005E3137">
            <w:pPr>
              <w:spacing w:after="16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№1.1 к лицензии </w:t>
            </w:r>
          </w:p>
          <w:p w:rsidR="00827501" w:rsidRPr="00165ADA" w:rsidRDefault="00827501" w:rsidP="005E3137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№ 036712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01" w:rsidRPr="00165ADA" w:rsidRDefault="00827501" w:rsidP="005E313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77П01 № 0010085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01" w:rsidRPr="00165ADA" w:rsidRDefault="00827501" w:rsidP="005E3137">
            <w:pPr>
              <w:spacing w:after="115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29 октября  2015 года </w:t>
            </w:r>
          </w:p>
          <w:p w:rsidR="00827501" w:rsidRPr="00165ADA" w:rsidRDefault="00827501" w:rsidP="005E3137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7501" w:rsidRPr="00165ADA" w:rsidTr="005E3137">
        <w:trPr>
          <w:trHeight w:val="562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01" w:rsidRPr="00165ADA" w:rsidRDefault="00827501" w:rsidP="005E3137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аккредитации №003967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01" w:rsidRPr="00165ADA" w:rsidRDefault="00827501" w:rsidP="005E313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77А01 № 0003967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01" w:rsidRPr="00165ADA" w:rsidRDefault="00827501" w:rsidP="005E3137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23 ноября 2015 года </w:t>
            </w:r>
          </w:p>
        </w:tc>
      </w:tr>
      <w:tr w:rsidR="00827501" w:rsidRPr="00165ADA" w:rsidTr="005E3137">
        <w:trPr>
          <w:trHeight w:val="840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01" w:rsidRPr="00165ADA" w:rsidRDefault="00827501" w:rsidP="005E3137">
            <w:pPr>
              <w:tabs>
                <w:tab w:val="center" w:pos="1646"/>
                <w:tab w:val="center" w:pos="2724"/>
                <w:tab w:val="right" w:pos="3921"/>
              </w:tabs>
              <w:spacing w:after="28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 </w:t>
            </w: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свидетельству </w:t>
            </w: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 </w:t>
            </w:r>
          </w:p>
          <w:p w:rsidR="00827501" w:rsidRPr="00165ADA" w:rsidRDefault="00827501" w:rsidP="005E3137">
            <w:pPr>
              <w:spacing w:line="259" w:lineRule="auto"/>
              <w:ind w:left="2"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аккредитации  № 003967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01" w:rsidRPr="00165ADA" w:rsidRDefault="00827501" w:rsidP="005E313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77А01 № 003967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01" w:rsidRPr="00165ADA" w:rsidRDefault="00827501" w:rsidP="005E3137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23 ноября 2015 года </w:t>
            </w:r>
          </w:p>
        </w:tc>
      </w:tr>
      <w:tr w:rsidR="00827501" w:rsidRPr="00165ADA" w:rsidTr="005E3137">
        <w:trPr>
          <w:trHeight w:val="422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01" w:rsidRPr="00165ADA" w:rsidRDefault="00827501" w:rsidP="005E3137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Устав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01" w:rsidRPr="00165ADA" w:rsidRDefault="00827501" w:rsidP="005E313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№292р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01" w:rsidRPr="00165ADA" w:rsidRDefault="00827501" w:rsidP="005E3137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17 сентября 2015 года </w:t>
            </w:r>
          </w:p>
        </w:tc>
      </w:tr>
      <w:tr w:rsidR="00827501" w:rsidRPr="00165ADA" w:rsidTr="005E3137">
        <w:trPr>
          <w:trHeight w:val="425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01" w:rsidRPr="00165ADA" w:rsidRDefault="00827501" w:rsidP="005E3137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01" w:rsidRPr="00165ADA" w:rsidRDefault="00827501" w:rsidP="005E313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7722820502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01" w:rsidRPr="00165ADA" w:rsidRDefault="00827501" w:rsidP="005E3137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7501" w:rsidRPr="00165ADA" w:rsidTr="005E3137">
        <w:trPr>
          <w:trHeight w:val="425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01" w:rsidRPr="00165ADA" w:rsidRDefault="00827501" w:rsidP="005E3137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01" w:rsidRPr="00165ADA" w:rsidRDefault="00827501" w:rsidP="005E313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1137746894086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01" w:rsidRPr="00165ADA" w:rsidRDefault="00827501" w:rsidP="005E3137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27501" w:rsidRPr="00165ADA" w:rsidRDefault="00827501" w:rsidP="00827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 xml:space="preserve">В ГБОУ Школе № 2088 функционируют дошкольные группы общеразвивающей направленности. </w:t>
      </w:r>
    </w:p>
    <w:p w:rsidR="00827501" w:rsidRPr="00165ADA" w:rsidRDefault="00827501" w:rsidP="00827501">
      <w:pPr>
        <w:ind w:right="12" w:firstLine="708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 xml:space="preserve">Направленность деятельности групп отвечает социальному заказу и образовательным потребностям родителей воспитанников. </w:t>
      </w:r>
    </w:p>
    <w:p w:rsidR="00334309" w:rsidRPr="00165ADA" w:rsidRDefault="00827501" w:rsidP="00827501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 xml:space="preserve">Содержание образования на этапе дошкольного детства определяется требованиями Федерального государственного образовательного стандарта дошкольного образования. Основная образовательная программа дошкольного образования (далее </w:t>
      </w:r>
      <w:proofErr w:type="gramStart"/>
      <w:r w:rsidRPr="00165ADA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165ADA">
        <w:rPr>
          <w:rFonts w:ascii="Times New Roman" w:hAnsi="Times New Roman" w:cs="Times New Roman"/>
          <w:sz w:val="28"/>
          <w:szCs w:val="28"/>
        </w:rPr>
        <w:t xml:space="preserve">рограмма) – это нормативно </w:t>
      </w:r>
      <w:r w:rsidRPr="00165ADA">
        <w:rPr>
          <w:rFonts w:ascii="Times New Roman" w:hAnsi="Times New Roman" w:cs="Times New Roman"/>
          <w:sz w:val="28"/>
          <w:szCs w:val="28"/>
        </w:rPr>
        <w:lastRenderedPageBreak/>
        <w:t>управленческий документ, характеризующий специфику содержания образования  и особенности организации воспитательно-образовательного процесса в зданиях, реализующих программу дошкольного образования ГБОУ Школы №2088. Программа обеспечивает построение целостного педагогического процесса, направленного на полноценное всестороннее развитие ребёнка. Реализуется Программа не только в процессе непосредственной образовательной деятельности, но и в ходе режимных моментов, самостоятельной деятельности детей и во взаимодействии с семьями воспитанников с учётом приоритетных для каждого возрастного периода видов детской деятельности.</w:t>
      </w:r>
    </w:p>
    <w:p w:rsidR="00FA0CC9" w:rsidRPr="00165ADA" w:rsidRDefault="00FA0CC9" w:rsidP="00BB67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ADA">
        <w:rPr>
          <w:rFonts w:ascii="Times New Roman" w:hAnsi="Times New Roman" w:cs="Times New Roman"/>
          <w:b/>
          <w:sz w:val="28"/>
          <w:szCs w:val="28"/>
        </w:rPr>
        <w:t>Образовательная программа дошкольного образования ОП ДО направлена на полноценное всестороннее развитие ребенка – физическое, социально-коммуникативное, познавательное, речевое, художественно- эстетическое.</w:t>
      </w:r>
    </w:p>
    <w:p w:rsidR="00827501" w:rsidRPr="00165ADA" w:rsidRDefault="00827501" w:rsidP="00827501">
      <w:pPr>
        <w:ind w:left="4" w:right="12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 xml:space="preserve">В содержание программы включены вопросы развития личности, мотивации и способностей детей в разных видах деятельности, разных направлениях образования и развития:  </w:t>
      </w:r>
    </w:p>
    <w:p w:rsidR="00827501" w:rsidRPr="00165ADA" w:rsidRDefault="00827501" w:rsidP="00827501">
      <w:pPr>
        <w:numPr>
          <w:ilvl w:val="0"/>
          <w:numId w:val="8"/>
        </w:numPr>
        <w:spacing w:after="157"/>
        <w:ind w:right="12" w:firstLine="842"/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 xml:space="preserve">социально-коммуникативном,  </w:t>
      </w:r>
    </w:p>
    <w:p w:rsidR="00827501" w:rsidRPr="00165ADA" w:rsidRDefault="00827501" w:rsidP="00827501">
      <w:pPr>
        <w:numPr>
          <w:ilvl w:val="0"/>
          <w:numId w:val="8"/>
        </w:numPr>
        <w:spacing w:after="152"/>
        <w:ind w:right="12" w:firstLine="842"/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 xml:space="preserve">познавательном,  </w:t>
      </w:r>
    </w:p>
    <w:p w:rsidR="00827501" w:rsidRPr="00165ADA" w:rsidRDefault="00827501" w:rsidP="00827501">
      <w:pPr>
        <w:numPr>
          <w:ilvl w:val="0"/>
          <w:numId w:val="8"/>
        </w:numPr>
        <w:spacing w:after="156"/>
        <w:ind w:right="12" w:firstLine="842"/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 xml:space="preserve">речевом,  </w:t>
      </w:r>
    </w:p>
    <w:p w:rsidR="00827501" w:rsidRPr="00165ADA" w:rsidRDefault="00827501" w:rsidP="00827501">
      <w:pPr>
        <w:numPr>
          <w:ilvl w:val="0"/>
          <w:numId w:val="8"/>
        </w:numPr>
        <w:spacing w:after="156"/>
        <w:ind w:right="12" w:firstLine="842"/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 xml:space="preserve">физическом,  </w:t>
      </w:r>
    </w:p>
    <w:p w:rsidR="00827501" w:rsidRPr="00165ADA" w:rsidRDefault="00827501" w:rsidP="00827501">
      <w:pPr>
        <w:numPr>
          <w:ilvl w:val="0"/>
          <w:numId w:val="8"/>
        </w:numPr>
        <w:spacing w:after="161"/>
        <w:ind w:right="12" w:firstLine="842"/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 xml:space="preserve">художественно-эстетическом,  </w:t>
      </w:r>
    </w:p>
    <w:p w:rsidR="00827501" w:rsidRPr="00165ADA" w:rsidRDefault="00827501" w:rsidP="00827501">
      <w:pPr>
        <w:numPr>
          <w:ilvl w:val="0"/>
          <w:numId w:val="8"/>
        </w:numPr>
        <w:spacing w:after="112"/>
        <w:ind w:right="12" w:firstLine="842"/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 xml:space="preserve">вопросы коррекционной работы с детьми с особенностями в здоровье. </w:t>
      </w:r>
    </w:p>
    <w:p w:rsidR="00827501" w:rsidRPr="00165ADA" w:rsidRDefault="00827501" w:rsidP="00827501">
      <w:pPr>
        <w:spacing w:after="161"/>
        <w:ind w:left="852"/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501" w:rsidRPr="00165ADA" w:rsidRDefault="00827501" w:rsidP="00827501">
      <w:pPr>
        <w:spacing w:after="159"/>
        <w:ind w:left="862" w:right="12"/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 xml:space="preserve">Программа реализуется: </w:t>
      </w:r>
    </w:p>
    <w:p w:rsidR="00827501" w:rsidRPr="00165ADA" w:rsidRDefault="00827501" w:rsidP="00827501">
      <w:pPr>
        <w:numPr>
          <w:ilvl w:val="0"/>
          <w:numId w:val="8"/>
        </w:numPr>
        <w:spacing w:after="11" w:line="389" w:lineRule="auto"/>
        <w:ind w:right="12" w:firstLine="842"/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 xml:space="preserve">в </w:t>
      </w:r>
      <w:r w:rsidRPr="00165ADA">
        <w:rPr>
          <w:rFonts w:ascii="Times New Roman" w:hAnsi="Times New Roman" w:cs="Times New Roman"/>
          <w:sz w:val="28"/>
          <w:szCs w:val="28"/>
        </w:rPr>
        <w:tab/>
        <w:t xml:space="preserve">непосредственно </w:t>
      </w:r>
      <w:r w:rsidRPr="00165ADA">
        <w:rPr>
          <w:rFonts w:ascii="Times New Roman" w:hAnsi="Times New Roman" w:cs="Times New Roman"/>
          <w:sz w:val="28"/>
          <w:szCs w:val="28"/>
        </w:rPr>
        <w:tab/>
        <w:t xml:space="preserve">образовательной </w:t>
      </w:r>
      <w:r w:rsidRPr="00165ADA">
        <w:rPr>
          <w:rFonts w:ascii="Times New Roman" w:hAnsi="Times New Roman" w:cs="Times New Roman"/>
          <w:sz w:val="28"/>
          <w:szCs w:val="28"/>
        </w:rPr>
        <w:tab/>
        <w:t xml:space="preserve">деятельности, </w:t>
      </w:r>
      <w:r w:rsidRPr="00165ADA">
        <w:rPr>
          <w:rFonts w:ascii="Times New Roman" w:hAnsi="Times New Roman" w:cs="Times New Roman"/>
          <w:sz w:val="28"/>
          <w:szCs w:val="28"/>
        </w:rPr>
        <w:tab/>
        <w:t xml:space="preserve">совместной </w:t>
      </w:r>
      <w:r w:rsidRPr="00165ADA">
        <w:rPr>
          <w:rFonts w:ascii="Times New Roman" w:hAnsi="Times New Roman" w:cs="Times New Roman"/>
          <w:sz w:val="28"/>
          <w:szCs w:val="28"/>
        </w:rPr>
        <w:tab/>
        <w:t xml:space="preserve">деятельности, осуществляемой в ходе режимных моментов, где ребёнок осваивает, закрепляет и апробирует полученные умения; </w:t>
      </w:r>
    </w:p>
    <w:p w:rsidR="00827501" w:rsidRPr="00165ADA" w:rsidRDefault="00827501" w:rsidP="00827501">
      <w:pPr>
        <w:numPr>
          <w:ilvl w:val="0"/>
          <w:numId w:val="8"/>
        </w:numPr>
        <w:spacing w:after="12" w:line="388" w:lineRule="auto"/>
        <w:ind w:right="12" w:firstLine="842"/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 xml:space="preserve">в самостоятельной деятельности детей, где ребёнок может выбрать деятельность по интересам, взаимодействовать со </w:t>
      </w:r>
      <w:r w:rsidRPr="00165ADA">
        <w:rPr>
          <w:rFonts w:ascii="Times New Roman" w:hAnsi="Times New Roman" w:cs="Times New Roman"/>
          <w:sz w:val="28"/>
          <w:szCs w:val="28"/>
        </w:rPr>
        <w:lastRenderedPageBreak/>
        <w:t xml:space="preserve">сверстниками на равноправных позициях, решать проблемные ситуации: </w:t>
      </w:r>
    </w:p>
    <w:p w:rsidR="00827501" w:rsidRPr="00165ADA" w:rsidRDefault="00827501" w:rsidP="00827501">
      <w:pPr>
        <w:numPr>
          <w:ilvl w:val="0"/>
          <w:numId w:val="8"/>
        </w:numPr>
        <w:spacing w:after="161"/>
        <w:ind w:right="12" w:firstLine="842"/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 xml:space="preserve">во взаимодействии педагогов с семьями воспитанников. </w:t>
      </w:r>
    </w:p>
    <w:p w:rsidR="00827501" w:rsidRPr="00165ADA" w:rsidRDefault="00827501" w:rsidP="008275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CC9" w:rsidRPr="00165ADA" w:rsidRDefault="00FA0CC9" w:rsidP="00BB67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ADA">
        <w:rPr>
          <w:rFonts w:ascii="Times New Roman" w:hAnsi="Times New Roman" w:cs="Times New Roman"/>
          <w:b/>
          <w:sz w:val="28"/>
          <w:szCs w:val="28"/>
        </w:rPr>
        <w:t>ОП ДО обеспечивает развитие личности детей дошкольного возраста в различных видах общения и деятельности с учетом</w:t>
      </w:r>
      <w:r w:rsidR="00D028E2" w:rsidRPr="00165ADA">
        <w:rPr>
          <w:rFonts w:ascii="Times New Roman" w:hAnsi="Times New Roman" w:cs="Times New Roman"/>
          <w:b/>
          <w:sz w:val="28"/>
          <w:szCs w:val="28"/>
        </w:rPr>
        <w:t xml:space="preserve"> их возрастных, индивидуальных,</w:t>
      </w:r>
      <w:r w:rsidRPr="00165ADA">
        <w:rPr>
          <w:rFonts w:ascii="Times New Roman" w:hAnsi="Times New Roman" w:cs="Times New Roman"/>
          <w:b/>
          <w:sz w:val="28"/>
          <w:szCs w:val="28"/>
        </w:rPr>
        <w:t xml:space="preserve"> психологических и физиологических особенностей: младенческого возраста, раннего возраста, дошкольного возраста.</w:t>
      </w:r>
    </w:p>
    <w:p w:rsidR="00D028E2" w:rsidRPr="00165ADA" w:rsidRDefault="00D028E2" w:rsidP="00D028E2">
      <w:pPr>
        <w:ind w:right="25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 xml:space="preserve">Содержание основной общеобразовательной программы включает пять образовательных областей, реализация которых обеспечивает полноценное, разностороннее развитие детей в возрасте от 1,5 до 7 лет с учетом их возрастных и индивидуальных особенностей. Программа обеспечивает достижение воспитанниками готовности к школе.  </w:t>
      </w:r>
    </w:p>
    <w:p w:rsidR="00D028E2" w:rsidRPr="00165ADA" w:rsidRDefault="00D028E2" w:rsidP="00D028E2">
      <w:pPr>
        <w:ind w:right="1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 xml:space="preserve">Образовательная Программа охватывает все основные моменты жизнедеятельности детей с учетом всех видов детской деятельности в каждом возрастном периоде.  </w:t>
      </w:r>
    </w:p>
    <w:p w:rsidR="00D028E2" w:rsidRPr="00165ADA" w:rsidRDefault="00D028E2" w:rsidP="00D028E2">
      <w:pPr>
        <w:ind w:right="1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 xml:space="preserve">Воспитательно–образовательный процесс в строится с учетом соответствия личностно-ориентированной модели образования.  </w:t>
      </w:r>
    </w:p>
    <w:p w:rsidR="00D028E2" w:rsidRPr="00165ADA" w:rsidRDefault="00D028E2" w:rsidP="00D028E2">
      <w:pPr>
        <w:ind w:right="1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 xml:space="preserve">При </w:t>
      </w:r>
      <w:r w:rsidRPr="00165ADA">
        <w:rPr>
          <w:rFonts w:ascii="Times New Roman" w:hAnsi="Times New Roman" w:cs="Times New Roman"/>
          <w:sz w:val="28"/>
          <w:szCs w:val="28"/>
        </w:rPr>
        <w:tab/>
        <w:t xml:space="preserve">организации </w:t>
      </w:r>
      <w:r w:rsidRPr="00165ADA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165ADA">
        <w:rPr>
          <w:rFonts w:ascii="Times New Roman" w:hAnsi="Times New Roman" w:cs="Times New Roman"/>
          <w:sz w:val="28"/>
          <w:szCs w:val="28"/>
        </w:rPr>
        <w:tab/>
        <w:t xml:space="preserve">реализации </w:t>
      </w:r>
      <w:r w:rsidRPr="00165ADA">
        <w:rPr>
          <w:rFonts w:ascii="Times New Roman" w:hAnsi="Times New Roman" w:cs="Times New Roman"/>
          <w:sz w:val="28"/>
          <w:szCs w:val="28"/>
        </w:rPr>
        <w:tab/>
        <w:t xml:space="preserve">воспитательно-образовательного </w:t>
      </w:r>
      <w:r w:rsidRPr="00165ADA">
        <w:rPr>
          <w:rFonts w:ascii="Times New Roman" w:hAnsi="Times New Roman" w:cs="Times New Roman"/>
          <w:sz w:val="28"/>
          <w:szCs w:val="28"/>
        </w:rPr>
        <w:tab/>
        <w:t xml:space="preserve">процесса (деятельности) наблюдается триединство: воспитание - обучение - развитие. </w:t>
      </w:r>
    </w:p>
    <w:p w:rsidR="00D028E2" w:rsidRPr="00165ADA" w:rsidRDefault="00D028E2" w:rsidP="00D028E2">
      <w:pPr>
        <w:ind w:right="26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 xml:space="preserve">С целью осуществления полноценного физического, познавательного, интеллектуального, умственного, эмоционального и приоритетных направлений развития воспитанников </w:t>
      </w:r>
      <w:proofErr w:type="gramStart"/>
      <w:r w:rsidRPr="00165AD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65AD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65AD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65ADA">
        <w:rPr>
          <w:rFonts w:ascii="Times New Roman" w:hAnsi="Times New Roman" w:cs="Times New Roman"/>
          <w:sz w:val="28"/>
          <w:szCs w:val="28"/>
        </w:rPr>
        <w:t xml:space="preserve">. детей с ОВЗ) в образовательном процессе используются парциальные программы и вариативные технологии.  </w:t>
      </w:r>
    </w:p>
    <w:p w:rsidR="00827501" w:rsidRPr="00165ADA" w:rsidRDefault="00D028E2" w:rsidP="00D028E2">
      <w:pPr>
        <w:ind w:right="25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 xml:space="preserve">Обязательная часть Программы соответствует Примерной основной образовательной программе дошкольного образования «От рождения до школы» / под редакцией Н.Е. </w:t>
      </w:r>
      <w:proofErr w:type="spellStart"/>
      <w:r w:rsidRPr="00165ADA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165ADA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Васильевой, разработанной в соответствии с ФГОС ДО.  </w:t>
      </w:r>
    </w:p>
    <w:p w:rsidR="00FA0CC9" w:rsidRPr="00165ADA" w:rsidRDefault="00FA0CC9" w:rsidP="00BB67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ADA">
        <w:rPr>
          <w:rFonts w:ascii="Times New Roman" w:hAnsi="Times New Roman" w:cs="Times New Roman"/>
          <w:b/>
          <w:sz w:val="28"/>
          <w:szCs w:val="28"/>
        </w:rPr>
        <w:t>Содержание ОП ДО соответствует запланированным результатам (целевым ориентирам).</w:t>
      </w:r>
    </w:p>
    <w:p w:rsidR="00D028E2" w:rsidRPr="00165ADA" w:rsidRDefault="00D028E2" w:rsidP="00D028E2">
      <w:pPr>
        <w:spacing w:after="138" w:line="271" w:lineRule="auto"/>
        <w:ind w:left="514" w:right="439"/>
        <w:jc w:val="center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b/>
          <w:sz w:val="28"/>
          <w:szCs w:val="28"/>
        </w:rPr>
        <w:t xml:space="preserve">Целевые ориентиры образования в младенческом и раннем возрасте: ФГОС ДО: </w:t>
      </w:r>
    </w:p>
    <w:p w:rsidR="00D028E2" w:rsidRPr="00165ADA" w:rsidRDefault="00D028E2" w:rsidP="00D028E2">
      <w:pPr>
        <w:numPr>
          <w:ilvl w:val="2"/>
          <w:numId w:val="10"/>
        </w:numPr>
        <w:spacing w:after="115"/>
        <w:ind w:right="12" w:hanging="348"/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lastRenderedPageBreak/>
        <w:t xml:space="preserve">ребенок интересуется окружающими предметами и активно действует с ними; </w:t>
      </w:r>
    </w:p>
    <w:p w:rsidR="00D028E2" w:rsidRPr="00165ADA" w:rsidRDefault="00D028E2" w:rsidP="00D028E2">
      <w:pPr>
        <w:ind w:left="370" w:right="12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 xml:space="preserve">эмоционально вовлечен в действия с игрушками и другими предметами, стремится проявлять настойчивость в достижении результата своих действий; </w:t>
      </w:r>
    </w:p>
    <w:p w:rsidR="00D028E2" w:rsidRPr="00165ADA" w:rsidRDefault="00D028E2" w:rsidP="00D028E2">
      <w:pPr>
        <w:numPr>
          <w:ilvl w:val="2"/>
          <w:numId w:val="10"/>
        </w:numPr>
        <w:spacing w:after="113"/>
        <w:ind w:right="12" w:hanging="348"/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 xml:space="preserve">использует специфические, культурно фиксированные предметные действия, знает </w:t>
      </w:r>
    </w:p>
    <w:p w:rsidR="00D028E2" w:rsidRPr="00165ADA" w:rsidRDefault="00D028E2" w:rsidP="00D028E2">
      <w:pPr>
        <w:ind w:left="370" w:right="12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 xml:space="preserve">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</w:t>
      </w:r>
    </w:p>
    <w:p w:rsidR="00D028E2" w:rsidRPr="00165ADA" w:rsidRDefault="00D028E2" w:rsidP="00D028E2">
      <w:pPr>
        <w:numPr>
          <w:ilvl w:val="2"/>
          <w:numId w:val="10"/>
        </w:numPr>
        <w:spacing w:after="12" w:line="388" w:lineRule="auto"/>
        <w:ind w:right="12" w:hanging="348"/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 xml:space="preserve"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</w:t>
      </w:r>
    </w:p>
    <w:p w:rsidR="00D028E2" w:rsidRPr="00165ADA" w:rsidRDefault="00D028E2" w:rsidP="00D028E2">
      <w:pPr>
        <w:numPr>
          <w:ilvl w:val="2"/>
          <w:numId w:val="10"/>
        </w:numPr>
        <w:spacing w:after="12" w:line="388" w:lineRule="auto"/>
        <w:ind w:right="12" w:hanging="348"/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 xml:space="preserve">стремится к общению с взрослыми и активно подражает им в движениях и действиях; появляются игры, в которых ребенок воспроизводит действия взрослого; </w:t>
      </w:r>
    </w:p>
    <w:p w:rsidR="00D028E2" w:rsidRPr="00165ADA" w:rsidRDefault="00D028E2" w:rsidP="00D028E2">
      <w:pPr>
        <w:numPr>
          <w:ilvl w:val="2"/>
          <w:numId w:val="10"/>
        </w:numPr>
        <w:spacing w:after="159"/>
        <w:ind w:right="12" w:hanging="348"/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 xml:space="preserve">проявляет интерес к сверстникам; наблюдает за их действиями и подражает им; </w:t>
      </w:r>
    </w:p>
    <w:p w:rsidR="00D028E2" w:rsidRPr="00165ADA" w:rsidRDefault="00D028E2" w:rsidP="00D028E2">
      <w:pPr>
        <w:numPr>
          <w:ilvl w:val="2"/>
          <w:numId w:val="10"/>
        </w:numPr>
        <w:spacing w:after="127" w:line="388" w:lineRule="auto"/>
        <w:ind w:right="12" w:hanging="348"/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 xml:space="preserve"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 </w:t>
      </w:r>
    </w:p>
    <w:p w:rsidR="00D028E2" w:rsidRPr="00165ADA" w:rsidRDefault="00D028E2" w:rsidP="00D028E2">
      <w:pPr>
        <w:numPr>
          <w:ilvl w:val="2"/>
          <w:numId w:val="10"/>
        </w:numPr>
        <w:spacing w:after="12" w:line="388" w:lineRule="auto"/>
        <w:ind w:right="12" w:hanging="348"/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 xml:space="preserve">у ребенка развита крупная моторика, он стремится осваивать различные виды движения (бег, лазанье, перешагивание и пр.). </w:t>
      </w:r>
    </w:p>
    <w:p w:rsidR="00D028E2" w:rsidRPr="00165ADA" w:rsidRDefault="00D028E2" w:rsidP="00D028E2">
      <w:pPr>
        <w:spacing w:after="143" w:line="271" w:lineRule="auto"/>
        <w:ind w:left="9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b/>
          <w:sz w:val="28"/>
          <w:szCs w:val="28"/>
        </w:rPr>
        <w:t xml:space="preserve">Целевые ориентиры на этапе завершения дошкольного образования ФГОС ДО: </w:t>
      </w:r>
    </w:p>
    <w:p w:rsidR="00D028E2" w:rsidRPr="00165ADA" w:rsidRDefault="00D028E2" w:rsidP="00D028E2">
      <w:pPr>
        <w:numPr>
          <w:ilvl w:val="2"/>
          <w:numId w:val="10"/>
        </w:numPr>
        <w:spacing w:after="12" w:line="388" w:lineRule="auto"/>
        <w:ind w:right="12" w:hanging="348"/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</w:t>
      </w:r>
      <w:proofErr w:type="spellStart"/>
      <w:r w:rsidRPr="00165ADA">
        <w:rPr>
          <w:rFonts w:ascii="Times New Roman" w:hAnsi="Times New Roman" w:cs="Times New Roman"/>
          <w:sz w:val="28"/>
          <w:szCs w:val="28"/>
        </w:rPr>
        <w:t>познавательноисследовательской</w:t>
      </w:r>
      <w:proofErr w:type="spellEnd"/>
      <w:r w:rsidRPr="00165ADA">
        <w:rPr>
          <w:rFonts w:ascii="Times New Roman" w:hAnsi="Times New Roman" w:cs="Times New Roman"/>
          <w:sz w:val="28"/>
          <w:szCs w:val="28"/>
        </w:rPr>
        <w:t xml:space="preserve"> деятельности, конструировании и др.; способен выбирать себе род занятий, участников по совместной деятельности; </w:t>
      </w:r>
    </w:p>
    <w:p w:rsidR="00D028E2" w:rsidRPr="00165ADA" w:rsidRDefault="00D028E2" w:rsidP="00D028E2">
      <w:pPr>
        <w:numPr>
          <w:ilvl w:val="2"/>
          <w:numId w:val="10"/>
        </w:numPr>
        <w:spacing w:after="12" w:line="388" w:lineRule="auto"/>
        <w:ind w:right="12" w:hanging="348"/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lastRenderedPageBreak/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</w:t>
      </w:r>
    </w:p>
    <w:p w:rsidR="00D028E2" w:rsidRPr="00165ADA" w:rsidRDefault="00D028E2" w:rsidP="00D028E2">
      <w:pPr>
        <w:numPr>
          <w:ilvl w:val="2"/>
          <w:numId w:val="10"/>
        </w:numPr>
        <w:spacing w:after="12" w:line="388" w:lineRule="auto"/>
        <w:ind w:right="12" w:hanging="348"/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 xml:space="preserve"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:rsidR="00D028E2" w:rsidRPr="00165ADA" w:rsidRDefault="00D028E2" w:rsidP="00D028E2">
      <w:pPr>
        <w:numPr>
          <w:ilvl w:val="2"/>
          <w:numId w:val="10"/>
        </w:numPr>
        <w:spacing w:after="12" w:line="388" w:lineRule="auto"/>
        <w:ind w:right="12" w:hanging="348"/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 xml:space="preserve"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</w:t>
      </w:r>
    </w:p>
    <w:p w:rsidR="00D028E2" w:rsidRPr="00165ADA" w:rsidRDefault="00D028E2" w:rsidP="00D028E2">
      <w:pPr>
        <w:numPr>
          <w:ilvl w:val="2"/>
          <w:numId w:val="10"/>
        </w:numPr>
        <w:spacing w:after="12" w:line="388" w:lineRule="auto"/>
        <w:ind w:right="12" w:hanging="348"/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 xml:space="preserve">у ребенка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D028E2" w:rsidRPr="00165ADA" w:rsidRDefault="00D028E2" w:rsidP="00D028E2">
      <w:pPr>
        <w:numPr>
          <w:ilvl w:val="2"/>
          <w:numId w:val="10"/>
        </w:numPr>
        <w:spacing w:after="12" w:line="388" w:lineRule="auto"/>
        <w:ind w:right="12" w:hanging="348"/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</w:t>
      </w:r>
    </w:p>
    <w:p w:rsidR="00D028E2" w:rsidRPr="00165ADA" w:rsidRDefault="00D028E2" w:rsidP="00D028E2">
      <w:pPr>
        <w:numPr>
          <w:ilvl w:val="2"/>
          <w:numId w:val="10"/>
        </w:numPr>
        <w:spacing w:after="12" w:line="388" w:lineRule="auto"/>
        <w:ind w:right="12" w:hanging="348"/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</w:t>
      </w:r>
      <w:r w:rsidRPr="00165ADA">
        <w:rPr>
          <w:rFonts w:ascii="Times New Roman" w:hAnsi="Times New Roman" w:cs="Times New Roman"/>
          <w:sz w:val="28"/>
          <w:szCs w:val="28"/>
        </w:rPr>
        <w:lastRenderedPageBreak/>
        <w:t xml:space="preserve">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 </w:t>
      </w:r>
    </w:p>
    <w:p w:rsidR="00D028E2" w:rsidRPr="00165ADA" w:rsidRDefault="00D028E2" w:rsidP="00D028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CC9" w:rsidRPr="00165ADA" w:rsidRDefault="00FA0CC9" w:rsidP="00BB67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ADA">
        <w:rPr>
          <w:rFonts w:ascii="Times New Roman" w:hAnsi="Times New Roman" w:cs="Times New Roman"/>
          <w:b/>
          <w:sz w:val="28"/>
          <w:szCs w:val="28"/>
        </w:rPr>
        <w:t xml:space="preserve">ОП </w:t>
      </w:r>
      <w:proofErr w:type="gramStart"/>
      <w:r w:rsidRPr="00165ADA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165ADA">
        <w:rPr>
          <w:rFonts w:ascii="Times New Roman" w:hAnsi="Times New Roman" w:cs="Times New Roman"/>
          <w:b/>
          <w:sz w:val="28"/>
          <w:szCs w:val="28"/>
        </w:rPr>
        <w:t xml:space="preserve"> имеет </w:t>
      </w:r>
      <w:proofErr w:type="gramStart"/>
      <w:r w:rsidRPr="00165ADA">
        <w:rPr>
          <w:rFonts w:ascii="Times New Roman" w:hAnsi="Times New Roman" w:cs="Times New Roman"/>
          <w:b/>
          <w:sz w:val="28"/>
          <w:szCs w:val="28"/>
        </w:rPr>
        <w:t>перечень</w:t>
      </w:r>
      <w:proofErr w:type="gramEnd"/>
      <w:r w:rsidRPr="00165ADA">
        <w:rPr>
          <w:rFonts w:ascii="Times New Roman" w:hAnsi="Times New Roman" w:cs="Times New Roman"/>
          <w:b/>
          <w:sz w:val="28"/>
          <w:szCs w:val="28"/>
        </w:rPr>
        <w:t xml:space="preserve"> нормативных и нормативно-методических документов и научно-методических литературных источников, используемых при разработке данной ОП.</w:t>
      </w:r>
    </w:p>
    <w:p w:rsidR="00827501" w:rsidRPr="00165ADA" w:rsidRDefault="00827501" w:rsidP="00D028E2">
      <w:pPr>
        <w:spacing w:after="90" w:line="388" w:lineRule="auto"/>
        <w:ind w:right="567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 xml:space="preserve">Программа разработана: </w:t>
      </w:r>
    </w:p>
    <w:p w:rsidR="00827501" w:rsidRPr="00165ADA" w:rsidRDefault="00827501" w:rsidP="00827501">
      <w:pPr>
        <w:spacing w:after="85" w:line="388" w:lineRule="auto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 xml:space="preserve">- в соответствии с федеральным государственным образовательным стандартом дошкольного образования; </w:t>
      </w:r>
    </w:p>
    <w:p w:rsidR="00827501" w:rsidRPr="00165ADA" w:rsidRDefault="00827501" w:rsidP="00827501">
      <w:pPr>
        <w:spacing w:after="87" w:line="388" w:lineRule="auto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 xml:space="preserve">- с учетом Примерной основной образовательной программой дошкольного образования, одобренной федеральным учебно-методическим объединением 20.05.2015 № 2/15; </w:t>
      </w:r>
    </w:p>
    <w:p w:rsidR="00827501" w:rsidRPr="00165ADA" w:rsidRDefault="00827501" w:rsidP="00827501">
      <w:pPr>
        <w:spacing w:after="117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 xml:space="preserve">- на основе проекта примерной общеобразовательной программы дошкольного образования </w:t>
      </w:r>
    </w:p>
    <w:p w:rsidR="00827501" w:rsidRPr="00165ADA" w:rsidRDefault="00827501" w:rsidP="00827501">
      <w:pPr>
        <w:ind w:left="14" w:right="12"/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 xml:space="preserve">«От рождения до школы» (под ред. Н. Е. </w:t>
      </w:r>
      <w:proofErr w:type="spellStart"/>
      <w:r w:rsidRPr="00165ADA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165ADA">
        <w:rPr>
          <w:rFonts w:ascii="Times New Roman" w:hAnsi="Times New Roman" w:cs="Times New Roman"/>
          <w:sz w:val="28"/>
          <w:szCs w:val="28"/>
        </w:rPr>
        <w:t xml:space="preserve">, Т. С. Комаровой, М. А. Васильевой. М.: </w:t>
      </w:r>
      <w:proofErr w:type="spellStart"/>
      <w:r w:rsidRPr="00165ADA">
        <w:rPr>
          <w:rFonts w:ascii="Times New Roman" w:hAnsi="Times New Roman" w:cs="Times New Roman"/>
          <w:sz w:val="28"/>
          <w:szCs w:val="28"/>
        </w:rPr>
        <w:t>Мозаикасинтез</w:t>
      </w:r>
      <w:proofErr w:type="spellEnd"/>
      <w:r w:rsidRPr="00165ADA">
        <w:rPr>
          <w:rFonts w:ascii="Times New Roman" w:hAnsi="Times New Roman" w:cs="Times New Roman"/>
          <w:sz w:val="28"/>
          <w:szCs w:val="28"/>
        </w:rPr>
        <w:t>, 2014г.), размещённой на сайте ФГАУ «Федеральный институт развития образования»</w:t>
      </w:r>
      <w:hyperlink r:id="rId7">
        <w:r w:rsidRPr="00165ADA">
          <w:rPr>
            <w:rFonts w:ascii="Times New Roman" w:hAnsi="Times New Roman" w:cs="Times New Roman"/>
            <w:color w:val="0066CC"/>
            <w:sz w:val="28"/>
            <w:szCs w:val="28"/>
          </w:rPr>
          <w:t xml:space="preserve"> </w:t>
        </w:r>
      </w:hyperlink>
      <w:hyperlink r:id="rId8">
        <w:r w:rsidRPr="00165ADA">
          <w:rPr>
            <w:rFonts w:ascii="Times New Roman" w:hAnsi="Times New Roman" w:cs="Times New Roman"/>
            <w:color w:val="0066CC"/>
            <w:sz w:val="28"/>
            <w:szCs w:val="28"/>
            <w:u w:val="single" w:color="0066CC"/>
          </w:rPr>
          <w:t>http://www.firo.ru/</w:t>
        </w:r>
      </w:hyperlink>
      <w:hyperlink r:id="rId9">
        <w:r w:rsidRPr="00165AD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827501" w:rsidRPr="00165ADA" w:rsidRDefault="0074106C" w:rsidP="0074106C">
      <w:pPr>
        <w:tabs>
          <w:tab w:val="center" w:pos="1062"/>
          <w:tab w:val="center" w:pos="2462"/>
          <w:tab w:val="center" w:pos="4226"/>
          <w:tab w:val="center" w:pos="6189"/>
          <w:tab w:val="center" w:pos="8072"/>
          <w:tab w:val="right" w:pos="10497"/>
        </w:tabs>
        <w:spacing w:after="143" w:line="271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Часть,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формируемая </w:t>
      </w:r>
      <w:r w:rsidR="00827501" w:rsidRPr="00165ADA">
        <w:rPr>
          <w:rFonts w:ascii="Times New Roman" w:hAnsi="Times New Roman" w:cs="Times New Roman"/>
          <w:b/>
          <w:sz w:val="28"/>
          <w:szCs w:val="28"/>
        </w:rPr>
        <w:t xml:space="preserve">участниками </w:t>
      </w:r>
      <w:r w:rsidR="00827501" w:rsidRPr="00165ADA">
        <w:rPr>
          <w:rFonts w:ascii="Times New Roman" w:hAnsi="Times New Roman" w:cs="Times New Roman"/>
          <w:b/>
          <w:sz w:val="28"/>
          <w:szCs w:val="28"/>
        </w:rPr>
        <w:tab/>
        <w:t xml:space="preserve">образовательных </w:t>
      </w:r>
      <w:r w:rsidR="00827501" w:rsidRPr="00165ADA">
        <w:rPr>
          <w:rFonts w:ascii="Times New Roman" w:hAnsi="Times New Roman" w:cs="Times New Roman"/>
          <w:b/>
          <w:sz w:val="28"/>
          <w:szCs w:val="28"/>
        </w:rPr>
        <w:tab/>
        <w:t xml:space="preserve">отношений, </w:t>
      </w:r>
      <w:r w:rsidR="00827501" w:rsidRPr="00165ADA">
        <w:rPr>
          <w:rFonts w:ascii="Times New Roman" w:hAnsi="Times New Roman" w:cs="Times New Roman"/>
          <w:b/>
          <w:sz w:val="28"/>
          <w:szCs w:val="28"/>
        </w:rPr>
        <w:tab/>
        <w:t>представлена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501" w:rsidRPr="00165ADA">
        <w:rPr>
          <w:rFonts w:ascii="Times New Roman" w:hAnsi="Times New Roman" w:cs="Times New Roman"/>
          <w:b/>
          <w:sz w:val="28"/>
          <w:szCs w:val="28"/>
        </w:rPr>
        <w:t>парциальными программами и технологиями:</w:t>
      </w:r>
    </w:p>
    <w:p w:rsidR="00827501" w:rsidRPr="00165ADA" w:rsidRDefault="00827501" w:rsidP="00827501">
      <w:pPr>
        <w:spacing w:after="161"/>
        <w:ind w:right="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5ADA">
        <w:rPr>
          <w:rFonts w:ascii="Times New Roman" w:hAnsi="Times New Roman" w:cs="Times New Roman"/>
          <w:sz w:val="28"/>
          <w:szCs w:val="28"/>
        </w:rPr>
        <w:t>Р.Б.Стеркина</w:t>
      </w:r>
      <w:proofErr w:type="spellEnd"/>
      <w:r w:rsidRPr="00165A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5ADA">
        <w:rPr>
          <w:rFonts w:ascii="Times New Roman" w:hAnsi="Times New Roman" w:cs="Times New Roman"/>
          <w:sz w:val="28"/>
          <w:szCs w:val="28"/>
        </w:rPr>
        <w:t>О.Л.Князева</w:t>
      </w:r>
      <w:proofErr w:type="spellEnd"/>
      <w:r w:rsidRPr="00165A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5ADA">
        <w:rPr>
          <w:rFonts w:ascii="Times New Roman" w:hAnsi="Times New Roman" w:cs="Times New Roman"/>
          <w:sz w:val="28"/>
          <w:szCs w:val="28"/>
        </w:rPr>
        <w:t>Н.Н.Авдеева</w:t>
      </w:r>
      <w:proofErr w:type="spellEnd"/>
      <w:r w:rsidRPr="00165ADA">
        <w:rPr>
          <w:rFonts w:ascii="Times New Roman" w:hAnsi="Times New Roman" w:cs="Times New Roman"/>
          <w:sz w:val="28"/>
          <w:szCs w:val="28"/>
        </w:rPr>
        <w:t xml:space="preserve">. Основы безопасности детей дошкольного возраста;  </w:t>
      </w:r>
    </w:p>
    <w:p w:rsidR="00827501" w:rsidRPr="00165ADA" w:rsidRDefault="00827501" w:rsidP="00827501">
      <w:pPr>
        <w:spacing w:after="161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 xml:space="preserve">О.Л. Князева. М.Д. </w:t>
      </w:r>
      <w:proofErr w:type="spellStart"/>
      <w:r w:rsidRPr="00165ADA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165ADA">
        <w:rPr>
          <w:rFonts w:ascii="Times New Roman" w:hAnsi="Times New Roman" w:cs="Times New Roman"/>
          <w:sz w:val="28"/>
          <w:szCs w:val="28"/>
        </w:rPr>
        <w:t xml:space="preserve">. Приобщение детей к истокам русской народной культуры;  </w:t>
      </w:r>
    </w:p>
    <w:p w:rsidR="00827501" w:rsidRPr="00165ADA" w:rsidRDefault="00827501" w:rsidP="00827501">
      <w:pPr>
        <w:spacing w:after="161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 xml:space="preserve">И.А. Лыкова. Программа художественного воспитания, обучения и развития детей 2-7 лет </w:t>
      </w:r>
    </w:p>
    <w:p w:rsidR="00827501" w:rsidRPr="00165ADA" w:rsidRDefault="00827501" w:rsidP="00827501">
      <w:pPr>
        <w:spacing w:after="159"/>
        <w:ind w:left="14" w:right="12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 xml:space="preserve">«Цветные ладошки»; </w:t>
      </w:r>
    </w:p>
    <w:p w:rsidR="00827501" w:rsidRPr="00165ADA" w:rsidRDefault="00827501" w:rsidP="00827501">
      <w:pPr>
        <w:spacing w:after="162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 w:rsidRPr="00165ADA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165A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5ADA">
        <w:rPr>
          <w:rFonts w:ascii="Times New Roman" w:hAnsi="Times New Roman" w:cs="Times New Roman"/>
          <w:sz w:val="28"/>
          <w:szCs w:val="28"/>
        </w:rPr>
        <w:t>А.Н.Веракса</w:t>
      </w:r>
      <w:proofErr w:type="spellEnd"/>
      <w:r w:rsidRPr="00165ADA">
        <w:rPr>
          <w:rFonts w:ascii="Times New Roman" w:hAnsi="Times New Roman" w:cs="Times New Roman"/>
          <w:sz w:val="28"/>
          <w:szCs w:val="28"/>
        </w:rPr>
        <w:t xml:space="preserve">. Проектная деятельность дошкольников; </w:t>
      </w:r>
    </w:p>
    <w:p w:rsidR="00827501" w:rsidRPr="00165ADA" w:rsidRDefault="00827501" w:rsidP="00827501">
      <w:pPr>
        <w:spacing w:after="12" w:line="388" w:lineRule="auto"/>
        <w:ind w:right="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5ADA">
        <w:rPr>
          <w:rFonts w:ascii="Times New Roman" w:hAnsi="Times New Roman" w:cs="Times New Roman"/>
          <w:sz w:val="28"/>
          <w:szCs w:val="28"/>
        </w:rPr>
        <w:lastRenderedPageBreak/>
        <w:t>Е.О.Смирнова</w:t>
      </w:r>
      <w:proofErr w:type="spellEnd"/>
      <w:r w:rsidRPr="00165A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5ADA">
        <w:rPr>
          <w:rFonts w:ascii="Times New Roman" w:hAnsi="Times New Roman" w:cs="Times New Roman"/>
          <w:sz w:val="28"/>
          <w:szCs w:val="28"/>
        </w:rPr>
        <w:t>Л.Н.Галигузова</w:t>
      </w:r>
      <w:proofErr w:type="spellEnd"/>
      <w:r w:rsidRPr="00165A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5ADA">
        <w:rPr>
          <w:rFonts w:ascii="Times New Roman" w:hAnsi="Times New Roman" w:cs="Times New Roman"/>
          <w:sz w:val="28"/>
          <w:szCs w:val="28"/>
        </w:rPr>
        <w:t>С.Ю.Мещерякова</w:t>
      </w:r>
      <w:proofErr w:type="spellEnd"/>
      <w:r w:rsidRPr="00165ADA">
        <w:rPr>
          <w:rFonts w:ascii="Times New Roman" w:hAnsi="Times New Roman" w:cs="Times New Roman"/>
          <w:sz w:val="28"/>
          <w:szCs w:val="28"/>
        </w:rPr>
        <w:t xml:space="preserve">. Первые шаги: программа воспитания и развития детей раннего возраста: 1-3.  </w:t>
      </w:r>
    </w:p>
    <w:p w:rsidR="0074106C" w:rsidRDefault="0074106C" w:rsidP="00165ADA">
      <w:pPr>
        <w:spacing w:after="12" w:line="388" w:lineRule="auto"/>
        <w:ind w:right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06C" w:rsidRDefault="0074106C" w:rsidP="00165ADA">
      <w:pPr>
        <w:spacing w:after="12" w:line="388" w:lineRule="auto"/>
        <w:ind w:right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ADA" w:rsidRPr="00165ADA" w:rsidRDefault="00165ADA" w:rsidP="00165ADA">
      <w:pPr>
        <w:spacing w:after="12" w:line="388" w:lineRule="auto"/>
        <w:ind w:right="12"/>
        <w:jc w:val="center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b/>
          <w:sz w:val="28"/>
          <w:szCs w:val="28"/>
        </w:rPr>
        <w:t>Перечень нормативных и нормативно-методических документов</w:t>
      </w:r>
    </w:p>
    <w:p w:rsidR="00165ADA" w:rsidRPr="00165ADA" w:rsidRDefault="00165ADA" w:rsidP="00165ADA">
      <w:pPr>
        <w:spacing w:after="11" w:line="389" w:lineRule="auto"/>
        <w:ind w:left="-15" w:right="676" w:firstLine="9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Конвенция о правах ребенка. </w:t>
      </w:r>
      <w:proofErr w:type="gramStart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Принята</w:t>
      </w:r>
      <w:proofErr w:type="gramEnd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резолюцией 44/25 Генеральной Ассамблеи от 20 ноября 1989 года.- ООН 1990. </w:t>
      </w:r>
    </w:p>
    <w:p w:rsidR="00165ADA" w:rsidRPr="00165ADA" w:rsidRDefault="00165ADA" w:rsidP="00165ADA">
      <w:pPr>
        <w:spacing w:after="12" w:line="388" w:lineRule="auto"/>
        <w:ind w:left="14" w:right="1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.Федеральный закон от 29 декабря 2012 г. </w:t>
      </w:r>
      <w:proofErr w:type="spellStart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273-ФЗ (ред. от 31.12.2014, с изм. от  02.05.2015) «Об образовании в Российской Федерации» [Электронный ресурс] //Официальный интернет-портал правовой информации: - Режим доступа: pravo.gov.ru.. 3. Федеральный закон 24 июля 1998 г. </w:t>
      </w:r>
      <w:proofErr w:type="spellStart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124-ФЗ «Об основных гарантиях прав ребенка в  Российской Федерации». </w:t>
      </w:r>
    </w:p>
    <w:p w:rsidR="00165ADA" w:rsidRPr="00165ADA" w:rsidRDefault="00165ADA" w:rsidP="00165ADA">
      <w:pPr>
        <w:numPr>
          <w:ilvl w:val="0"/>
          <w:numId w:val="11"/>
        </w:numPr>
        <w:spacing w:after="12" w:line="388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Правительства Российской Федерации от 4 сентября 2014 г. </w:t>
      </w:r>
      <w:proofErr w:type="spellStart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1726-р о  Концепции дополнительного образования детей. </w:t>
      </w:r>
    </w:p>
    <w:p w:rsidR="00165ADA" w:rsidRPr="00165ADA" w:rsidRDefault="00165ADA" w:rsidP="00165ADA">
      <w:pPr>
        <w:numPr>
          <w:ilvl w:val="0"/>
          <w:numId w:val="11"/>
        </w:numPr>
        <w:spacing w:after="159" w:line="388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Правительства Российской Федерации от 29 мая 2015 г. </w:t>
      </w:r>
      <w:proofErr w:type="spellStart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996-р о  </w:t>
      </w:r>
    </w:p>
    <w:p w:rsidR="00165ADA" w:rsidRPr="00165ADA" w:rsidRDefault="00165ADA" w:rsidP="00165ADA">
      <w:pPr>
        <w:spacing w:after="12" w:line="388" w:lineRule="auto"/>
        <w:ind w:left="14" w:right="1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Стратегии </w:t>
      </w:r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развития </w:t>
      </w:r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воспитания </w:t>
      </w:r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 </w:t>
      </w:r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2025 </w:t>
      </w:r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</w:t>
      </w:r>
      <w:proofErr w:type="gramStart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.[</w:t>
      </w:r>
      <w:proofErr w:type="gramEnd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Электронный </w:t>
      </w:r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ресурс].- </w:t>
      </w:r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Режим </w:t>
      </w:r>
      <w:proofErr w:type="spellStart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доступа:http</w:t>
      </w:r>
      <w:proofErr w:type="spellEnd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://government.ru/</w:t>
      </w:r>
      <w:proofErr w:type="spellStart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docs</w:t>
      </w:r>
      <w:proofErr w:type="spellEnd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/18312/. </w:t>
      </w:r>
    </w:p>
    <w:p w:rsidR="00165ADA" w:rsidRPr="00165ADA" w:rsidRDefault="00165ADA" w:rsidP="00165ADA">
      <w:pPr>
        <w:numPr>
          <w:ilvl w:val="0"/>
          <w:numId w:val="11"/>
        </w:numPr>
        <w:spacing w:after="12" w:line="388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19 декабря 2013 г. </w:t>
      </w:r>
      <w:proofErr w:type="spellStart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68 «Об утверждении СанПиН 2.4.1.3147-13 «Санитарно- эпидемиологические требования к дошкольным группам, размещенным в жилых помещениях жилищного фонда». </w:t>
      </w:r>
    </w:p>
    <w:p w:rsidR="00165ADA" w:rsidRPr="00165ADA" w:rsidRDefault="00165ADA" w:rsidP="00165ADA">
      <w:pPr>
        <w:numPr>
          <w:ilvl w:val="0"/>
          <w:numId w:val="11"/>
        </w:numPr>
        <w:spacing w:after="12" w:line="388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 </w:t>
      </w:r>
    </w:p>
    <w:p w:rsidR="00165ADA" w:rsidRPr="00165ADA" w:rsidRDefault="00165ADA" w:rsidP="00165ADA">
      <w:pPr>
        <w:spacing w:after="11" w:line="389" w:lineRule="auto"/>
        <w:ind w:lef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 15 мая 2013 г. </w:t>
      </w:r>
      <w:proofErr w:type="spellStart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 «Об утверждении СанПиН 2.4.1.3049-13 «Санитарн</w:t>
      </w:r>
      <w:proofErr w:type="gramStart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эпидемиологические требования к устройству, содержанию и организации режима работы  дошкольных образовательных организаций» // Российская газета.–2013. –19.07(</w:t>
      </w:r>
      <w:proofErr w:type="spellStart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157). </w:t>
      </w:r>
    </w:p>
    <w:p w:rsidR="00165ADA" w:rsidRPr="00165ADA" w:rsidRDefault="00165ADA" w:rsidP="00165ADA">
      <w:pPr>
        <w:numPr>
          <w:ilvl w:val="0"/>
          <w:numId w:val="11"/>
        </w:numPr>
        <w:spacing w:after="12" w:line="388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3 июня 2003 г. </w:t>
      </w:r>
      <w:proofErr w:type="spellStart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118 (ред. от 03.09.2010) «О введении в действие </w:t>
      </w:r>
      <w:proofErr w:type="spellStart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санитарноэпидемиологических</w:t>
      </w:r>
      <w:proofErr w:type="spellEnd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и нормативов СанПиН 2.2.2/2.4.1340-03» (вместе с «СанПиН  2.2.2/2.4.1340-03. 2.2.2.</w:t>
      </w:r>
      <w:proofErr w:type="gramEnd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Гигиена труда, технологические процессы, сырье, материалы,  оборудование, рабочий инструмент. 2.4. Гигиена детей и подростков. Гигиенические  требования к персональным электронно-вычислительным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</w:t>
      </w:r>
    </w:p>
    <w:p w:rsidR="00165ADA" w:rsidRPr="00165ADA" w:rsidRDefault="00165ADA" w:rsidP="00165ADA">
      <w:pPr>
        <w:ind w:left="14" w:right="1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(Зарегистрировано в Минюсте России 10 июня 2003 г., регистрационный </w:t>
      </w:r>
      <w:proofErr w:type="spellStart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4673) </w:t>
      </w:r>
    </w:p>
    <w:p w:rsidR="00165ADA" w:rsidRPr="00165ADA" w:rsidRDefault="00165ADA" w:rsidP="00165ADA">
      <w:pPr>
        <w:numPr>
          <w:ilvl w:val="0"/>
          <w:numId w:val="11"/>
        </w:numPr>
        <w:spacing w:after="11" w:line="389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Министерства образования и науки Российской Федерации от17 октября 2013г.  </w:t>
      </w:r>
      <w:proofErr w:type="spellStart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1155 «Об утверждении федерального государственного образовательного стандарта  дошкольного образования» (</w:t>
      </w:r>
      <w:proofErr w:type="gramStart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</w:t>
      </w:r>
      <w:proofErr w:type="gramEnd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Минюстом России 14 ноября 2013г.,  регистрационный </w:t>
      </w:r>
      <w:proofErr w:type="spellStart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30384).  </w:t>
      </w:r>
    </w:p>
    <w:p w:rsidR="00165ADA" w:rsidRPr="00165ADA" w:rsidRDefault="00165ADA" w:rsidP="00165ADA">
      <w:pPr>
        <w:numPr>
          <w:ilvl w:val="0"/>
          <w:numId w:val="11"/>
        </w:numPr>
        <w:spacing w:after="11" w:line="389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Российской Федерации от</w:t>
      </w:r>
      <w:proofErr w:type="gramStart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2009 г. </w:t>
      </w:r>
      <w:proofErr w:type="spellStart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373 (ред. от 29.12.2014) «Об утверждении и введении в действие федерального  государственного образовательного стандарта начального общего образования»  </w:t>
      </w:r>
    </w:p>
    <w:p w:rsidR="00165ADA" w:rsidRPr="00165ADA" w:rsidRDefault="00165ADA" w:rsidP="00165ADA">
      <w:pPr>
        <w:ind w:left="14" w:right="1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(зарегистрирован Минюстом России 22 декабря 2009г., регистрационный </w:t>
      </w:r>
      <w:proofErr w:type="spellStart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15785). </w:t>
      </w:r>
    </w:p>
    <w:p w:rsidR="00165ADA" w:rsidRPr="00165ADA" w:rsidRDefault="00165ADA" w:rsidP="00165ADA">
      <w:pPr>
        <w:numPr>
          <w:ilvl w:val="0"/>
          <w:numId w:val="11"/>
        </w:numPr>
        <w:spacing w:after="162" w:line="388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Приказ Министерства образования и науки Российской Федерации от17 декабря 2010  </w:t>
      </w:r>
    </w:p>
    <w:p w:rsidR="00165ADA" w:rsidRPr="00165ADA" w:rsidRDefault="00165ADA" w:rsidP="00165ADA">
      <w:pPr>
        <w:spacing w:after="11" w:line="389" w:lineRule="auto"/>
        <w:ind w:lef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proofErr w:type="spellStart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1897 (ред. от 29.12.2014) «Об утверждении федерального государственного  образовательного стандарта основного общего образования» (</w:t>
      </w:r>
      <w:proofErr w:type="gramStart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</w:t>
      </w:r>
      <w:proofErr w:type="gramEnd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Минюстом  России 1 февраля 2011г., регистрационный </w:t>
      </w:r>
      <w:proofErr w:type="spellStart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19644). </w:t>
      </w:r>
    </w:p>
    <w:p w:rsidR="00165ADA" w:rsidRPr="00165ADA" w:rsidRDefault="00165ADA" w:rsidP="00165ADA">
      <w:pPr>
        <w:numPr>
          <w:ilvl w:val="0"/>
          <w:numId w:val="11"/>
        </w:numPr>
        <w:spacing w:after="12" w:line="388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Министерства образования и науки Российской Федерации от17 мая 2012 г.  No413 (ред. от 29.12.2014) «Об утверждении федерального государственного образовательного стандарта среднего общего образования» (зарегистрирован Минюстом России 7 июня 2012г., регистрационный </w:t>
      </w:r>
      <w:proofErr w:type="spellStart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24480). </w:t>
      </w:r>
    </w:p>
    <w:p w:rsidR="00165ADA" w:rsidRPr="00165ADA" w:rsidRDefault="00165ADA" w:rsidP="00165ADA">
      <w:pPr>
        <w:numPr>
          <w:ilvl w:val="0"/>
          <w:numId w:val="11"/>
        </w:numPr>
        <w:spacing w:after="12" w:line="388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Минздравсоцразвития</w:t>
      </w:r>
      <w:proofErr w:type="spellEnd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26 августа 2010 г. </w:t>
      </w:r>
      <w:proofErr w:type="spellStart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761н (ред. от 31.05.2011)  «Об утверждении Единого квалификационного справочника должностей руководителей,  специалистов и служащих, раздел «Квалификационные характеристики должностей работников образования» (Зарегистрирован в Минюсте России 6 октября 2010 г. No18638) 14. Письмо </w:t>
      </w:r>
      <w:proofErr w:type="spellStart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«Комментарии к ФГОС ДО» от 28 февраля 2014 г. </w:t>
      </w:r>
      <w:proofErr w:type="spellStart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08-249 // Вестник образования.–2014. –Апрель. –</w:t>
      </w:r>
      <w:proofErr w:type="spellStart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 </w:t>
      </w:r>
    </w:p>
    <w:p w:rsidR="00827501" w:rsidRPr="00165ADA" w:rsidRDefault="00165ADA" w:rsidP="00165ADA">
      <w:pPr>
        <w:spacing w:after="11" w:line="389" w:lineRule="auto"/>
        <w:ind w:lef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15.Письмо </w:t>
      </w:r>
      <w:proofErr w:type="spellStart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31 июля 2014 г. </w:t>
      </w:r>
      <w:proofErr w:type="spellStart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08-1002 «О направлении  методических рекомендаций» (Методические рекомендации по реализации полномочий 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образования). </w:t>
      </w:r>
    </w:p>
    <w:p w:rsidR="00D028E2" w:rsidRPr="00165ADA" w:rsidRDefault="00D028E2" w:rsidP="00D028E2">
      <w:pPr>
        <w:pStyle w:val="a3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ADA">
        <w:rPr>
          <w:rFonts w:ascii="Times New Roman" w:hAnsi="Times New Roman" w:cs="Times New Roman"/>
          <w:b/>
          <w:sz w:val="28"/>
          <w:szCs w:val="28"/>
        </w:rPr>
        <w:t>Наличие в ОП ДО содержания работы по совершенствованию взаимодействия с семьями детей.</w:t>
      </w:r>
    </w:p>
    <w:p w:rsidR="00D028E2" w:rsidRPr="00165ADA" w:rsidRDefault="00D028E2" w:rsidP="00D028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воспитанников.  </w:t>
      </w:r>
    </w:p>
    <w:p w:rsidR="00D028E2" w:rsidRPr="00165ADA" w:rsidRDefault="00D028E2" w:rsidP="00D028E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>Основными участниками реализации Программы являются: педагоги, дети дошкольного возраста, родители (законные представители).</w:t>
      </w:r>
    </w:p>
    <w:p w:rsidR="00D028E2" w:rsidRPr="00165ADA" w:rsidRDefault="00D028E2" w:rsidP="00D028E2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 xml:space="preserve">Социальными заказчикам образовательного комплекса являются в первую очередь родители воспитанников. Поэтому коллектив педагогов старается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 </w:t>
      </w:r>
    </w:p>
    <w:p w:rsidR="00D028E2" w:rsidRPr="00165ADA" w:rsidRDefault="00D028E2" w:rsidP="00165ADA">
      <w:pPr>
        <w:spacing w:after="159"/>
        <w:ind w:right="14" w:firstLine="360"/>
        <w:rPr>
          <w:rFonts w:ascii="Times New Roman" w:hAnsi="Times New Roman" w:cs="Times New Roman"/>
          <w:sz w:val="28"/>
          <w:szCs w:val="28"/>
        </w:rPr>
      </w:pPr>
      <w:r w:rsidRPr="00165ADA">
        <w:rPr>
          <w:rFonts w:ascii="Times New Roman" w:hAnsi="Times New Roman" w:cs="Times New Roman"/>
          <w:sz w:val="28"/>
          <w:szCs w:val="28"/>
        </w:rPr>
        <w:t xml:space="preserve">В организации воспитательно-образовательной работы педагогам помогает созданный социальный паспорт семей воспитанников </w:t>
      </w:r>
    </w:p>
    <w:tbl>
      <w:tblPr>
        <w:tblStyle w:val="TableGrid"/>
        <w:tblW w:w="9574" w:type="dxa"/>
        <w:tblInd w:w="-108" w:type="dxa"/>
        <w:tblCellMar>
          <w:top w:w="7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920"/>
        <w:gridCol w:w="4158"/>
        <w:gridCol w:w="1298"/>
        <w:gridCol w:w="3198"/>
      </w:tblGrid>
      <w:tr w:rsidR="00D028E2" w:rsidRPr="00165ADA" w:rsidTr="005E3137">
        <w:trPr>
          <w:trHeight w:val="28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E2" w:rsidRPr="00165ADA" w:rsidRDefault="00D028E2" w:rsidP="005E313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E2" w:rsidRPr="00165ADA" w:rsidRDefault="00D028E2" w:rsidP="005E3137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Характеристика семей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E2" w:rsidRPr="00165ADA" w:rsidRDefault="00D028E2" w:rsidP="005E3137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E2" w:rsidRPr="00165ADA" w:rsidRDefault="00D028E2" w:rsidP="005E313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от общего количества </w:t>
            </w:r>
          </w:p>
        </w:tc>
      </w:tr>
      <w:tr w:rsidR="00D028E2" w:rsidRPr="00165ADA" w:rsidTr="005E3137">
        <w:trPr>
          <w:trHeight w:val="28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E2" w:rsidRPr="00165ADA" w:rsidRDefault="00D028E2" w:rsidP="005E313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E2" w:rsidRPr="00165ADA" w:rsidRDefault="00D028E2" w:rsidP="005E313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Полные семьи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E2" w:rsidRPr="00165ADA" w:rsidRDefault="00D028E2" w:rsidP="005E3137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426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E2" w:rsidRPr="00165ADA" w:rsidRDefault="00D028E2" w:rsidP="005E3137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76% </w:t>
            </w:r>
          </w:p>
        </w:tc>
      </w:tr>
      <w:tr w:rsidR="00D028E2" w:rsidRPr="00165ADA" w:rsidTr="005E3137">
        <w:trPr>
          <w:trHeight w:val="28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E2" w:rsidRPr="00165ADA" w:rsidRDefault="00D028E2" w:rsidP="005E313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E2" w:rsidRPr="00165ADA" w:rsidRDefault="00D028E2" w:rsidP="005E313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Малообеспеченные семьи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E2" w:rsidRPr="00165ADA" w:rsidRDefault="00D028E2" w:rsidP="005E3137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E2" w:rsidRPr="00165ADA" w:rsidRDefault="00D028E2" w:rsidP="005E3137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9% </w:t>
            </w:r>
          </w:p>
        </w:tc>
      </w:tr>
      <w:tr w:rsidR="00D028E2" w:rsidRPr="00165ADA" w:rsidTr="005E3137">
        <w:trPr>
          <w:trHeight w:val="28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E2" w:rsidRPr="00165ADA" w:rsidRDefault="00D028E2" w:rsidP="005E313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E2" w:rsidRPr="00165ADA" w:rsidRDefault="00D028E2" w:rsidP="005E313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Многодетные семьи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E2" w:rsidRPr="00165ADA" w:rsidRDefault="00D028E2" w:rsidP="005E3137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72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E2" w:rsidRPr="00165ADA" w:rsidRDefault="00D028E2" w:rsidP="005E3137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13% </w:t>
            </w:r>
          </w:p>
        </w:tc>
      </w:tr>
      <w:tr w:rsidR="00D028E2" w:rsidRPr="00165ADA" w:rsidTr="005E3137">
        <w:trPr>
          <w:trHeight w:val="28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E2" w:rsidRPr="00165ADA" w:rsidRDefault="00D028E2" w:rsidP="005E313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E2" w:rsidRPr="00165ADA" w:rsidRDefault="00D028E2" w:rsidP="005E313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Опекунские семьи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E2" w:rsidRPr="00165ADA" w:rsidRDefault="00D028E2" w:rsidP="005E3137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E2" w:rsidRPr="00165ADA" w:rsidRDefault="00D028E2" w:rsidP="005E3137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0,6% </w:t>
            </w:r>
          </w:p>
        </w:tc>
      </w:tr>
      <w:tr w:rsidR="00D028E2" w:rsidRPr="00165ADA" w:rsidTr="005E3137">
        <w:trPr>
          <w:trHeight w:val="28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E2" w:rsidRPr="00165ADA" w:rsidRDefault="00D028E2" w:rsidP="005E313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E2" w:rsidRPr="00165ADA" w:rsidRDefault="00D028E2" w:rsidP="005E313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Инвалиды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E2" w:rsidRPr="00165ADA" w:rsidRDefault="00D028E2" w:rsidP="005E3137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E2" w:rsidRPr="00165ADA" w:rsidRDefault="00D028E2" w:rsidP="005E3137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A">
              <w:rPr>
                <w:rFonts w:ascii="Times New Roman" w:hAnsi="Times New Roman" w:cs="Times New Roman"/>
                <w:sz w:val="28"/>
                <w:szCs w:val="28"/>
              </w:rPr>
              <w:t xml:space="preserve">1,8% </w:t>
            </w:r>
          </w:p>
        </w:tc>
      </w:tr>
    </w:tbl>
    <w:p w:rsidR="00165ADA" w:rsidRPr="00165ADA" w:rsidRDefault="00165ADA" w:rsidP="00165A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CC9" w:rsidRDefault="00FA0CC9" w:rsidP="00BB67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ADA">
        <w:rPr>
          <w:rFonts w:ascii="Times New Roman" w:hAnsi="Times New Roman" w:cs="Times New Roman"/>
          <w:b/>
          <w:sz w:val="28"/>
          <w:szCs w:val="28"/>
        </w:rPr>
        <w:t>Наличие в ОП ДО содержания работы по коррекции нарушений развития детей.</w:t>
      </w:r>
    </w:p>
    <w:p w:rsidR="00165ADA" w:rsidRPr="00165ADA" w:rsidRDefault="00165ADA" w:rsidP="00165ADA">
      <w:pPr>
        <w:keepNext/>
        <w:keepLines/>
        <w:spacing w:after="5" w:line="319" w:lineRule="auto"/>
        <w:ind w:right="2035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5A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Коррекционно-развивающая работа с детьми с ограниченными возможностями здоровья</w:t>
      </w:r>
    </w:p>
    <w:p w:rsidR="00165ADA" w:rsidRPr="00165ADA" w:rsidRDefault="00165ADA" w:rsidP="00165ADA">
      <w:pPr>
        <w:spacing w:after="12" w:line="388" w:lineRule="auto"/>
        <w:ind w:right="2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коррекционно-развивающей работы направлено на удовлетворение особых образовательных потребностей детей с ограниченными возможностями здоровья, их интеграцию в образовательное пространство, обеспечение коррекции недостатков в физическом и (или) психическом развитии различных категорий детей с ограниченными возможностями здоровья и оказание помощи детям этой категории в освоении </w:t>
      </w:r>
    </w:p>
    <w:p w:rsidR="00165ADA" w:rsidRPr="00165ADA" w:rsidRDefault="00165ADA" w:rsidP="00165ADA">
      <w:pPr>
        <w:spacing w:after="112"/>
        <w:ind w:left="14" w:right="1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Программы, психолого-педагогическая поддержка родителей (законных представителей). </w:t>
      </w:r>
    </w:p>
    <w:p w:rsidR="00165ADA" w:rsidRPr="00165ADA" w:rsidRDefault="00165ADA" w:rsidP="00165ADA">
      <w:pPr>
        <w:spacing w:after="162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5ADA" w:rsidRPr="00165ADA" w:rsidRDefault="00165ADA" w:rsidP="00165ADA">
      <w:pPr>
        <w:spacing w:after="159"/>
        <w:ind w:left="718" w:right="1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Содержание коррекционной работы обеспечивает:  </w:t>
      </w:r>
    </w:p>
    <w:p w:rsidR="00165ADA" w:rsidRPr="00165ADA" w:rsidRDefault="00165ADA" w:rsidP="00165ADA">
      <w:pPr>
        <w:numPr>
          <w:ilvl w:val="0"/>
          <w:numId w:val="12"/>
        </w:numPr>
        <w:spacing w:after="12" w:line="388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особых образовательных потребностей детей с ограниченными возможностями здоровья, обусловленных недостатками в их физическом и психическом развитии;  </w:t>
      </w:r>
    </w:p>
    <w:p w:rsidR="00165ADA" w:rsidRPr="00165ADA" w:rsidRDefault="00165ADA" w:rsidP="00165ADA">
      <w:pPr>
        <w:numPr>
          <w:ilvl w:val="0"/>
          <w:numId w:val="12"/>
        </w:numPr>
        <w:spacing w:after="12" w:line="388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индивидуально-ориентированной </w:t>
      </w:r>
      <w:proofErr w:type="spellStart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комиссии;  </w:t>
      </w:r>
    </w:p>
    <w:p w:rsidR="00165ADA" w:rsidRPr="00165ADA" w:rsidRDefault="00165ADA" w:rsidP="00165ADA">
      <w:pPr>
        <w:numPr>
          <w:ilvl w:val="0"/>
          <w:numId w:val="12"/>
        </w:numPr>
        <w:spacing w:after="12" w:line="388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освоения детьми с ограниченными возможностями здоровья основной общеобразовательной программы дошкольного образования и их интеграции в Организации.  </w:t>
      </w:r>
    </w:p>
    <w:p w:rsidR="00165ADA" w:rsidRPr="00165ADA" w:rsidRDefault="00165ADA" w:rsidP="00165ADA">
      <w:pPr>
        <w:spacing w:after="12" w:line="388" w:lineRule="auto"/>
        <w:ind w:left="4" w:right="2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Организации, осуществляющей образовательную деятельность по адаптированным образовательным программам дошкольного образования, созданы специальные условия для получения дошкольного образования детьми с ограниченными возможностями здоровья.  </w:t>
      </w:r>
    </w:p>
    <w:p w:rsidR="00165ADA" w:rsidRPr="00165ADA" w:rsidRDefault="00165ADA" w:rsidP="00165ADA">
      <w:pPr>
        <w:spacing w:after="12" w:line="388" w:lineRule="auto"/>
        <w:ind w:left="4"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 </w:t>
      </w:r>
    </w:p>
    <w:p w:rsidR="00165ADA" w:rsidRPr="00165ADA" w:rsidRDefault="00165ADA" w:rsidP="00165ADA">
      <w:pPr>
        <w:spacing w:after="12" w:line="388" w:lineRule="auto"/>
        <w:ind w:left="4" w:right="2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коррекционной работы и/или инклюзивного образования  в группах для детей с ОВЗ включается в основную образовательную программу Организации.  </w:t>
      </w:r>
    </w:p>
    <w:p w:rsidR="00165ADA" w:rsidRDefault="00165ADA" w:rsidP="00165ADA">
      <w:pPr>
        <w:spacing w:after="12" w:line="388" w:lineRule="auto"/>
        <w:ind w:left="4" w:righ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коррекционной работы с воспитанниками раскрывается в </w:t>
      </w:r>
      <w:proofErr w:type="spellStart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программнометодическом</w:t>
      </w:r>
      <w:proofErr w:type="spellEnd"/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обеспечении. </w:t>
      </w:r>
    </w:p>
    <w:p w:rsidR="00165ADA" w:rsidRPr="00165ADA" w:rsidRDefault="00165ADA" w:rsidP="00165ADA">
      <w:pPr>
        <w:spacing w:after="0" w:line="271" w:lineRule="auto"/>
        <w:ind w:left="9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A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Коррекционная работа направлена на</w:t>
      </w:r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65ADA" w:rsidRPr="00165ADA" w:rsidRDefault="00165ADA" w:rsidP="00165ADA">
      <w:pPr>
        <w:spacing w:after="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ADA" w:rsidRPr="00165ADA" w:rsidRDefault="00165ADA" w:rsidP="00165ADA">
      <w:pPr>
        <w:numPr>
          <w:ilvl w:val="0"/>
          <w:numId w:val="13"/>
        </w:numPr>
        <w:spacing w:after="157" w:line="388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обеспечение коррекции нарушений развития детей, имеющих: </w:t>
      </w:r>
    </w:p>
    <w:p w:rsidR="00165ADA" w:rsidRPr="00165ADA" w:rsidRDefault="00165ADA" w:rsidP="00165ADA">
      <w:pPr>
        <w:numPr>
          <w:ilvl w:val="1"/>
          <w:numId w:val="13"/>
        </w:numPr>
        <w:spacing w:after="158" w:line="388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задержку психического развития; </w:t>
      </w:r>
    </w:p>
    <w:p w:rsidR="00165ADA" w:rsidRPr="00165ADA" w:rsidRDefault="00165ADA" w:rsidP="00165ADA">
      <w:pPr>
        <w:numPr>
          <w:ilvl w:val="1"/>
          <w:numId w:val="13"/>
        </w:numPr>
        <w:spacing w:after="157" w:line="388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речевые нарушения; </w:t>
      </w:r>
    </w:p>
    <w:p w:rsidR="00165ADA" w:rsidRPr="00165ADA" w:rsidRDefault="00165ADA" w:rsidP="00165ADA">
      <w:pPr>
        <w:numPr>
          <w:ilvl w:val="1"/>
          <w:numId w:val="13"/>
        </w:numPr>
        <w:spacing w:after="165" w:line="388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опорно-двигательного аппарата. </w:t>
      </w:r>
    </w:p>
    <w:p w:rsidR="00165ADA" w:rsidRPr="00165ADA" w:rsidRDefault="00165ADA" w:rsidP="00165ADA">
      <w:pPr>
        <w:numPr>
          <w:ilvl w:val="0"/>
          <w:numId w:val="13"/>
        </w:numPr>
        <w:spacing w:after="12" w:line="388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этим детям квалифицированной помощи в освоении Образовательной программы; </w:t>
      </w:r>
    </w:p>
    <w:p w:rsidR="00165ADA" w:rsidRPr="00165ADA" w:rsidRDefault="00165ADA" w:rsidP="00165ADA">
      <w:pPr>
        <w:numPr>
          <w:ilvl w:val="0"/>
          <w:numId w:val="13"/>
        </w:numPr>
        <w:spacing w:after="163" w:line="388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детьми Образовательной программы; </w:t>
      </w:r>
    </w:p>
    <w:p w:rsidR="00165ADA" w:rsidRPr="00165ADA" w:rsidRDefault="00165ADA" w:rsidP="00165ADA">
      <w:pPr>
        <w:numPr>
          <w:ilvl w:val="0"/>
          <w:numId w:val="13"/>
        </w:numPr>
        <w:spacing w:after="12" w:line="388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разностороннее развитие воспитанников с учетом возрастных и индивидуальных особенностей и особых образовательных </w:t>
      </w:r>
    </w:p>
    <w:p w:rsidR="00165ADA" w:rsidRPr="00165ADA" w:rsidRDefault="00165ADA" w:rsidP="00165ADA">
      <w:pPr>
        <w:numPr>
          <w:ilvl w:val="0"/>
          <w:numId w:val="13"/>
        </w:numPr>
        <w:spacing w:after="162" w:line="388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потребностей; </w:t>
      </w:r>
    </w:p>
    <w:p w:rsidR="00165ADA" w:rsidRPr="0074106C" w:rsidRDefault="00165ADA" w:rsidP="00165ADA">
      <w:pPr>
        <w:numPr>
          <w:ilvl w:val="0"/>
          <w:numId w:val="13"/>
        </w:numPr>
        <w:spacing w:after="120" w:line="388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социальную адаптацию детей с ограниченными возможностями здоровья.</w:t>
      </w:r>
      <w:r w:rsidRPr="00165A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4106C" w:rsidRDefault="0074106C" w:rsidP="0074106C">
      <w:pPr>
        <w:pStyle w:val="a3"/>
        <w:numPr>
          <w:ilvl w:val="0"/>
          <w:numId w:val="1"/>
        </w:numPr>
        <w:spacing w:after="120" w:line="388" w:lineRule="auto"/>
        <w:ind w:right="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1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 включает раздел, раскрывающий перспективы работы по совершенствованию и развитию содержания программы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4106C" w:rsidRPr="0074106C" w:rsidRDefault="0074106C" w:rsidP="0074106C">
      <w:pPr>
        <w:spacing w:after="12" w:line="388" w:lineRule="auto"/>
        <w:ind w:left="4" w:righ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и развитие Программы и сопутствующих нормативных и правовых, научно-методических, кадровых, информационных и материально-технических ресурсов предполагается осуществлять с участием научного, экспертного и широкого профессионального сообщества педагогов дошкольного образования, федеральных, региональных, муниципальных органов управления образованием Российской Федерации, руководства Организаций, а также других участников образовательных отношений и сетевых партнеров по реализации образовательных программ (далее – Участники совершенствования Программы).  </w:t>
      </w:r>
    </w:p>
    <w:p w:rsidR="0074106C" w:rsidRPr="0074106C" w:rsidRDefault="0074106C" w:rsidP="0074106C">
      <w:pPr>
        <w:spacing w:after="12" w:line="388" w:lineRule="auto"/>
        <w:ind w:left="4" w:righ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Организационные условия для участия вышеуказанной общественности в совершенствовании и развитии Программы включают:  </w:t>
      </w:r>
    </w:p>
    <w:p w:rsidR="0074106C" w:rsidRPr="0074106C" w:rsidRDefault="0074106C" w:rsidP="0074106C">
      <w:pPr>
        <w:spacing w:after="12" w:line="388" w:lineRule="auto"/>
        <w:ind w:left="4" w:righ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─ предоставление доступа к открытому тексту Программы в электронном и бумажном виде (полный электронный вариант содержания Программы представляется на официальном сайте Организации);  </w:t>
      </w:r>
    </w:p>
    <w:p w:rsidR="0074106C" w:rsidRPr="0074106C" w:rsidRDefault="0074106C" w:rsidP="0074106C">
      <w:pPr>
        <w:spacing w:after="12" w:line="388" w:lineRule="auto"/>
        <w:ind w:left="4" w:righ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─ предоставление возможности давать экспертную оценку, рецензировать и комментировать ее положения на открытых научных, экспертных и </w:t>
      </w:r>
      <w:proofErr w:type="spellStart"/>
      <w:r w:rsidRPr="0074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профессиональнопедагогических</w:t>
      </w:r>
      <w:proofErr w:type="spellEnd"/>
      <w:r w:rsidRPr="0074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семинарах, научно-практических конференциях (создание рабочей группы по реализации изменений и дополнений в Программу после обсуждения; принятие Программы на расширенном педагогическом совете, утверждение Программы Директором ГБОУ Школы № 2088);  </w:t>
      </w:r>
    </w:p>
    <w:p w:rsidR="0074106C" w:rsidRPr="0074106C" w:rsidRDefault="0074106C" w:rsidP="0074106C">
      <w:pPr>
        <w:spacing w:after="12" w:line="388" w:lineRule="auto"/>
        <w:ind w:left="4" w:righ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─ утвержденная Программа предоставляется для апробирования на базе ГБОУ Школа № 2088 и других заинтересованных организаций, участвующих в образовательной деятельности;  </w:t>
      </w:r>
    </w:p>
    <w:p w:rsidR="0074106C" w:rsidRPr="0074106C" w:rsidRDefault="0074106C" w:rsidP="0074106C">
      <w:pPr>
        <w:spacing w:after="12" w:line="388" w:lineRule="auto"/>
        <w:ind w:left="4" w:righ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совершенствования нормативных и научно-методических ресурсов Программы запланирована следующая работа.  </w:t>
      </w:r>
    </w:p>
    <w:p w:rsidR="0074106C" w:rsidRPr="0074106C" w:rsidRDefault="0074106C" w:rsidP="0074106C">
      <w:pPr>
        <w:ind w:left="718" w:right="1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Разработка и публикация в электронном и бумажном виде:  </w:t>
      </w:r>
    </w:p>
    <w:p w:rsidR="0074106C" w:rsidRPr="0074106C" w:rsidRDefault="0074106C" w:rsidP="0074106C">
      <w:pPr>
        <w:numPr>
          <w:ilvl w:val="0"/>
          <w:numId w:val="14"/>
        </w:numPr>
        <w:spacing w:after="12" w:line="388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методических материалов, разъясняющих цели, принципы, научные основы и смыслы отдельных положений Программы (инструментарий педагогической оценки, образовательные модели и др.);  </w:t>
      </w:r>
    </w:p>
    <w:p w:rsidR="0074106C" w:rsidRPr="0074106C" w:rsidRDefault="0074106C" w:rsidP="0074106C">
      <w:pPr>
        <w:numPr>
          <w:ilvl w:val="0"/>
          <w:numId w:val="14"/>
        </w:numPr>
        <w:spacing w:after="12" w:line="388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нормативных и методических материалов по обеспечению условий реализации Программы (Учебные планы, расписание непосредственно образовательной деятельности и режимов групп Организации, пояснительные записки к ним); </w:t>
      </w:r>
    </w:p>
    <w:p w:rsidR="0074106C" w:rsidRPr="0074106C" w:rsidRDefault="0074106C" w:rsidP="0074106C">
      <w:pPr>
        <w:numPr>
          <w:ilvl w:val="0"/>
          <w:numId w:val="14"/>
        </w:numPr>
        <w:spacing w:after="12" w:line="388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методических материалов по организации образовательного процесса в соответствии с Программой;  </w:t>
      </w:r>
    </w:p>
    <w:p w:rsidR="0074106C" w:rsidRPr="0074106C" w:rsidRDefault="0074106C" w:rsidP="0074106C">
      <w:pPr>
        <w:numPr>
          <w:ilvl w:val="0"/>
          <w:numId w:val="14"/>
        </w:numPr>
        <w:spacing w:after="12" w:line="388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методических рекомендаций по разработке рабочих программ педагогов Организации с учетом положений Программы, а также адаптивных </w:t>
      </w:r>
      <w:proofErr w:type="spellStart"/>
      <w:r w:rsidRPr="0074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коррекционноразвивающих</w:t>
      </w:r>
      <w:proofErr w:type="spellEnd"/>
      <w:r w:rsidRPr="0074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программ;  </w:t>
      </w:r>
    </w:p>
    <w:p w:rsidR="0074106C" w:rsidRPr="0074106C" w:rsidRDefault="0074106C" w:rsidP="0074106C">
      <w:pPr>
        <w:numPr>
          <w:ilvl w:val="0"/>
          <w:numId w:val="14"/>
        </w:numPr>
        <w:spacing w:after="112" w:line="388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практических материалов и рекомендаций по реализации Программы.  </w:t>
      </w:r>
    </w:p>
    <w:p w:rsidR="0074106C" w:rsidRPr="0074106C" w:rsidRDefault="0074106C" w:rsidP="0074106C">
      <w:pPr>
        <w:numPr>
          <w:ilvl w:val="0"/>
          <w:numId w:val="15"/>
        </w:numPr>
        <w:spacing w:after="12" w:line="388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Апробирование разработанных материалов в группах Организации, осуществляющих образовательную деятельность на дошкольном уровне общего образования.  </w:t>
      </w:r>
    </w:p>
    <w:p w:rsidR="0074106C" w:rsidRPr="0074106C" w:rsidRDefault="0074106C" w:rsidP="0074106C">
      <w:pPr>
        <w:numPr>
          <w:ilvl w:val="0"/>
          <w:numId w:val="15"/>
        </w:numPr>
        <w:spacing w:after="12" w:line="388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Обсуждение разработанных нормативных, методических и практических материалов с Участниками совершенствования Программы, в т. ч. с учетом результатов апробирования, обобщение материалов обсуждения и апробирования.  </w:t>
      </w:r>
    </w:p>
    <w:p w:rsidR="0074106C" w:rsidRPr="0074106C" w:rsidRDefault="0074106C" w:rsidP="0074106C">
      <w:pPr>
        <w:numPr>
          <w:ilvl w:val="0"/>
          <w:numId w:val="15"/>
        </w:numPr>
        <w:spacing w:after="12" w:line="388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Внесение корректив в Программу, разработка рекомендаций по особенностям ее реализации и т. д.  </w:t>
      </w:r>
    </w:p>
    <w:p w:rsidR="0074106C" w:rsidRPr="0074106C" w:rsidRDefault="0074106C" w:rsidP="0074106C">
      <w:pPr>
        <w:numPr>
          <w:ilvl w:val="0"/>
          <w:numId w:val="15"/>
        </w:numPr>
        <w:spacing w:after="12" w:line="388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Регулярное методическое консультационно-информационное сопровождение групп Организации, реализующих Программу.  </w:t>
      </w:r>
    </w:p>
    <w:p w:rsidR="0074106C" w:rsidRPr="0074106C" w:rsidRDefault="0074106C" w:rsidP="0074106C">
      <w:pPr>
        <w:spacing w:after="12" w:line="388" w:lineRule="auto"/>
        <w:ind w:left="4" w:righ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материально-технических условий, в т. ч. необходимых для создания развивающей предметно-пространственной среды, планируется осуществлять в процессе реализации Программы:  </w:t>
      </w:r>
    </w:p>
    <w:p w:rsidR="0074106C" w:rsidRPr="0074106C" w:rsidRDefault="0074106C" w:rsidP="0074106C">
      <w:pPr>
        <w:numPr>
          <w:ilvl w:val="0"/>
          <w:numId w:val="16"/>
        </w:numPr>
        <w:spacing w:after="137" w:line="388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для информатизации образовательного процесса </w:t>
      </w:r>
      <w:r w:rsidRPr="0074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желательно, чтобы в групповых и прочих помещениях Организации имелось оборудование для использования информационно-коммуникационных </w:t>
      </w:r>
      <w:r w:rsidRPr="0074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технологий </w:t>
      </w:r>
      <w:r w:rsidRPr="0074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</w:t>
      </w:r>
      <w:r w:rsidRPr="0074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образовательном </w:t>
      </w:r>
      <w:r w:rsidRPr="0074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процессе </w:t>
      </w:r>
    </w:p>
    <w:p w:rsidR="0074106C" w:rsidRPr="0074106C" w:rsidRDefault="0074106C" w:rsidP="0074106C">
      <w:pPr>
        <w:spacing w:after="112"/>
        <w:ind w:left="4"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(стационарные и мобильные компьютеры, интерактивное оборудование, принтеры и т. п.).  </w:t>
      </w:r>
    </w:p>
    <w:p w:rsidR="0074106C" w:rsidRPr="0074106C" w:rsidRDefault="0074106C" w:rsidP="0074106C">
      <w:pPr>
        <w:spacing w:after="12" w:line="388" w:lineRule="auto"/>
        <w:ind w:left="4" w:righ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возможности желательно обеспечение подключения групповых, а также иных помещений Организации к сети Интернет с учетом регламентов безопасного пользования Интернетом и психолого-педагогической экспертизы компьютерных игр.  </w:t>
      </w:r>
    </w:p>
    <w:p w:rsidR="0074106C" w:rsidRPr="0074106C" w:rsidRDefault="0074106C" w:rsidP="0074106C">
      <w:pPr>
        <w:numPr>
          <w:ilvl w:val="0"/>
          <w:numId w:val="16"/>
        </w:numPr>
        <w:spacing w:after="12" w:line="388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заключение договоров с медицинскими организациями для </w:t>
      </w:r>
      <w:proofErr w:type="spellStart"/>
      <w:r w:rsidRPr="0074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оздоровительнопрофилактической</w:t>
      </w:r>
      <w:proofErr w:type="spellEnd"/>
      <w:r w:rsidRPr="0074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лечебной работы в целях максимального использования имеющегося ресурса Организации. </w:t>
      </w:r>
    </w:p>
    <w:p w:rsidR="0074106C" w:rsidRPr="0074106C" w:rsidRDefault="0074106C" w:rsidP="0074106C">
      <w:pPr>
        <w:spacing w:after="163"/>
        <w:ind w:left="718" w:right="1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финансовых условий нацелено на содействие:  </w:t>
      </w:r>
    </w:p>
    <w:p w:rsidR="0074106C" w:rsidRPr="0074106C" w:rsidRDefault="0074106C" w:rsidP="0074106C">
      <w:pPr>
        <w:numPr>
          <w:ilvl w:val="0"/>
          <w:numId w:val="17"/>
        </w:numPr>
        <w:spacing w:after="12" w:line="38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развитию кадровых ресурсов; разработки предложений по совершенствованию эффективных контрактов с сотрудниками, управления Организацией;  </w:t>
      </w:r>
    </w:p>
    <w:p w:rsidR="0074106C" w:rsidRPr="0074106C" w:rsidRDefault="0074106C" w:rsidP="0074106C">
      <w:pPr>
        <w:numPr>
          <w:ilvl w:val="0"/>
          <w:numId w:val="17"/>
        </w:numPr>
        <w:spacing w:after="12" w:line="38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развитию материально-технических, информационно-методических и других ресурсов, необходимых для достижения целей Программы;  </w:t>
      </w:r>
    </w:p>
    <w:p w:rsidR="0074106C" w:rsidRPr="0074106C" w:rsidRDefault="0074106C" w:rsidP="0074106C">
      <w:pPr>
        <w:numPr>
          <w:ilvl w:val="0"/>
          <w:numId w:val="17"/>
        </w:numPr>
        <w:spacing w:after="159" w:line="38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сетевому взаимодействию с целью эффективной реализации Программы, в т. ч. поддержке работы Организации с семьями воспитанников;  </w:t>
      </w:r>
    </w:p>
    <w:p w:rsidR="0074106C" w:rsidRPr="0074106C" w:rsidRDefault="0074106C" w:rsidP="0074106C">
      <w:pPr>
        <w:spacing w:after="120" w:line="388" w:lineRule="auto"/>
        <w:ind w:left="360" w:right="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достаточному обеспечению условий реализации Программы Организации</w:t>
      </w:r>
    </w:p>
    <w:p w:rsidR="00165ADA" w:rsidRPr="00165ADA" w:rsidRDefault="00165ADA" w:rsidP="00165ADA">
      <w:pPr>
        <w:spacing w:after="164"/>
        <w:ind w:left="7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65AD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65ADA" w:rsidRPr="00165ADA" w:rsidRDefault="00165ADA" w:rsidP="00165ADA">
      <w:pPr>
        <w:spacing w:after="12" w:line="388" w:lineRule="auto"/>
        <w:ind w:left="4" w:righ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205" w:rsidRPr="00165ADA" w:rsidRDefault="00AB6205" w:rsidP="00165ADA">
      <w:pPr>
        <w:jc w:val="both"/>
        <w:rPr>
          <w:b/>
          <w:sz w:val="28"/>
          <w:szCs w:val="28"/>
        </w:rPr>
      </w:pPr>
    </w:p>
    <w:sectPr w:rsidR="00AB6205" w:rsidRPr="00165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1D3"/>
    <w:multiLevelType w:val="hybridMultilevel"/>
    <w:tmpl w:val="74041EB4"/>
    <w:lvl w:ilvl="0" w:tplc="5B82E5F6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C0EB0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94687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56D53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4A0FA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88E59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3851C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148BF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6636F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4B7419"/>
    <w:multiLevelType w:val="hybridMultilevel"/>
    <w:tmpl w:val="73587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B61E9"/>
    <w:multiLevelType w:val="hybridMultilevel"/>
    <w:tmpl w:val="CE4A63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325F76"/>
    <w:multiLevelType w:val="multilevel"/>
    <w:tmpl w:val="0102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981DF0"/>
    <w:multiLevelType w:val="hybridMultilevel"/>
    <w:tmpl w:val="66428C3A"/>
    <w:lvl w:ilvl="0" w:tplc="138AE004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A45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C84B4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C4EF5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DA101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9C179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8EBFF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984BC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D4497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C46BA0"/>
    <w:multiLevelType w:val="hybridMultilevel"/>
    <w:tmpl w:val="6FF44D82"/>
    <w:lvl w:ilvl="0" w:tplc="F4FCE978">
      <w:start w:val="2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B4B6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FA39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44FB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1655F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85B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DABB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433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6071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7216099"/>
    <w:multiLevelType w:val="hybridMultilevel"/>
    <w:tmpl w:val="374A6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E61728"/>
    <w:multiLevelType w:val="hybridMultilevel"/>
    <w:tmpl w:val="3C54EB28"/>
    <w:lvl w:ilvl="0" w:tplc="09764C3C">
      <w:start w:val="4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A866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B29B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786E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80C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322B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C849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0279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F682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A176509"/>
    <w:multiLevelType w:val="hybridMultilevel"/>
    <w:tmpl w:val="D2DE1DC6"/>
    <w:lvl w:ilvl="0" w:tplc="9F2E5868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A4E42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4C0E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F4B3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246F0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1696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EED7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DEC5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48DB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C183DF2"/>
    <w:multiLevelType w:val="hybridMultilevel"/>
    <w:tmpl w:val="7F8EF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DA7261"/>
    <w:multiLevelType w:val="hybridMultilevel"/>
    <w:tmpl w:val="13945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31F65"/>
    <w:multiLevelType w:val="hybridMultilevel"/>
    <w:tmpl w:val="4AE6F22C"/>
    <w:lvl w:ilvl="0" w:tplc="026660A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402476C">
      <w:start w:val="1"/>
      <w:numFmt w:val="bullet"/>
      <w:lvlText w:val="o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1667600">
      <w:start w:val="1"/>
      <w:numFmt w:val="bullet"/>
      <w:lvlRestart w:val="0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3EC23C2">
      <w:start w:val="1"/>
      <w:numFmt w:val="bullet"/>
      <w:lvlText w:val="•"/>
      <w:lvlJc w:val="left"/>
      <w:pPr>
        <w:ind w:left="1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0ACC54E">
      <w:start w:val="1"/>
      <w:numFmt w:val="bullet"/>
      <w:lvlText w:val="o"/>
      <w:lvlJc w:val="left"/>
      <w:pPr>
        <w:ind w:left="2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E0AA0EC">
      <w:start w:val="1"/>
      <w:numFmt w:val="bullet"/>
      <w:lvlText w:val="▪"/>
      <w:lvlJc w:val="left"/>
      <w:pPr>
        <w:ind w:left="2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EBCBDBA">
      <w:start w:val="1"/>
      <w:numFmt w:val="bullet"/>
      <w:lvlText w:val="•"/>
      <w:lvlJc w:val="left"/>
      <w:pPr>
        <w:ind w:left="3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6109E0C">
      <w:start w:val="1"/>
      <w:numFmt w:val="bullet"/>
      <w:lvlText w:val="o"/>
      <w:lvlJc w:val="left"/>
      <w:pPr>
        <w:ind w:left="4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7E0D0D8">
      <w:start w:val="1"/>
      <w:numFmt w:val="bullet"/>
      <w:lvlText w:val="▪"/>
      <w:lvlJc w:val="left"/>
      <w:pPr>
        <w:ind w:left="5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EA9149C"/>
    <w:multiLevelType w:val="hybridMultilevel"/>
    <w:tmpl w:val="AE00B28C"/>
    <w:lvl w:ilvl="0" w:tplc="1A06B620">
      <w:start w:val="1"/>
      <w:numFmt w:val="bullet"/>
      <w:lvlText w:val="–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4242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90FCC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009A4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08AA7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08BE6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02DCA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26C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DADF2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1D002A5"/>
    <w:multiLevelType w:val="hybridMultilevel"/>
    <w:tmpl w:val="21AC36B2"/>
    <w:lvl w:ilvl="0" w:tplc="9930395E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EAEA82">
      <w:start w:val="1"/>
      <w:numFmt w:val="bullet"/>
      <w:lvlText w:val="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06AAC4">
      <w:start w:val="1"/>
      <w:numFmt w:val="bullet"/>
      <w:lvlText w:val="▪"/>
      <w:lvlJc w:val="left"/>
      <w:pPr>
        <w:ind w:left="22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69160">
      <w:start w:val="1"/>
      <w:numFmt w:val="bullet"/>
      <w:lvlText w:val="•"/>
      <w:lvlJc w:val="left"/>
      <w:pPr>
        <w:ind w:left="30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1459AE">
      <w:start w:val="1"/>
      <w:numFmt w:val="bullet"/>
      <w:lvlText w:val="o"/>
      <w:lvlJc w:val="left"/>
      <w:pPr>
        <w:ind w:left="37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86659C">
      <w:start w:val="1"/>
      <w:numFmt w:val="bullet"/>
      <w:lvlText w:val="▪"/>
      <w:lvlJc w:val="left"/>
      <w:pPr>
        <w:ind w:left="44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0A9290">
      <w:start w:val="1"/>
      <w:numFmt w:val="bullet"/>
      <w:lvlText w:val="•"/>
      <w:lvlJc w:val="left"/>
      <w:pPr>
        <w:ind w:left="51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E8F130">
      <w:start w:val="1"/>
      <w:numFmt w:val="bullet"/>
      <w:lvlText w:val="o"/>
      <w:lvlJc w:val="left"/>
      <w:pPr>
        <w:ind w:left="58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0A1636">
      <w:start w:val="1"/>
      <w:numFmt w:val="bullet"/>
      <w:lvlText w:val="▪"/>
      <w:lvlJc w:val="left"/>
      <w:pPr>
        <w:ind w:left="66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2395582"/>
    <w:multiLevelType w:val="hybridMultilevel"/>
    <w:tmpl w:val="601C9018"/>
    <w:lvl w:ilvl="0" w:tplc="8A9E77A4">
      <w:start w:val="1"/>
      <w:numFmt w:val="bullet"/>
      <w:lvlText w:val="–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7A6A6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0056C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44F8D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C8819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B0DB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743B3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C06A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2742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CEB2114"/>
    <w:multiLevelType w:val="hybridMultilevel"/>
    <w:tmpl w:val="1E82A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5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13"/>
  </w:num>
  <w:num w:numId="9">
    <w:abstractNumId w:val="10"/>
  </w:num>
  <w:num w:numId="10">
    <w:abstractNumId w:val="11"/>
  </w:num>
  <w:num w:numId="11">
    <w:abstractNumId w:val="7"/>
  </w:num>
  <w:num w:numId="12">
    <w:abstractNumId w:val="4"/>
  </w:num>
  <w:num w:numId="13">
    <w:abstractNumId w:val="8"/>
  </w:num>
  <w:num w:numId="14">
    <w:abstractNumId w:val="12"/>
  </w:num>
  <w:num w:numId="15">
    <w:abstractNumId w:val="5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1C"/>
    <w:rsid w:val="0010231C"/>
    <w:rsid w:val="00165ADA"/>
    <w:rsid w:val="00334309"/>
    <w:rsid w:val="0045286F"/>
    <w:rsid w:val="006B7D29"/>
    <w:rsid w:val="007330DA"/>
    <w:rsid w:val="0074106C"/>
    <w:rsid w:val="00827501"/>
    <w:rsid w:val="008633A0"/>
    <w:rsid w:val="00AB6205"/>
    <w:rsid w:val="00BB6794"/>
    <w:rsid w:val="00D028E2"/>
    <w:rsid w:val="00FA0CC9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CC9"/>
    <w:pPr>
      <w:spacing w:line="256" w:lineRule="auto"/>
      <w:ind w:left="720"/>
      <w:contextualSpacing/>
    </w:pPr>
  </w:style>
  <w:style w:type="table" w:customStyle="1" w:styleId="TableGrid">
    <w:name w:val="TableGrid"/>
    <w:rsid w:val="00BB679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CC9"/>
    <w:pPr>
      <w:spacing w:line="256" w:lineRule="auto"/>
      <w:ind w:left="720"/>
      <w:contextualSpacing/>
    </w:pPr>
  </w:style>
  <w:style w:type="table" w:customStyle="1" w:styleId="TableGrid">
    <w:name w:val="TableGrid"/>
    <w:rsid w:val="00BB679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973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7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32830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63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2810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8500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56338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6862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2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88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4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i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i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4068</Words>
  <Characters>23189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Юлёк</dc:creator>
  <cp:keywords/>
  <dc:description/>
  <cp:lastModifiedBy>Юлия</cp:lastModifiedBy>
  <cp:revision>8</cp:revision>
  <dcterms:created xsi:type="dcterms:W3CDTF">2017-06-03T15:31:00Z</dcterms:created>
  <dcterms:modified xsi:type="dcterms:W3CDTF">2018-04-12T07:01:00Z</dcterms:modified>
</cp:coreProperties>
</file>