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0A" w:rsidRDefault="00A2290A" w:rsidP="00A2290A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Детский сад «Белочка» - филиал автономной некоммерческой дошкольной образовательной организации «</w:t>
      </w:r>
      <w:proofErr w:type="spellStart"/>
      <w:r>
        <w:rPr>
          <w:color w:val="002060"/>
          <w:sz w:val="28"/>
          <w:szCs w:val="28"/>
        </w:rPr>
        <w:t>Алмазик</w:t>
      </w:r>
      <w:proofErr w:type="spellEnd"/>
      <w:r>
        <w:rPr>
          <w:color w:val="002060"/>
          <w:sz w:val="28"/>
          <w:szCs w:val="28"/>
        </w:rPr>
        <w:t>»</w:t>
      </w:r>
    </w:p>
    <w:p w:rsidR="00A2290A" w:rsidRDefault="00A2290A" w:rsidP="00A2290A">
      <w:pPr>
        <w:jc w:val="center"/>
        <w:rPr>
          <w:b/>
          <w:sz w:val="28"/>
          <w:szCs w:val="28"/>
        </w:rPr>
      </w:pPr>
    </w:p>
    <w:p w:rsidR="00A2290A" w:rsidRDefault="00A2290A" w:rsidP="00A2290A">
      <w:pPr>
        <w:jc w:val="center"/>
        <w:rPr>
          <w:b/>
          <w:sz w:val="28"/>
          <w:szCs w:val="28"/>
        </w:rPr>
      </w:pPr>
    </w:p>
    <w:p w:rsidR="00A2290A" w:rsidRDefault="00A2290A" w:rsidP="00A2290A">
      <w:pPr>
        <w:jc w:val="center"/>
        <w:rPr>
          <w:b/>
          <w:color w:val="6600FF"/>
          <w:sz w:val="36"/>
          <w:szCs w:val="36"/>
        </w:rPr>
      </w:pPr>
      <w:r>
        <w:rPr>
          <w:b/>
          <w:color w:val="6600FF"/>
          <w:sz w:val="36"/>
          <w:szCs w:val="36"/>
        </w:rPr>
        <w:t xml:space="preserve">Перспективный план </w:t>
      </w:r>
    </w:p>
    <w:p w:rsidR="00A2290A" w:rsidRDefault="00A2290A" w:rsidP="00A2290A">
      <w:pPr>
        <w:jc w:val="center"/>
        <w:rPr>
          <w:b/>
          <w:color w:val="6600FF"/>
          <w:sz w:val="36"/>
          <w:szCs w:val="36"/>
        </w:rPr>
      </w:pPr>
      <w:r>
        <w:rPr>
          <w:b/>
          <w:color w:val="6600FF"/>
          <w:sz w:val="36"/>
          <w:szCs w:val="36"/>
        </w:rPr>
        <w:t>работы кружка «Якутия – мой край родной»</w:t>
      </w:r>
    </w:p>
    <w:p w:rsidR="00A2290A" w:rsidRDefault="00A2290A" w:rsidP="00A2290A">
      <w:pPr>
        <w:jc w:val="center"/>
        <w:rPr>
          <w:color w:val="6600FF"/>
          <w:sz w:val="36"/>
          <w:szCs w:val="36"/>
        </w:rPr>
      </w:pPr>
      <w:r>
        <w:rPr>
          <w:color w:val="6600FF"/>
          <w:sz w:val="36"/>
          <w:szCs w:val="36"/>
        </w:rPr>
        <w:t>в подготовительная группа.</w:t>
      </w:r>
    </w:p>
    <w:p w:rsidR="00A2290A" w:rsidRDefault="00A2290A" w:rsidP="00A2290A">
      <w:pPr>
        <w:jc w:val="center"/>
        <w:rPr>
          <w:b/>
          <w:sz w:val="28"/>
          <w:szCs w:val="28"/>
        </w:rPr>
      </w:pPr>
    </w:p>
    <w:p w:rsidR="00A2290A" w:rsidRDefault="00A2290A" w:rsidP="00A2290A">
      <w:pPr>
        <w:jc w:val="center"/>
        <w:rPr>
          <w:b/>
          <w:sz w:val="28"/>
          <w:szCs w:val="28"/>
        </w:rPr>
      </w:pPr>
    </w:p>
    <w:p w:rsidR="00A2290A" w:rsidRDefault="00A2290A" w:rsidP="00A229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33600" cy="2990850"/>
            <wp:effectExtent l="19050" t="0" r="0" b="0"/>
            <wp:docPr id="1" name="Рисунок 1" descr="20180206_07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80206_0733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0A" w:rsidRDefault="00A2290A" w:rsidP="00A2290A">
      <w:pPr>
        <w:jc w:val="center"/>
        <w:rPr>
          <w:b/>
          <w:sz w:val="28"/>
          <w:szCs w:val="28"/>
        </w:rPr>
      </w:pPr>
    </w:p>
    <w:p w:rsidR="00A2290A" w:rsidRDefault="00A2290A" w:rsidP="00A229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A2290A" w:rsidRDefault="00A2290A" w:rsidP="00A2290A">
      <w:pPr>
        <w:rPr>
          <w:b/>
          <w:sz w:val="28"/>
          <w:szCs w:val="28"/>
        </w:rPr>
      </w:pPr>
    </w:p>
    <w:p w:rsidR="00A2290A" w:rsidRDefault="00A2290A" w:rsidP="00A2290A">
      <w:pPr>
        <w:jc w:val="center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color w:val="002060"/>
          <w:sz w:val="28"/>
          <w:szCs w:val="28"/>
        </w:rPr>
        <w:t>Воспитатель: Горбунова Лариса Петровна</w:t>
      </w:r>
    </w:p>
    <w:p w:rsidR="00A2290A" w:rsidRDefault="00A2290A" w:rsidP="00A2290A">
      <w:pPr>
        <w:jc w:val="center"/>
        <w:rPr>
          <w:b/>
          <w:sz w:val="28"/>
          <w:szCs w:val="28"/>
        </w:rPr>
      </w:pPr>
    </w:p>
    <w:p w:rsidR="00A2290A" w:rsidRDefault="00A2290A" w:rsidP="00A2290A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Г.Ленск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b/>
          <w:sz w:val="24"/>
          <w:szCs w:val="24"/>
        </w:rPr>
        <w:lastRenderedPageBreak/>
        <w:t>Вводная часть:</w:t>
      </w:r>
      <w:r w:rsidRPr="00A2290A">
        <w:rPr>
          <w:rFonts w:ascii="Times New Roman" w:hAnsi="Times New Roman" w:cs="Times New Roman"/>
          <w:sz w:val="24"/>
          <w:szCs w:val="24"/>
        </w:rPr>
        <w:t xml:space="preserve"> Север – удивительный край с удивительными народами. Северный человек по сути своей духовен. Воззрения его складывались на основе культа природы и гармоничного взаимодействия с окружающей средой, непосредственно общаясь с которой он научился ее понимать. Приспособился к жизни в ней и трудился, поддерживая природу в интересах самосохранения. Древние Саха имели свои понятия и представления о тайнах мироздания и происхождения Земли, о жизни и смерти, о добре и зле, о сущности и предназначении человека, о растительном и животном мире. В суровой борьбе за существование, продолжение своего рода и племени они выработали своеобразные законы жизни в гармонии с природой, морально – этические нормы поведения среди людей, разнообразные обычаи и праздники, бережно хранимые и передаваемые 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поколении в поколение. Самое главное – они смогли выжить в суровых условиях, сохранив неповторимый уклад жизни и культуру. Народы Якутии, живя в экстремальных условиях северного края, успешно занимались скотоводством, земледелиям, охотничьими промыслами, владели технологией изготовления предметов из железа, золота. Серебра, меди, глины, кости. Дерева, выделка кожи и меха, приготовление пищи из молочных, мясных и иных продуктов. Еще в далекие от нас времена они имели представления по географии и биологии, астрономии и медицине. Национальная культура – достояние всего человечества, это творческое самовыражение каждого народа, его вклад в мировую культуру. Каждый народ вносит в культуру свое, и каждое достижение народа является общим для всего человечества.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      Наша задача состоит в том, чтобы возродить национальные традиции и обычаи народов Севера, потому что малочисленному народу традиции и обычаи нужнее, чем большому народу; только благодаря 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он может сохранить себя как народ. И сегодня очень важно не упустить крупицы народной мудрости, народных традиций и обычаев; сохранить, преумножит и передать их будущим поколениям.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A2290A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способствует повышению интереса детей к окружающей действительности.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b/>
          <w:sz w:val="24"/>
          <w:szCs w:val="24"/>
        </w:rPr>
        <w:t>Цель:</w:t>
      </w:r>
      <w:r w:rsidRPr="00A2290A">
        <w:rPr>
          <w:rFonts w:ascii="Times New Roman" w:hAnsi="Times New Roman" w:cs="Times New Roman"/>
          <w:sz w:val="24"/>
          <w:szCs w:val="24"/>
        </w:rPr>
        <w:t xml:space="preserve"> приобщать детей, в сотрудничестве с родителями. К уникальной национальной культуре народов Саха, к их традициям и обычаем, нравственно- эстетическим ценностям.</w:t>
      </w:r>
    </w:p>
    <w:p w:rsidR="00A2290A" w:rsidRPr="00A2290A" w:rsidRDefault="00A2290A" w:rsidP="00A229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90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2290A" w:rsidRPr="00A2290A" w:rsidRDefault="00A2290A" w:rsidP="00A22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Способствовать использованию полученных знаний в разнообразных видах деятельности</w:t>
      </w:r>
    </w:p>
    <w:p w:rsidR="00A2290A" w:rsidRPr="00A2290A" w:rsidRDefault="00A2290A" w:rsidP="00A22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Продолжать развивать творческие способности детей, через знакомство с национальным народным творчеством.</w:t>
      </w:r>
    </w:p>
    <w:p w:rsidR="00A2290A" w:rsidRPr="00A2290A" w:rsidRDefault="00A2290A" w:rsidP="00A22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Продолжать вовлекать родителей в совместную творческую деятельность, побуждая интерес к познанию своих умений и сотрудничеству с ребенком.</w:t>
      </w:r>
    </w:p>
    <w:p w:rsidR="00A2290A" w:rsidRPr="00A2290A" w:rsidRDefault="00A2290A" w:rsidP="00A22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Воспитывать у детей умение доброжелательно относиться к окружающим, взаимодействовать </w:t>
      </w:r>
      <w:proofErr w:type="gramStart"/>
      <w:r w:rsidRPr="00A229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2290A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A2290A" w:rsidRPr="00A2290A" w:rsidRDefault="00A2290A" w:rsidP="00A22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Воспитывать уважение к народным традициям, обычаем, культурным ценностям коренных народов севера.</w:t>
      </w:r>
    </w:p>
    <w:p w:rsidR="00A2290A" w:rsidRPr="00A2290A" w:rsidRDefault="00A2290A" w:rsidP="00A22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>Воспитывать культуру поведения в детском саду, дома, на улице, в музее.</w:t>
      </w:r>
    </w:p>
    <w:p w:rsidR="00A2290A" w:rsidRPr="00A2290A" w:rsidRDefault="00A2290A" w:rsidP="00A22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90A">
        <w:rPr>
          <w:rFonts w:ascii="Times New Roman" w:hAnsi="Times New Roman" w:cs="Times New Roman"/>
          <w:b/>
          <w:sz w:val="24"/>
          <w:szCs w:val="24"/>
        </w:rPr>
        <w:t>Формы организации детской – взрослой (партнерской) деятельности: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3402"/>
        <w:gridCol w:w="5635"/>
      </w:tblGrid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альбомов: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«Родная Якутия»</w:t>
            </w:r>
          </w:p>
          <w:p w:rsidR="00A2290A" w:rsidRPr="00A2290A" w:rsidRDefault="00A2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« Мой край»</w:t>
            </w:r>
          </w:p>
          <w:p w:rsidR="00A2290A" w:rsidRPr="00A2290A" w:rsidRDefault="00A2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«Птицы Крайнего севера»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«Одежда, украшения, посуда народов Крайнего Севера»</w:t>
            </w:r>
          </w:p>
        </w:tc>
      </w:tr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«Чем богата Якутия»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«Народное искусство Якутии»</w:t>
            </w:r>
          </w:p>
        </w:tc>
      </w:tr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«Ловля оленей»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«Соколиный бой»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палки»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«Волк и жеребята»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«Ястреб и утки»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«Сокол и лиса»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«Прыжки через нарты»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«Перейти, не задевая кочки»</w:t>
            </w:r>
          </w:p>
        </w:tc>
      </w:tr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Узнай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какого лист»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«Да и нет» 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«Наше путешествие</w:t>
            </w:r>
          </w:p>
        </w:tc>
      </w:tr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Настольные игры: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Тыырынка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Тыксаан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Чтение якутских сказок: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Чачакан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Чачакан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«Девушка –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хвощинка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«Старуха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Бяйбярикян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с пятью коровами»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«Умная жена»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Удюргай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отур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«Хвастливая лягушка»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Чтение детям стихов национальных поэтов: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Семена Данилова,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Антонины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Кылытваль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Сбор иллюстраций на тему « Моя Якутия»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Беседа родителей с детьми на тему: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« Мой северный край»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подборке материалов 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 История города Ленска»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A2290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0A">
        <w:rPr>
          <w:rFonts w:ascii="Times New Roman" w:hAnsi="Times New Roman" w:cs="Times New Roman"/>
          <w:sz w:val="24"/>
          <w:szCs w:val="24"/>
        </w:rPr>
        <w:t xml:space="preserve">    </w:t>
      </w:r>
      <w:r w:rsidRPr="00A2290A">
        <w:rPr>
          <w:rFonts w:ascii="Times New Roman" w:hAnsi="Times New Roman" w:cs="Times New Roman"/>
          <w:i/>
          <w:sz w:val="24"/>
          <w:szCs w:val="24"/>
        </w:rPr>
        <w:t xml:space="preserve">Чтобы вызвать у детей интерес и желание больше узнать о своей республике и о народностях Севера, на занятия приходит кукла </w:t>
      </w:r>
      <w:proofErr w:type="spellStart"/>
      <w:r w:rsidRPr="00A2290A">
        <w:rPr>
          <w:rFonts w:ascii="Times New Roman" w:hAnsi="Times New Roman" w:cs="Times New Roman"/>
          <w:i/>
          <w:sz w:val="24"/>
          <w:szCs w:val="24"/>
        </w:rPr>
        <w:t>Нюргуяна</w:t>
      </w:r>
      <w:proofErr w:type="spellEnd"/>
      <w:r w:rsidRPr="00A2290A">
        <w:rPr>
          <w:rFonts w:ascii="Times New Roman" w:hAnsi="Times New Roman" w:cs="Times New Roman"/>
          <w:i/>
          <w:sz w:val="24"/>
          <w:szCs w:val="24"/>
        </w:rPr>
        <w:t xml:space="preserve"> в национальном костюме. Дети </w:t>
      </w:r>
      <w:proofErr w:type="gramStart"/>
      <w:r w:rsidRPr="00A2290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229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2290A">
        <w:rPr>
          <w:rFonts w:ascii="Times New Roman" w:hAnsi="Times New Roman" w:cs="Times New Roman"/>
          <w:i/>
          <w:sz w:val="24"/>
          <w:szCs w:val="24"/>
        </w:rPr>
        <w:t>интересам</w:t>
      </w:r>
      <w:proofErr w:type="gramEnd"/>
      <w:r w:rsidRPr="00A2290A">
        <w:rPr>
          <w:rFonts w:ascii="Times New Roman" w:hAnsi="Times New Roman" w:cs="Times New Roman"/>
          <w:i/>
          <w:sz w:val="24"/>
          <w:szCs w:val="24"/>
        </w:rPr>
        <w:t xml:space="preserve"> рассматривают ее костюм и украшения. Кукла рассказывает о себе и своем наряде: «Я девочка – </w:t>
      </w:r>
      <w:proofErr w:type="spellStart"/>
      <w:r w:rsidRPr="00A2290A">
        <w:rPr>
          <w:rFonts w:ascii="Times New Roman" w:hAnsi="Times New Roman" w:cs="Times New Roman"/>
          <w:i/>
          <w:sz w:val="24"/>
          <w:szCs w:val="24"/>
        </w:rPr>
        <w:t>якутяночка</w:t>
      </w:r>
      <w:proofErr w:type="spellEnd"/>
      <w:r w:rsidRPr="00A229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290A">
        <w:rPr>
          <w:rFonts w:ascii="Times New Roman" w:hAnsi="Times New Roman" w:cs="Times New Roman"/>
          <w:i/>
          <w:sz w:val="24"/>
          <w:szCs w:val="24"/>
        </w:rPr>
        <w:t>Нюргуяна</w:t>
      </w:r>
      <w:proofErr w:type="spellEnd"/>
      <w:r w:rsidRPr="00A2290A">
        <w:rPr>
          <w:rFonts w:ascii="Times New Roman" w:hAnsi="Times New Roman" w:cs="Times New Roman"/>
          <w:i/>
          <w:sz w:val="24"/>
          <w:szCs w:val="24"/>
        </w:rPr>
        <w:t xml:space="preserve">». Я живу в Якутии. На мне якутский костюм: платье </w:t>
      </w:r>
      <w:proofErr w:type="gramStart"/>
      <w:r w:rsidRPr="00A2290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A2290A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A2290A">
        <w:rPr>
          <w:rFonts w:ascii="Times New Roman" w:hAnsi="Times New Roman" w:cs="Times New Roman"/>
          <w:i/>
          <w:sz w:val="24"/>
          <w:szCs w:val="24"/>
        </w:rPr>
        <w:t>аладай</w:t>
      </w:r>
      <w:proofErr w:type="spellEnd"/>
      <w:r w:rsidRPr="00A2290A">
        <w:rPr>
          <w:rFonts w:ascii="Times New Roman" w:hAnsi="Times New Roman" w:cs="Times New Roman"/>
          <w:i/>
          <w:sz w:val="24"/>
          <w:szCs w:val="24"/>
        </w:rPr>
        <w:t xml:space="preserve"> с оборками и жилет с орнаментом. На голове у меня украшение – </w:t>
      </w:r>
      <w:proofErr w:type="spellStart"/>
      <w:r w:rsidRPr="00A2290A">
        <w:rPr>
          <w:rFonts w:ascii="Times New Roman" w:hAnsi="Times New Roman" w:cs="Times New Roman"/>
          <w:i/>
          <w:sz w:val="24"/>
          <w:szCs w:val="24"/>
        </w:rPr>
        <w:t>бастынга</w:t>
      </w:r>
      <w:proofErr w:type="spellEnd"/>
      <w:r w:rsidRPr="00A2290A">
        <w:rPr>
          <w:rFonts w:ascii="Times New Roman" w:hAnsi="Times New Roman" w:cs="Times New Roman"/>
          <w:i/>
          <w:sz w:val="24"/>
          <w:szCs w:val="24"/>
        </w:rPr>
        <w:t xml:space="preserve">, а на ногах </w:t>
      </w:r>
      <w:proofErr w:type="gramStart"/>
      <w:r w:rsidRPr="00A2290A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Pr="00A2290A">
        <w:rPr>
          <w:rFonts w:ascii="Times New Roman" w:hAnsi="Times New Roman" w:cs="Times New Roman"/>
          <w:i/>
          <w:sz w:val="24"/>
          <w:szCs w:val="24"/>
        </w:rPr>
        <w:t xml:space="preserve">орбаса.  Буду знакомить вас с родным краем и </w:t>
      </w:r>
      <w:r w:rsidRPr="00A2290A">
        <w:rPr>
          <w:rFonts w:ascii="Times New Roman" w:hAnsi="Times New Roman" w:cs="Times New Roman"/>
          <w:i/>
          <w:sz w:val="24"/>
          <w:szCs w:val="24"/>
        </w:rPr>
        <w:lastRenderedPageBreak/>
        <w:t>коренными жителями республики; их трудом, обычаями, традициями». В ходе последующих бесед дети уже сами рассказывают о северянах. Вот пример рассказа: «Основные занятия коренных жителей Якутии – это охота, оленеводство и рыболовство. Мясом диких животных люди питаются. Из меха шьют себе одежду и обувь, теплую и легкую, такую, что и в мороз не замерзнешь, даже если целый день за оленями идти будешь. Украшают одежду очень красивым орнаментом»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2290A">
        <w:rPr>
          <w:rFonts w:ascii="Times New Roman" w:hAnsi="Times New Roman" w:cs="Times New Roman"/>
          <w:b/>
          <w:i/>
          <w:color w:val="0070C0"/>
          <w:sz w:val="24"/>
          <w:szCs w:val="24"/>
        </w:rPr>
        <w:t>Беседа о труде и жизни оленевода: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0A">
        <w:rPr>
          <w:rFonts w:ascii="Times New Roman" w:hAnsi="Times New Roman" w:cs="Times New Roman"/>
          <w:i/>
          <w:sz w:val="24"/>
          <w:szCs w:val="24"/>
        </w:rPr>
        <w:t>- Кто такие оленеводы</w:t>
      </w:r>
      <w:proofErr w:type="gramStart"/>
      <w:r w:rsidRPr="00A2290A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A2290A">
        <w:rPr>
          <w:rFonts w:ascii="Times New Roman" w:hAnsi="Times New Roman" w:cs="Times New Roman"/>
          <w:i/>
          <w:sz w:val="24"/>
          <w:szCs w:val="24"/>
        </w:rPr>
        <w:t>«Люди, которые заботятся об оленях»).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0A">
        <w:rPr>
          <w:rFonts w:ascii="Times New Roman" w:hAnsi="Times New Roman" w:cs="Times New Roman"/>
          <w:i/>
          <w:sz w:val="24"/>
          <w:szCs w:val="24"/>
        </w:rPr>
        <w:t>- Из чего оленевод мастерит свое жилище</w:t>
      </w:r>
      <w:proofErr w:type="gramStart"/>
      <w:r w:rsidRPr="00A2290A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A2290A">
        <w:rPr>
          <w:rFonts w:ascii="Times New Roman" w:hAnsi="Times New Roman" w:cs="Times New Roman"/>
          <w:i/>
          <w:sz w:val="24"/>
          <w:szCs w:val="24"/>
        </w:rPr>
        <w:t>«Из оленьего меха»).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0A">
        <w:rPr>
          <w:rFonts w:ascii="Times New Roman" w:hAnsi="Times New Roman" w:cs="Times New Roman"/>
          <w:i/>
          <w:sz w:val="24"/>
          <w:szCs w:val="24"/>
        </w:rPr>
        <w:t>- Из чего шьют одежду и почему? («Из меха оленей и диких животных, чтобы не замерзнуть»).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0A">
        <w:rPr>
          <w:rFonts w:ascii="Times New Roman" w:hAnsi="Times New Roman" w:cs="Times New Roman"/>
          <w:i/>
          <w:sz w:val="24"/>
          <w:szCs w:val="24"/>
        </w:rPr>
        <w:t>Затем предлагаю детям составить рассказ о труде оленеводов и об олене.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0A">
        <w:rPr>
          <w:rFonts w:ascii="Times New Roman" w:hAnsi="Times New Roman" w:cs="Times New Roman"/>
          <w:i/>
          <w:sz w:val="24"/>
          <w:szCs w:val="24"/>
        </w:rPr>
        <w:t>Приведу пример рассказы детей: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0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229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2290A">
        <w:rPr>
          <w:rFonts w:ascii="Times New Roman" w:hAnsi="Times New Roman" w:cs="Times New Roman"/>
          <w:b/>
          <w:i/>
          <w:sz w:val="24"/>
          <w:szCs w:val="24"/>
        </w:rPr>
        <w:t>Об</w:t>
      </w:r>
      <w:proofErr w:type="gramEnd"/>
      <w:r w:rsidRPr="00A2290A">
        <w:rPr>
          <w:rFonts w:ascii="Times New Roman" w:hAnsi="Times New Roman" w:cs="Times New Roman"/>
          <w:b/>
          <w:i/>
          <w:sz w:val="24"/>
          <w:szCs w:val="24"/>
        </w:rPr>
        <w:t xml:space="preserve"> олени:</w:t>
      </w:r>
      <w:r w:rsidRPr="00A2290A">
        <w:rPr>
          <w:rFonts w:ascii="Times New Roman" w:hAnsi="Times New Roman" w:cs="Times New Roman"/>
          <w:i/>
          <w:sz w:val="24"/>
          <w:szCs w:val="24"/>
        </w:rPr>
        <w:t xml:space="preserve"> «Олени живут в тайге и тундре. У оленя красивые рога. У него сильные длинные ноги. Самый сильный олень – вожак в стае. Они питаются ягелем и лишайником. Олень – сильное и красивое животное»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90A">
        <w:rPr>
          <w:rFonts w:ascii="Times New Roman" w:hAnsi="Times New Roman" w:cs="Times New Roman"/>
          <w:b/>
          <w:i/>
          <w:sz w:val="24"/>
          <w:szCs w:val="24"/>
        </w:rPr>
        <w:t>- О труде взрослых:</w:t>
      </w:r>
      <w:r w:rsidRPr="00A2290A">
        <w:rPr>
          <w:rFonts w:ascii="Times New Roman" w:hAnsi="Times New Roman" w:cs="Times New Roman"/>
          <w:i/>
          <w:sz w:val="24"/>
          <w:szCs w:val="24"/>
        </w:rPr>
        <w:t xml:space="preserve"> «В Якутии живут оленеводы. Они заботятся об оленях, пасут их, охраняют и защищают от волков»</w:t>
      </w:r>
    </w:p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Ind w:w="-743" w:type="dxa"/>
        <w:tblLook w:val="04A0"/>
      </w:tblPr>
      <w:tblGrid>
        <w:gridCol w:w="425"/>
        <w:gridCol w:w="3687"/>
        <w:gridCol w:w="6202"/>
      </w:tblGrid>
      <w:tr w:rsidR="00A2290A" w:rsidRPr="00A2290A" w:rsidTr="00A2290A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99"/>
            <w:hideMark/>
          </w:tcPr>
          <w:p w:rsidR="00A2290A" w:rsidRPr="00A2290A" w:rsidRDefault="00A22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«Путешествие по Якутии»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с городами Якутии: Якутск, Мирный, Алдан, Нерюнгри. Формировать умение детей рассказывать о своем городе и его достопримечательности, многонациональное население республики.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«Коренные народы республики Саха»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коренными народами, проживающими на территории республики: эвены, эвенки, Саха, юкагиры, чукчи и др.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знакомить с географией республики: климат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длинная зима, короткое лето), природа животные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«Птицы северного края»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 Обобщать знания о птицах, которые обитают в тундре, дать представление о перелетных и зимующих птицах. 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и бережное отношение природе</w:t>
            </w:r>
          </w:p>
        </w:tc>
      </w:tr>
      <w:tr w:rsidR="00A2290A" w:rsidRPr="00A2290A" w:rsidTr="00A2290A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2290A" w:rsidRPr="00A2290A" w:rsidRDefault="00A229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«Жители тундры»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 Обобщать знание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обитателях тундры: северный олень, полярный волк, полярная сова, белый медведь. 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об особенностях внешнего вида и приспособление животных птиц к условиям Севера (окрас, пух, шерсть, защитный слой).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любовь и бережное отношение к природе.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Мастер – класс « Вырезание оленя из бумаги, сложенной вдвое»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детей изображать оленя в движении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как он ходит, бегает, бьет копытами, добывает из под снега мох). 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Закреплять навыки силуэтного вырезания.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«Жилище эвенков – чум».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разнообразием эвенского жилища.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рисовать схему внутреннего расположения чума и наружный вид конического чума.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очагу, к обычаям предков.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Орнаменты и украшения эвенков.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Дать представления о разнообразии орнаментов и узоров в украшениях эвенков.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различать названия, смысл и формы орнаментов.</w:t>
            </w:r>
          </w:p>
        </w:tc>
      </w:tr>
    </w:tbl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25"/>
        <w:gridCol w:w="3687"/>
        <w:gridCol w:w="6202"/>
      </w:tblGrid>
      <w:tr w:rsidR="00A2290A" w:rsidRPr="00A2290A" w:rsidTr="00A2290A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hideMark/>
          </w:tcPr>
          <w:p w:rsidR="00A2290A" w:rsidRPr="00A2290A" w:rsidRDefault="00A22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героическим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эпосе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народным героическим эпосом 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мение пересказывать отдельные сюжеты.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Якутские предания. Драматизация сказок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Дополнить знания об особенностях якутских предков.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ормировать умения понимать и пересказывать их содержания и делать выводы.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культуре предков.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Жанры якутского фольклора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Знакомить детей с основными жанрами якутского фольклора: сказки, пословицы, поговорки, предания, песни, мифы.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уважение к явлениям народного быта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Якутская сказка «Как ветер к великой горе ходил»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якутскими сказками, внимательно слушать, запоминать события, участвовать в коллективном пересказе.</w:t>
            </w:r>
          </w:p>
        </w:tc>
      </w:tr>
    </w:tbl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25"/>
        <w:gridCol w:w="3687"/>
        <w:gridCol w:w="6202"/>
      </w:tblGrid>
      <w:tr w:rsidR="00A2290A" w:rsidRPr="00A2290A" w:rsidTr="00A2290A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:rsidR="00A2290A" w:rsidRPr="00A2290A" w:rsidRDefault="00A22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«Якутская национальная одежда, украшение»</w:t>
            </w:r>
          </w:p>
          <w:p w:rsidR="00A2290A" w:rsidRPr="00A2290A" w:rsidRDefault="00A2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Посещение краеведческого музея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Орнамент Якутии»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основными видами одежды якутов, с орнаментом (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халадай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бастынга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, торбаса, разнообразием головных уборов, унты). Учить определять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хароктерные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черты якутской национальной одежды, объяснять значение отдельных элементов украшения.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национальным традициям.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Кузнечный промысел и ювелирное дело.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Знакомить детей с кузнечным промыслом: технология изготовления  изделий из металлов. Показать разнообразие традиционных национальных украшений из различных материалов: золото, серебро, кость, мех и др.</w:t>
            </w:r>
          </w:p>
        </w:tc>
      </w:tr>
    </w:tbl>
    <w:p w:rsid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25"/>
        <w:gridCol w:w="3687"/>
        <w:gridCol w:w="6202"/>
      </w:tblGrid>
      <w:tr w:rsidR="00A2290A" w:rsidRPr="00A2290A" w:rsidTr="00A2290A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A2290A" w:rsidRPr="00A2290A" w:rsidRDefault="00A22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Чарон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 - волшебный кубок народов Саха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Познакомить с технологией изготовления посуды и домашней утвари из дерева.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Развивать умение определять форму, декор, назначение деревянной посуды якутов.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свойствах дерева как материала.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« Украшение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чарона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народно прикладным искусством якутских мастеров.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детей расписывать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чарон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якутских узоров: кружок зарубки. Круг – солнце, спиралевидный элемент, ноготь – узор.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Закреплять приемы рисования.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901" w:type="dxa"/>
        <w:tblLook w:val="04A0"/>
      </w:tblPr>
      <w:tblGrid>
        <w:gridCol w:w="425"/>
        <w:gridCol w:w="3687"/>
        <w:gridCol w:w="6202"/>
      </w:tblGrid>
      <w:tr w:rsidR="00A2290A" w:rsidRPr="00A2290A" w:rsidTr="00A2290A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hideMark/>
          </w:tcPr>
          <w:p w:rsidR="00A2290A" w:rsidRPr="00A2290A" w:rsidRDefault="00A22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Якутский священный стол</w:t>
            </w:r>
            <w:proofErr w:type="gram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СЭРГЭ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Познакомить с разновидностями СЭРГЭ и их основными функциями.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Познакомить с народными мифами и поверьями, традициями, связанными с СЭРГЭ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Рисование СЭРГЭ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Развивать умения у детей создавать сюжетные композиции с использованием элемента – СЭРГЭ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Закреплять знания об орнаментах и композициях из отдельных элементов</w:t>
            </w:r>
          </w:p>
        </w:tc>
      </w:tr>
    </w:tbl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25"/>
        <w:gridCol w:w="3687"/>
        <w:gridCol w:w="6202"/>
      </w:tblGrid>
      <w:tr w:rsidR="00A2290A" w:rsidRPr="00A2290A" w:rsidTr="00A2290A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hideMark/>
          </w:tcPr>
          <w:p w:rsidR="00A2290A" w:rsidRPr="00A2290A" w:rsidRDefault="00A22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Кумысное празднество - ЫСЫАХ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Продолжать знакомство с народными традициями и обычаями. Рассказать об основных элементах праздника.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культуре других народов, толерантное отношение.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«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народным музыкальным инструментом –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хомусом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отличать музыкальное значение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хомуса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музыкальных инструментов.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Госпожа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Аланхчын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 народными традициями.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окружающей среде, поклонение природе.</w:t>
            </w:r>
          </w:p>
        </w:tc>
      </w:tr>
    </w:tbl>
    <w:p w:rsidR="00A2290A" w:rsidRPr="00A2290A" w:rsidRDefault="00A2290A" w:rsidP="00A229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25"/>
        <w:gridCol w:w="3687"/>
        <w:gridCol w:w="6202"/>
      </w:tblGrid>
      <w:tr w:rsidR="00A2290A" w:rsidRPr="00A2290A" w:rsidTr="00A2290A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2290A" w:rsidRPr="00A2290A" w:rsidRDefault="00A229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 – ринг на тему: 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 xml:space="preserve">«Любовь моя – мо Якутия» 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Приучать детей внимательно слушать вопросы, совместно обсуждать их, уважительно относиться к мнению сверстников и взрослых, полно, понятно, мотивированно на них отвечать.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Обобщать и систематизировать знания детей о родном крае.</w:t>
            </w:r>
          </w:p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патриотические чувства, чувства гордости к родному краю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A" w:rsidRPr="00A2290A" w:rsidTr="00A229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поделок: «Якутия – моя край родной»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90A" w:rsidRPr="00A2290A" w:rsidRDefault="00A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0A">
              <w:rPr>
                <w:rFonts w:ascii="Times New Roman" w:hAnsi="Times New Roman" w:cs="Times New Roman"/>
                <w:sz w:val="24"/>
                <w:szCs w:val="24"/>
              </w:rPr>
              <w:t>-Вовлекать родителей в совместную творческую деятельность, побуждая интерес к познанию своих умений и сотрудничеству с ребенком.</w:t>
            </w:r>
          </w:p>
          <w:p w:rsidR="00A2290A" w:rsidRPr="00A2290A" w:rsidRDefault="00A229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281" w:rsidRPr="00A2290A" w:rsidRDefault="005B1281">
      <w:pPr>
        <w:rPr>
          <w:sz w:val="24"/>
          <w:szCs w:val="24"/>
        </w:rPr>
      </w:pPr>
    </w:p>
    <w:sectPr w:rsidR="005B1281" w:rsidRPr="00A2290A" w:rsidSect="005B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3611"/>
    <w:multiLevelType w:val="hybridMultilevel"/>
    <w:tmpl w:val="F61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90A"/>
    <w:rsid w:val="00024F3C"/>
    <w:rsid w:val="005B1281"/>
    <w:rsid w:val="00987F92"/>
    <w:rsid w:val="00A2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90A"/>
    <w:pPr>
      <w:ind w:left="720"/>
      <w:contextualSpacing/>
    </w:pPr>
  </w:style>
  <w:style w:type="table" w:styleId="a4">
    <w:name w:val="Table Grid"/>
    <w:basedOn w:val="a1"/>
    <w:uiPriority w:val="59"/>
    <w:rsid w:val="00A22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1639</Words>
  <Characters>9346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2018-02-27T12:26:00Z</dcterms:created>
  <dcterms:modified xsi:type="dcterms:W3CDTF">2018-02-27T12:31:00Z</dcterms:modified>
</cp:coreProperties>
</file>