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82" w:rsidRPr="009631B1" w:rsidRDefault="005C7282" w:rsidP="009631B1">
      <w:pPr>
        <w:spacing w:after="0"/>
        <w:jc w:val="center"/>
        <w:rPr>
          <w:b/>
        </w:rPr>
      </w:pPr>
      <w:r w:rsidRPr="009631B1">
        <w:rPr>
          <w:b/>
        </w:rPr>
        <w:t>"Возрастные особенности детей 3 - 4 лет" (по ФГОС)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 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 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  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 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 xml:space="preserve">         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</w:t>
      </w:r>
      <w:r w:rsidRPr="009631B1">
        <w:rPr>
          <w:rFonts w:ascii="Times New Roman" w:hAnsi="Times New Roman" w:cs="Times New Roman"/>
        </w:rPr>
        <w:lastRenderedPageBreak/>
        <w:t>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 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   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 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     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5C7282" w:rsidRPr="009631B1" w:rsidRDefault="005C7282" w:rsidP="005C7282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 xml:space="preserve">   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9631B1">
        <w:rPr>
          <w:rFonts w:ascii="Times New Roman" w:hAnsi="Times New Roman" w:cs="Times New Roman"/>
        </w:rPr>
        <w:t>потешек</w:t>
      </w:r>
      <w:proofErr w:type="spellEnd"/>
      <w:r w:rsidRPr="009631B1">
        <w:rPr>
          <w:rFonts w:ascii="Times New Roman" w:hAnsi="Times New Roman" w:cs="Times New Roman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7247AA" w:rsidRPr="009631B1" w:rsidRDefault="007247AA" w:rsidP="00F374D4">
      <w:pPr>
        <w:spacing w:after="0"/>
        <w:rPr>
          <w:rFonts w:ascii="Times New Roman" w:hAnsi="Times New Roman" w:cs="Times New Roman"/>
        </w:rPr>
      </w:pP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себя как личность. Основные потребности в этом возрасте — потребность в общении, уважении и признании.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В этом возрасте ярко проявляется желание делать все по-своему. Присутствует потребность отвергать почти все, что предлагают родители, и делать что-то самому, даже если ему этого не очень хочется или пока не по силам. Родителям важно с терпением и пониманием относиться к указанным проявлениям ребенка. Помните, что так называемое упрямство — это реакция ребенка, который настаивает на своем не потому, что ему этого очень хочется, а потому, что ему важно, чтобы с его мнением считались.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Игры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Основной и самый важный для ребенка вид деятельности в этом возрасте - это игра. Основным содержанием игры для детей 3-4 лет являются действия с игрушками и предметами-заместителями. Продолжительность игры небольшая. Малыши быстро могут переключаться с одной игры на другую. Постепенно игра становится все более коллективной. Игра с предметами может иметь уже какое-то сюжетное наполнение, становится образно-ролевой. В ней ребенок воображает себя кем угодно и чем угодно и соответственно действует. В этом возрасте малыши любят помогать взрослым. Поддерживайте это желание и учитесь вместе выполнять какую-то работу! Обязательно играйте с ребенком и почаще хвалите его! Уверенность в себе формируется в детстве!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Мышление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В возрасте от 3 до 4 лет дети умеют различать до семи и более цветов (как основных, так и оттеночных), называют до пяти геометрических форм предметов (круг, квадрат, овал...). Способны дифференцировать предметы по величине, ориентироваться в пространстве группы детского сада и своей квартиры. К трем годам ребенок умеет самостоятельно собирать пирамидки, учитывая размер колец и заданную форму. Трехлетний ребенок легко выполняет задание на вкладывание меньшего предмета в больший, ориентируясь при этом на размер. Дети справляются с заданием построить башню из кубиков по заданному образцу. Малыши уже должны уметь работать с разрезными картинками. Им удается собрать картинку из 3-4 частей путем проб.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Внимание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Внимание трехлетнего ребенка, в основном, зависит от внешних раздражителей. Малыш быстро отвлекается, не способен долго сосредоточиться на чем-то одном. Вместе с тем ребенок может уже прислушаться к инструкции взрослого, внимательно посмотреть и понаблюдать. Он готов рассматривать картинки, слушать короткие сказки. К 4 годам внимание становится все более устойчивыми продолжительным. Малыш легко справляется с заданием «парные картинки». Дети могут запоминать 3-4 слова и 5-6 названий предметов. А к концу 4-го года жизни — даже отрывки из любимых сказок и короткие стихотворения.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Память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 xml:space="preserve">В этом возрасте память ребенка носит непроизвольный характер. Малыш хорошо запоминает все, что ему интересно и что представляет для него эмоциональный отклик. Хорошо усваивается то, что он слышит или видит много раз. Хорошо развита двигательная память — ребенок лучше запоминает все то, что было связано с собственным </w:t>
      </w:r>
      <w:r w:rsidRPr="009631B1">
        <w:rPr>
          <w:rFonts w:ascii="Times New Roman" w:hAnsi="Times New Roman" w:cs="Times New Roman"/>
        </w:rPr>
        <w:lastRenderedPageBreak/>
        <w:t>движением. Детям в этом возрасте доступно выполнить несколько действий в заданной последовательности; повторить предложение из 4-5 слов; запомнить 3-4 игрушки или картинки.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Речевое развитие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Три года — это возраст интенсивного развития речи. Активно развивается и увеличивается словарный запас (до 600-800 слов), формируется грамматический строй речи. Ребенок должен уже говорить предложениями. Он способен поддержать несложную беседу. В этом возрасте малыш с удовольствием многократно повторяет новые слова, придумывает свои собственные по аналогии с известными. Задает бесконечные вопросы: «Как это называется? Почему?» и другие. Ребенок понимает значение простых предлогов. Может ответить на вопросы по сюжетным картинкам (кто и что делает?). Фонематический (речевой) слух находится в стадии формирования. Также развиваются движения органов артикуляции (языка, губ). Больше разговаривайте со своим ребенком, обсуждайте с ним события дня и терпеливо отвечайте на его вопросы.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Моторика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В возрасте от 3 до 4 лет продолжает активно развиваться координация движений: ребята учатся прыгать, стоять на одной ноге, играть с мячом. Малыши умеют бросать мяч через голову; спускаться вниз по лестнице, используя попеременно ту или другую ногу. Сохраняют равновесие при качании на качелях.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Активно развивается и мелкая моторика. Стимулировать развитие пальцев рук — очень важная задача для родителей, так как уровень развития мышления и речи зависит от сформированности двигательной сферы. Поэтому обязательно предлагайте малышу игры с мозаикой, конструктором, пазлами, можно использовать различные шнуровки, вкладыши, волчки, массажные мячики, пальчиковую гимнастику и игры.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  <w:b/>
        </w:rPr>
      </w:pPr>
      <w:r w:rsidRPr="009631B1">
        <w:rPr>
          <w:rFonts w:ascii="Times New Roman" w:hAnsi="Times New Roman" w:cs="Times New Roman"/>
          <w:b/>
        </w:rPr>
        <w:t>Творчество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В возрасте 3-4 лет интенсивно развиваются умения рисовать и лепить.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Рисование — это отличный способ самовыражения. Дети уже могут использовать цвет. Очень важно учить ребенка правильно держать карандаш и кисточку.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Лепка развивает не только силу и ловкость пальчиков, но и пространственное восприятие и воображение. Дети уже способны под руководством взрослого вылепить простые предметы.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Родителям важно подобрать игры и занятия для детей с учетом их возраста. Не нужно требовать от ребенка того, что он еще не в состоянии сделать! Главное — это понимать, что Ваш малыш — неповторим, он вправе иметь свои особенности. Не следует сравнивать его со сверстниками. У каждого ребенка свой характер, темперамент; разные темпы овладения умениями и навыками.</w:t>
      </w:r>
    </w:p>
    <w:p w:rsidR="003C3D67" w:rsidRPr="009631B1" w:rsidRDefault="003C3D67" w:rsidP="003C3D67">
      <w:pPr>
        <w:spacing w:after="0"/>
        <w:rPr>
          <w:rFonts w:ascii="Times New Roman" w:hAnsi="Times New Roman" w:cs="Times New Roman"/>
        </w:rPr>
      </w:pPr>
      <w:r w:rsidRPr="009631B1">
        <w:rPr>
          <w:rFonts w:ascii="Times New Roman" w:hAnsi="Times New Roman" w:cs="Times New Roman"/>
        </w:rPr>
        <w:t>Взрослым необходимо понимать, что своевременное обращение за помощью (к психологу, логопеду, дефектологу) — это залог успешного развития ребенка! Поэтому, если у Вас возникли сомнения или вопросы, смело консультируйтесь со специалистами. Они не только оценят развитие Вашего малыша, но и дадут советы и рекомендации.</w:t>
      </w:r>
    </w:p>
    <w:p w:rsidR="003C3D67" w:rsidRPr="009631B1" w:rsidRDefault="003C3D67" w:rsidP="00F374D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C3D67" w:rsidRPr="009631B1" w:rsidSect="005C728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3EE1"/>
    <w:multiLevelType w:val="hybridMultilevel"/>
    <w:tmpl w:val="0B06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FE"/>
    <w:rsid w:val="001E555A"/>
    <w:rsid w:val="003C3D67"/>
    <w:rsid w:val="005C7282"/>
    <w:rsid w:val="007247AA"/>
    <w:rsid w:val="009631B1"/>
    <w:rsid w:val="00F374D4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C940-6FD7-4615-9B06-C090B27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7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86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15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5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40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21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8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32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70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01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17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58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69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76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309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4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7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80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88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7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41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20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83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751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324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332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174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9704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2018-03-23T05:59:00Z</dcterms:created>
  <dcterms:modified xsi:type="dcterms:W3CDTF">2018-03-23T22:17:00Z</dcterms:modified>
</cp:coreProperties>
</file>