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3F6" w:rsidRPr="00002B7C" w:rsidRDefault="00F023F6" w:rsidP="00F023F6">
      <w:pPr>
        <w:jc w:val="center"/>
        <w:rPr>
          <w:sz w:val="28"/>
          <w:szCs w:val="28"/>
        </w:rPr>
      </w:pPr>
      <w:r w:rsidRPr="00002B7C">
        <w:rPr>
          <w:sz w:val="28"/>
          <w:szCs w:val="28"/>
        </w:rPr>
        <w:t>Мастер-класс по моделированию</w:t>
      </w:r>
    </w:p>
    <w:p w:rsidR="009E2544" w:rsidRPr="00002B7C" w:rsidRDefault="00F023F6" w:rsidP="00F023F6">
      <w:pPr>
        <w:jc w:val="center"/>
        <w:rPr>
          <w:sz w:val="28"/>
          <w:szCs w:val="28"/>
        </w:rPr>
      </w:pPr>
      <w:r w:rsidRPr="00002B7C">
        <w:rPr>
          <w:sz w:val="28"/>
          <w:szCs w:val="28"/>
        </w:rPr>
        <w:t xml:space="preserve"> по предмету ДПИ.</w:t>
      </w:r>
    </w:p>
    <w:p w:rsidR="00002B7C" w:rsidRDefault="0081688A" w:rsidP="00F023F6">
      <w:pPr>
        <w:jc w:val="center"/>
        <w:rPr>
          <w:sz w:val="24"/>
          <w:szCs w:val="24"/>
        </w:rPr>
      </w:pPr>
      <w:r>
        <w:rPr>
          <w:sz w:val="24"/>
          <w:szCs w:val="24"/>
        </w:rPr>
        <w:t>Автор: Чубарова Ольга Ивановна, преподаватель изобразительного искусства</w:t>
      </w:r>
    </w:p>
    <w:p w:rsidR="0081688A" w:rsidRPr="008E3B0A" w:rsidRDefault="0081688A" w:rsidP="00F023F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МУДО «ДШИ №5 г. Вольска»</w:t>
      </w:r>
    </w:p>
    <w:p w:rsidR="00F023F6" w:rsidRDefault="00F023F6" w:rsidP="00F023F6">
      <w:pPr>
        <w:rPr>
          <w:rFonts w:ascii="Times New Roman" w:hAnsi="Times New Roman" w:cs="Times New Roman"/>
          <w:sz w:val="24"/>
          <w:szCs w:val="24"/>
        </w:rPr>
      </w:pPr>
      <w:r w:rsidRPr="0081688A">
        <w:rPr>
          <w:rFonts w:ascii="Times New Roman" w:hAnsi="Times New Roman" w:cs="Times New Roman"/>
          <w:b/>
          <w:sz w:val="28"/>
          <w:szCs w:val="28"/>
        </w:rPr>
        <w:t>Тема: Рождественская звезда.</w:t>
      </w:r>
      <w:r w:rsidR="00833DED" w:rsidRPr="00833D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33D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3394" cy="3015751"/>
            <wp:effectExtent l="19050" t="0" r="0" b="0"/>
            <wp:docPr id="17" name="Рисунок 1" descr="C:\Users\Андрей\Desktop\мое мастер\2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е мастер\2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13" cy="303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ED" w:rsidRPr="008E3B0A" w:rsidRDefault="00833DED" w:rsidP="00F023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</w:t>
      </w:r>
    </w:p>
    <w:p w:rsidR="00F023F6" w:rsidRPr="0081688A" w:rsidRDefault="00F023F6" w:rsidP="00F023F6">
      <w:pPr>
        <w:pStyle w:val="a3"/>
        <w:shd w:val="clear" w:color="auto" w:fill="FFFFFF"/>
        <w:spacing w:before="0" w:beforeAutospacing="0" w:after="138" w:afterAutospacing="0"/>
        <w:rPr>
          <w:color w:val="333333"/>
          <w:u w:val="single"/>
        </w:rPr>
      </w:pPr>
      <w:r w:rsidRPr="0081688A">
        <w:rPr>
          <w:color w:val="333333"/>
          <w:u w:val="single"/>
        </w:rPr>
        <w:t>Цели и задачи:</w:t>
      </w:r>
    </w:p>
    <w:p w:rsidR="00F023F6" w:rsidRPr="008E3B0A" w:rsidRDefault="00F023F6" w:rsidP="00F023F6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>Обучающие:</w:t>
      </w:r>
    </w:p>
    <w:p w:rsidR="00F023F6" w:rsidRPr="008E3B0A" w:rsidRDefault="00F023F6" w:rsidP="00F023F6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 xml:space="preserve">- Расширить знания  о </w:t>
      </w:r>
      <w:proofErr w:type="spellStart"/>
      <w:r w:rsidRPr="008E3B0A">
        <w:rPr>
          <w:color w:val="333333"/>
        </w:rPr>
        <w:t>бумагопластике</w:t>
      </w:r>
      <w:proofErr w:type="spellEnd"/>
      <w:r w:rsidRPr="008E3B0A">
        <w:rPr>
          <w:color w:val="333333"/>
        </w:rPr>
        <w:t>;</w:t>
      </w:r>
    </w:p>
    <w:p w:rsidR="00F023F6" w:rsidRPr="008E3B0A" w:rsidRDefault="00F023F6" w:rsidP="00F023F6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>- Ознакомить со способом последовательного моделирования.</w:t>
      </w:r>
    </w:p>
    <w:p w:rsidR="00F023F6" w:rsidRPr="008E3B0A" w:rsidRDefault="00F023F6" w:rsidP="00F023F6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>Развивающие:</w:t>
      </w:r>
    </w:p>
    <w:p w:rsidR="00003043" w:rsidRPr="008E3B0A" w:rsidRDefault="00003043" w:rsidP="00003043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>- Развивать образное объемно-пространственное мышление учащихся, умение анализировать, сравнивать, находить отличия;</w:t>
      </w:r>
    </w:p>
    <w:p w:rsidR="00003043" w:rsidRPr="008E3B0A" w:rsidRDefault="00003043" w:rsidP="00003043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>- Развивать творческое воображение и эстетический вкус.</w:t>
      </w:r>
    </w:p>
    <w:p w:rsidR="00003043" w:rsidRPr="008E3B0A" w:rsidRDefault="00003043" w:rsidP="00003043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>Воспитывающие:</w:t>
      </w:r>
    </w:p>
    <w:p w:rsidR="00003043" w:rsidRPr="008E3B0A" w:rsidRDefault="00003043" w:rsidP="00003043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>- Ознакомить с материалом;</w:t>
      </w:r>
    </w:p>
    <w:p w:rsidR="00003043" w:rsidRPr="008E3B0A" w:rsidRDefault="00003043" w:rsidP="00F023F6">
      <w:pPr>
        <w:pStyle w:val="a3"/>
        <w:shd w:val="clear" w:color="auto" w:fill="FFFFFF"/>
        <w:spacing w:before="0" w:beforeAutospacing="0" w:after="138" w:afterAutospacing="0"/>
        <w:rPr>
          <w:color w:val="333333"/>
        </w:rPr>
      </w:pPr>
      <w:r w:rsidRPr="008E3B0A">
        <w:rPr>
          <w:color w:val="333333"/>
        </w:rPr>
        <w:t>- Приобретение умения выполнять точ</w:t>
      </w:r>
      <w:r w:rsidR="0084558C" w:rsidRPr="008E3B0A">
        <w:rPr>
          <w:color w:val="333333"/>
        </w:rPr>
        <w:t>ный чертеж, вырезать формы, соб</w:t>
      </w:r>
      <w:r w:rsidRPr="008E3B0A">
        <w:rPr>
          <w:color w:val="333333"/>
        </w:rPr>
        <w:t>рать объемную геометрическую фигуру.</w:t>
      </w:r>
    </w:p>
    <w:p w:rsidR="0061650F" w:rsidRPr="008E3B0A" w:rsidRDefault="009E45E0" w:rsidP="00F023F6">
      <w:pPr>
        <w:rPr>
          <w:rFonts w:ascii="Times New Roman" w:hAnsi="Times New Roman" w:cs="Times New Roman"/>
          <w:sz w:val="24"/>
          <w:szCs w:val="24"/>
        </w:rPr>
      </w:pPr>
      <w:r w:rsidRPr="0081688A">
        <w:rPr>
          <w:rFonts w:ascii="Times New Roman" w:hAnsi="Times New Roman" w:cs="Times New Roman"/>
          <w:sz w:val="24"/>
          <w:szCs w:val="24"/>
          <w:u w:val="single"/>
        </w:rPr>
        <w:t xml:space="preserve">Методы обучения: </w:t>
      </w:r>
      <w:proofErr w:type="gramStart"/>
      <w:r w:rsidRPr="008E3B0A">
        <w:rPr>
          <w:rFonts w:ascii="Times New Roman" w:hAnsi="Times New Roman" w:cs="Times New Roman"/>
          <w:sz w:val="24"/>
          <w:szCs w:val="24"/>
        </w:rPr>
        <w:t>демонстрационный</w:t>
      </w:r>
      <w:proofErr w:type="gramEnd"/>
      <w:r w:rsidRPr="008E3B0A">
        <w:rPr>
          <w:rFonts w:ascii="Times New Roman" w:hAnsi="Times New Roman" w:cs="Times New Roman"/>
          <w:sz w:val="24"/>
          <w:szCs w:val="24"/>
        </w:rPr>
        <w:t>.</w:t>
      </w:r>
    </w:p>
    <w:p w:rsidR="009E45E0" w:rsidRPr="008E3B0A" w:rsidRDefault="009E45E0" w:rsidP="00F023F6">
      <w:pPr>
        <w:rPr>
          <w:rFonts w:ascii="Times New Roman" w:hAnsi="Times New Roman" w:cs="Times New Roman"/>
          <w:sz w:val="24"/>
          <w:szCs w:val="24"/>
        </w:rPr>
      </w:pPr>
      <w:r w:rsidRPr="0081688A">
        <w:rPr>
          <w:rFonts w:ascii="Times New Roman" w:hAnsi="Times New Roman" w:cs="Times New Roman"/>
          <w:sz w:val="24"/>
          <w:szCs w:val="24"/>
          <w:u w:val="single"/>
        </w:rPr>
        <w:t>Материалы</w:t>
      </w:r>
      <w:r w:rsidR="0061650F" w:rsidRPr="0081688A">
        <w:rPr>
          <w:rFonts w:ascii="Times New Roman" w:hAnsi="Times New Roman" w:cs="Times New Roman"/>
          <w:sz w:val="24"/>
          <w:szCs w:val="24"/>
          <w:u w:val="single"/>
        </w:rPr>
        <w:t xml:space="preserve"> и инструменты</w:t>
      </w:r>
      <w:r w:rsidRPr="0081688A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8E3B0A">
        <w:rPr>
          <w:rFonts w:ascii="Times New Roman" w:hAnsi="Times New Roman" w:cs="Times New Roman"/>
          <w:sz w:val="24"/>
          <w:szCs w:val="24"/>
        </w:rPr>
        <w:t xml:space="preserve"> </w:t>
      </w:r>
      <w:r w:rsidR="00BE75D6" w:rsidRPr="008E3B0A">
        <w:rPr>
          <w:rFonts w:ascii="Times New Roman" w:hAnsi="Times New Roman" w:cs="Times New Roman"/>
          <w:sz w:val="24"/>
          <w:szCs w:val="24"/>
        </w:rPr>
        <w:t>1лист</w:t>
      </w:r>
      <w:r w:rsidRPr="008E3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7196">
        <w:rPr>
          <w:rFonts w:ascii="Times New Roman" w:hAnsi="Times New Roman" w:cs="Times New Roman"/>
          <w:sz w:val="24"/>
          <w:szCs w:val="24"/>
        </w:rPr>
        <w:t>ватмона</w:t>
      </w:r>
      <w:proofErr w:type="spellEnd"/>
      <w:r w:rsidR="00F77196">
        <w:rPr>
          <w:rFonts w:ascii="Times New Roman" w:hAnsi="Times New Roman" w:cs="Times New Roman"/>
          <w:sz w:val="24"/>
          <w:szCs w:val="24"/>
        </w:rPr>
        <w:t>, самоклеящаяся бумага</w:t>
      </w:r>
      <w:r w:rsidRPr="008E3B0A">
        <w:rPr>
          <w:rFonts w:ascii="Times New Roman" w:hAnsi="Times New Roman" w:cs="Times New Roman"/>
          <w:sz w:val="24"/>
          <w:szCs w:val="24"/>
        </w:rPr>
        <w:t xml:space="preserve"> золотого цвета, малярный и двухсторонний скотч, карандаш, металли</w:t>
      </w:r>
      <w:r w:rsidR="0061650F" w:rsidRPr="008E3B0A">
        <w:rPr>
          <w:rFonts w:ascii="Times New Roman" w:hAnsi="Times New Roman" w:cs="Times New Roman"/>
          <w:sz w:val="24"/>
          <w:szCs w:val="24"/>
        </w:rPr>
        <w:t>ческая линейка</w:t>
      </w:r>
      <w:r w:rsidRPr="008E3B0A">
        <w:rPr>
          <w:rFonts w:ascii="Times New Roman" w:hAnsi="Times New Roman" w:cs="Times New Roman"/>
          <w:sz w:val="24"/>
          <w:szCs w:val="24"/>
        </w:rPr>
        <w:t>,</w:t>
      </w:r>
      <w:r w:rsidR="0061650F" w:rsidRPr="008E3B0A">
        <w:rPr>
          <w:rFonts w:ascii="Times New Roman" w:hAnsi="Times New Roman" w:cs="Times New Roman"/>
          <w:sz w:val="24"/>
          <w:szCs w:val="24"/>
        </w:rPr>
        <w:t xml:space="preserve"> резак,</w:t>
      </w:r>
      <w:r w:rsidR="00BE75D6" w:rsidRPr="008E3B0A">
        <w:rPr>
          <w:rFonts w:ascii="Times New Roman" w:hAnsi="Times New Roman" w:cs="Times New Roman"/>
          <w:sz w:val="24"/>
          <w:szCs w:val="24"/>
        </w:rPr>
        <w:t xml:space="preserve"> ножницы,</w:t>
      </w:r>
      <w:r w:rsidRPr="008E3B0A">
        <w:rPr>
          <w:rFonts w:ascii="Times New Roman" w:hAnsi="Times New Roman" w:cs="Times New Roman"/>
          <w:sz w:val="24"/>
          <w:szCs w:val="24"/>
        </w:rPr>
        <w:t xml:space="preserve"> </w:t>
      </w:r>
      <w:r w:rsidR="00002B7C">
        <w:rPr>
          <w:rFonts w:ascii="Times New Roman" w:hAnsi="Times New Roman" w:cs="Times New Roman"/>
          <w:sz w:val="24"/>
          <w:szCs w:val="24"/>
        </w:rPr>
        <w:t>(</w:t>
      </w:r>
      <w:r w:rsidRPr="008E3B0A">
        <w:rPr>
          <w:rFonts w:ascii="Times New Roman" w:hAnsi="Times New Roman" w:cs="Times New Roman"/>
          <w:sz w:val="24"/>
          <w:szCs w:val="24"/>
        </w:rPr>
        <w:t xml:space="preserve">клей, </w:t>
      </w:r>
      <w:r w:rsidR="00002B7C">
        <w:rPr>
          <w:rFonts w:ascii="Times New Roman" w:hAnsi="Times New Roman" w:cs="Times New Roman"/>
          <w:sz w:val="24"/>
          <w:szCs w:val="24"/>
        </w:rPr>
        <w:t>лента атласная для петли)</w:t>
      </w:r>
    </w:p>
    <w:p w:rsidR="00AB393E" w:rsidRDefault="00AB393E" w:rsidP="00A61E8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61E84" w:rsidRPr="00002B7C" w:rsidRDefault="00A61E84" w:rsidP="00A61E84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2B7C">
        <w:rPr>
          <w:rFonts w:ascii="Times New Roman" w:hAnsi="Times New Roman" w:cs="Times New Roman"/>
          <w:sz w:val="24"/>
          <w:szCs w:val="24"/>
          <w:u w:val="single"/>
        </w:rPr>
        <w:lastRenderedPageBreak/>
        <w:t>План занятия:</w:t>
      </w:r>
    </w:p>
    <w:p w:rsidR="00A61E84" w:rsidRPr="008E3B0A" w:rsidRDefault="00A61E84" w:rsidP="00A61E84">
      <w:pPr>
        <w:rPr>
          <w:rFonts w:ascii="Times New Roman" w:hAnsi="Times New Roman" w:cs="Times New Roman"/>
          <w:sz w:val="24"/>
          <w:szCs w:val="24"/>
        </w:rPr>
      </w:pPr>
      <w:r w:rsidRPr="008E3B0A">
        <w:rPr>
          <w:rFonts w:ascii="Times New Roman" w:hAnsi="Times New Roman" w:cs="Times New Roman"/>
          <w:sz w:val="24"/>
          <w:szCs w:val="24"/>
        </w:rPr>
        <w:t>1.Организационный момент.</w:t>
      </w:r>
    </w:p>
    <w:p w:rsidR="00A61E84" w:rsidRPr="008E3B0A" w:rsidRDefault="00A61E84" w:rsidP="00A61E84">
      <w:pPr>
        <w:rPr>
          <w:rFonts w:ascii="Times New Roman" w:hAnsi="Times New Roman" w:cs="Times New Roman"/>
          <w:sz w:val="24"/>
          <w:szCs w:val="24"/>
        </w:rPr>
      </w:pPr>
      <w:r w:rsidRPr="008E3B0A">
        <w:rPr>
          <w:rFonts w:ascii="Times New Roman" w:hAnsi="Times New Roman" w:cs="Times New Roman"/>
          <w:sz w:val="24"/>
          <w:szCs w:val="24"/>
        </w:rPr>
        <w:t>2.Объяснение темы занятия.</w:t>
      </w:r>
    </w:p>
    <w:p w:rsidR="00A61E84" w:rsidRPr="008E3B0A" w:rsidRDefault="00A61E84" w:rsidP="00A61E84">
      <w:pPr>
        <w:rPr>
          <w:rFonts w:ascii="Times New Roman" w:hAnsi="Times New Roman" w:cs="Times New Roman"/>
          <w:sz w:val="24"/>
          <w:szCs w:val="24"/>
        </w:rPr>
      </w:pPr>
      <w:r w:rsidRPr="008E3B0A">
        <w:rPr>
          <w:rFonts w:ascii="Times New Roman" w:hAnsi="Times New Roman" w:cs="Times New Roman"/>
          <w:sz w:val="24"/>
          <w:szCs w:val="24"/>
        </w:rPr>
        <w:t>3.Практическая работа.</w:t>
      </w:r>
    </w:p>
    <w:p w:rsidR="00A61E84" w:rsidRPr="008E3B0A" w:rsidRDefault="00A61E84" w:rsidP="00A61E84">
      <w:pPr>
        <w:rPr>
          <w:rFonts w:ascii="Times New Roman" w:hAnsi="Times New Roman" w:cs="Times New Roman"/>
          <w:sz w:val="24"/>
          <w:szCs w:val="24"/>
        </w:rPr>
      </w:pPr>
      <w:r w:rsidRPr="008E3B0A">
        <w:rPr>
          <w:rFonts w:ascii="Times New Roman" w:hAnsi="Times New Roman" w:cs="Times New Roman"/>
          <w:sz w:val="24"/>
          <w:szCs w:val="24"/>
        </w:rPr>
        <w:t>4.Рефлексия.</w:t>
      </w:r>
    </w:p>
    <w:p w:rsidR="00A61E84" w:rsidRPr="0081688A" w:rsidRDefault="00A61E84" w:rsidP="00A61E8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688A">
        <w:rPr>
          <w:rFonts w:ascii="Times New Roman" w:hAnsi="Times New Roman" w:cs="Times New Roman"/>
          <w:b/>
          <w:sz w:val="24"/>
          <w:szCs w:val="24"/>
          <w:u w:val="single"/>
        </w:rPr>
        <w:t>Ход занятия.</w:t>
      </w:r>
    </w:p>
    <w:p w:rsidR="00A61E84" w:rsidRPr="008E3B0A" w:rsidRDefault="00A61E84" w:rsidP="00A61E84">
      <w:pPr>
        <w:rPr>
          <w:rFonts w:ascii="Times New Roman" w:hAnsi="Times New Roman" w:cs="Times New Roman"/>
          <w:b/>
          <w:sz w:val="24"/>
          <w:szCs w:val="24"/>
        </w:rPr>
      </w:pPr>
      <w:r w:rsidRPr="008E3B0A">
        <w:rPr>
          <w:rFonts w:ascii="Times New Roman" w:hAnsi="Times New Roman" w:cs="Times New Roman"/>
          <w:b/>
          <w:sz w:val="24"/>
          <w:szCs w:val="24"/>
        </w:rPr>
        <w:t xml:space="preserve">1.Организационный момент. </w:t>
      </w:r>
    </w:p>
    <w:p w:rsidR="00A61E84" w:rsidRPr="008E3B0A" w:rsidRDefault="00A61E84" w:rsidP="00A61E84">
      <w:pPr>
        <w:rPr>
          <w:rFonts w:ascii="Times New Roman" w:hAnsi="Times New Roman" w:cs="Times New Roman"/>
          <w:sz w:val="24"/>
          <w:szCs w:val="24"/>
        </w:rPr>
      </w:pPr>
      <w:r w:rsidRPr="008E3B0A">
        <w:rPr>
          <w:rFonts w:ascii="Times New Roman" w:hAnsi="Times New Roman" w:cs="Times New Roman"/>
          <w:sz w:val="24"/>
          <w:szCs w:val="24"/>
        </w:rPr>
        <w:t xml:space="preserve"> Организация рабочего места</w:t>
      </w:r>
      <w:r w:rsidR="00154110" w:rsidRPr="008E3B0A">
        <w:rPr>
          <w:rFonts w:ascii="Times New Roman" w:hAnsi="Times New Roman" w:cs="Times New Roman"/>
          <w:sz w:val="24"/>
          <w:szCs w:val="24"/>
        </w:rPr>
        <w:t xml:space="preserve">. </w:t>
      </w:r>
      <w:r w:rsidRPr="008E3B0A">
        <w:rPr>
          <w:rFonts w:ascii="Times New Roman" w:hAnsi="Times New Roman" w:cs="Times New Roman"/>
          <w:sz w:val="24"/>
          <w:szCs w:val="24"/>
        </w:rPr>
        <w:t>Подбор материалов. Объяснение техники безопасности.</w:t>
      </w:r>
    </w:p>
    <w:p w:rsidR="00154110" w:rsidRPr="008E3B0A" w:rsidRDefault="00154110" w:rsidP="00A61E84">
      <w:pPr>
        <w:rPr>
          <w:rFonts w:ascii="Times New Roman" w:hAnsi="Times New Roman" w:cs="Times New Roman"/>
          <w:b/>
          <w:sz w:val="24"/>
          <w:szCs w:val="24"/>
        </w:rPr>
      </w:pPr>
      <w:r w:rsidRPr="008E3B0A">
        <w:rPr>
          <w:rFonts w:ascii="Times New Roman" w:hAnsi="Times New Roman" w:cs="Times New Roman"/>
          <w:b/>
          <w:sz w:val="24"/>
          <w:szCs w:val="24"/>
        </w:rPr>
        <w:t>2.Объяснение темы занятия.</w:t>
      </w:r>
    </w:p>
    <w:p w:rsidR="00154110" w:rsidRPr="008E3B0A" w:rsidRDefault="00003043" w:rsidP="0015411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E3B0A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</w:p>
    <w:p w:rsidR="00154110" w:rsidRPr="008E3B0A" w:rsidRDefault="00154110" w:rsidP="00154110">
      <w:pPr>
        <w:rPr>
          <w:rFonts w:ascii="Times New Roman" w:hAnsi="Times New Roman" w:cs="Times New Roman"/>
          <w:sz w:val="24"/>
          <w:szCs w:val="24"/>
        </w:rPr>
      </w:pPr>
      <w:r w:rsidRPr="008E3B0A">
        <w:rPr>
          <w:rFonts w:ascii="Times New Roman" w:hAnsi="Times New Roman" w:cs="Times New Roman"/>
          <w:sz w:val="24"/>
          <w:szCs w:val="24"/>
        </w:rPr>
        <w:t>- это искусство художественного моделирования из бумаги объемных композиций и создания на основе модел</w:t>
      </w:r>
      <w:r w:rsidR="00003043" w:rsidRPr="008E3B0A">
        <w:rPr>
          <w:rFonts w:ascii="Times New Roman" w:hAnsi="Times New Roman" w:cs="Times New Roman"/>
          <w:sz w:val="24"/>
          <w:szCs w:val="24"/>
        </w:rPr>
        <w:t>ей трехмерных бумажных фигур, геометрических форм</w:t>
      </w:r>
      <w:r w:rsidRPr="008E3B0A">
        <w:rPr>
          <w:rFonts w:ascii="Times New Roman" w:hAnsi="Times New Roman" w:cs="Times New Roman"/>
          <w:sz w:val="24"/>
          <w:szCs w:val="24"/>
        </w:rPr>
        <w:t>. Это новый современный вид искусства появился к концу 20-го столетия. В основе техники лежат приемы склейка, высечка, вырезание - вырубка, сворачивание, ребра жесткости  и другие.</w:t>
      </w:r>
      <w:r w:rsidR="00003043" w:rsidRPr="008E3B0A">
        <w:rPr>
          <w:rFonts w:ascii="Times New Roman" w:hAnsi="Times New Roman" w:cs="Times New Roman"/>
          <w:sz w:val="24"/>
          <w:szCs w:val="24"/>
        </w:rPr>
        <w:t xml:space="preserve"> В изделиях из бумаги отсутствует каркас, почти все изделия пустотелы и представляют собой как бы скорлупу.</w:t>
      </w:r>
      <w:r w:rsidR="0061650F" w:rsidRPr="008E3B0A">
        <w:rPr>
          <w:rFonts w:ascii="Times New Roman" w:hAnsi="Times New Roman" w:cs="Times New Roman"/>
          <w:sz w:val="24"/>
          <w:szCs w:val="24"/>
        </w:rPr>
        <w:t xml:space="preserve"> Это совершенно самостоятельная пластическая оболочка, созданная за счет сгибов бумаги по предварительно нанесенным линиям-надрезам. </w:t>
      </w:r>
      <w:r w:rsidRPr="008E3B0A">
        <w:rPr>
          <w:rFonts w:ascii="Times New Roman" w:hAnsi="Times New Roman" w:cs="Times New Roman"/>
          <w:sz w:val="24"/>
          <w:szCs w:val="24"/>
        </w:rPr>
        <w:t xml:space="preserve"> В настоящее время широко используют в дизайне интерьеров, создание авангардной моды и других направлениях.</w:t>
      </w:r>
    </w:p>
    <w:p w:rsidR="00154110" w:rsidRDefault="00154110" w:rsidP="00154110">
      <w:pPr>
        <w:rPr>
          <w:rFonts w:ascii="Times New Roman" w:hAnsi="Times New Roman" w:cs="Times New Roman"/>
          <w:sz w:val="24"/>
          <w:szCs w:val="24"/>
        </w:rPr>
      </w:pPr>
      <w:r w:rsidRPr="008E3B0A">
        <w:rPr>
          <w:rFonts w:ascii="Times New Roman" w:hAnsi="Times New Roman" w:cs="Times New Roman"/>
          <w:sz w:val="24"/>
          <w:szCs w:val="24"/>
        </w:rPr>
        <w:t xml:space="preserve">Известно, что бумага – самый универсальный и доступный материал, из которого своими руками можно создать все что угодно. Приемов работы с бумагой множество. Один из них – </w:t>
      </w:r>
      <w:proofErr w:type="spellStart"/>
      <w:r w:rsidRPr="008E3B0A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8E3B0A">
        <w:rPr>
          <w:rFonts w:ascii="Times New Roman" w:hAnsi="Times New Roman" w:cs="Times New Roman"/>
          <w:sz w:val="24"/>
          <w:szCs w:val="24"/>
        </w:rPr>
        <w:t>.</w:t>
      </w:r>
      <w:r w:rsidR="00003043" w:rsidRPr="008E3B0A">
        <w:rPr>
          <w:rFonts w:ascii="Times New Roman" w:hAnsi="Times New Roman" w:cs="Times New Roman"/>
          <w:sz w:val="24"/>
          <w:szCs w:val="24"/>
        </w:rPr>
        <w:t xml:space="preserve"> </w:t>
      </w:r>
      <w:r w:rsidRPr="008E3B0A">
        <w:rPr>
          <w:rFonts w:ascii="Times New Roman" w:hAnsi="Times New Roman" w:cs="Times New Roman"/>
          <w:sz w:val="24"/>
          <w:szCs w:val="24"/>
        </w:rPr>
        <w:t xml:space="preserve"> В искусстве художественного моделирования создаются объемные поделки. </w:t>
      </w:r>
      <w:proofErr w:type="gramStart"/>
      <w:r w:rsidRPr="008E3B0A">
        <w:rPr>
          <w:rFonts w:ascii="Times New Roman" w:hAnsi="Times New Roman" w:cs="Times New Roman"/>
          <w:sz w:val="24"/>
          <w:szCs w:val="24"/>
        </w:rPr>
        <w:t>Созданные</w:t>
      </w:r>
      <w:proofErr w:type="gramEnd"/>
      <w:r w:rsidRPr="008E3B0A">
        <w:rPr>
          <w:rFonts w:ascii="Times New Roman" w:hAnsi="Times New Roman" w:cs="Times New Roman"/>
          <w:sz w:val="24"/>
          <w:szCs w:val="24"/>
        </w:rPr>
        <w:t xml:space="preserve"> в виде цветов, рыб, плодов, упаковок, архитектурных и геометрических элементов.</w:t>
      </w:r>
    </w:p>
    <w:p w:rsidR="00075454" w:rsidRPr="008E3B0A" w:rsidRDefault="00075454" w:rsidP="001541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наших дней дошли одни из первых фигурок бумаги – коробочки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в которые японцы вкладывали кусочки рыбы и овощей, поднося их в качестве жертвоприношений. Но это не было искусство. Просто лист бумаги, очень ценный и дорогой, несущий в себе имя Бога, становится неотъемлемой частью жизни японца. В настоящее время, когда утрачено первоначальное  храмовое значение оригами, в этот древний вид искусства приходят новые веяния. Теперь </w:t>
      </w:r>
      <w:r w:rsidR="003314C3">
        <w:rPr>
          <w:rFonts w:ascii="Times New Roman" w:hAnsi="Times New Roman" w:cs="Times New Roman"/>
          <w:sz w:val="24"/>
          <w:szCs w:val="24"/>
        </w:rPr>
        <w:t>основа – конструирование из бумаги, где находят применение и клей, и краски, и возможно создание фигур из нескольких деталей.</w:t>
      </w:r>
    </w:p>
    <w:p w:rsidR="00154110" w:rsidRPr="008E3B0A" w:rsidRDefault="00154110" w:rsidP="00154110">
      <w:pPr>
        <w:rPr>
          <w:rFonts w:ascii="Times New Roman" w:hAnsi="Times New Roman" w:cs="Times New Roman"/>
          <w:sz w:val="24"/>
          <w:szCs w:val="24"/>
        </w:rPr>
      </w:pPr>
      <w:r w:rsidRPr="008E3B0A">
        <w:rPr>
          <w:rFonts w:ascii="Times New Roman" w:hAnsi="Times New Roman" w:cs="Times New Roman"/>
          <w:sz w:val="24"/>
          <w:szCs w:val="24"/>
        </w:rPr>
        <w:t>Удивительный этот материал – бумага. Натуральный. Благородный, благодарный. Смотришь на результат, и с трудом вериться, что это всего лишь тонкие листы прессованной целлюлозы, разрезанные под определенным углом, соединенные в геометрические формы и склеенные между собой. Все остальное – мастерство, талант, вдыхающий в материал жизнь.</w:t>
      </w:r>
    </w:p>
    <w:p w:rsidR="00F023F6" w:rsidRPr="008E3B0A" w:rsidRDefault="00154110" w:rsidP="00F023F6">
      <w:pPr>
        <w:rPr>
          <w:b/>
          <w:sz w:val="24"/>
          <w:szCs w:val="24"/>
        </w:rPr>
      </w:pPr>
      <w:r w:rsidRPr="008E3B0A">
        <w:rPr>
          <w:b/>
          <w:sz w:val="24"/>
          <w:szCs w:val="24"/>
        </w:rPr>
        <w:t>3.Практическая работа.</w:t>
      </w:r>
    </w:p>
    <w:p w:rsidR="00154110" w:rsidRPr="00C31758" w:rsidRDefault="00154110" w:rsidP="00F023F6">
      <w:pPr>
        <w:rPr>
          <w:rFonts w:ascii="Times New Roman" w:hAnsi="Times New Roman" w:cs="Times New Roman"/>
          <w:sz w:val="24"/>
          <w:szCs w:val="24"/>
        </w:rPr>
      </w:pPr>
      <w:r w:rsidRPr="00C31758">
        <w:rPr>
          <w:rFonts w:ascii="Times New Roman" w:hAnsi="Times New Roman" w:cs="Times New Roman"/>
          <w:sz w:val="24"/>
          <w:szCs w:val="24"/>
        </w:rPr>
        <w:lastRenderedPageBreak/>
        <w:t>Предлагаю сделать своими руками объемную Рождественскую звезду (двухстороннюю).</w:t>
      </w:r>
    </w:p>
    <w:p w:rsidR="00154110" w:rsidRPr="008E3B0A" w:rsidRDefault="009078F5" w:rsidP="00154110">
      <w:pPr>
        <w:pStyle w:val="a4"/>
        <w:numPr>
          <w:ilvl w:val="0"/>
          <w:numId w:val="3"/>
        </w:numPr>
        <w:rPr>
          <w:b/>
          <w:sz w:val="24"/>
          <w:szCs w:val="24"/>
        </w:rPr>
      </w:pPr>
      <w:r w:rsidRPr="008E3B0A">
        <w:rPr>
          <w:b/>
          <w:sz w:val="24"/>
          <w:szCs w:val="24"/>
        </w:rPr>
        <w:t>С наибольшей точностью проработать чертеж. Начинать с проведения осевых линий. Горизонтальную и вертикальную оси проводим длиной 30 см, наклонные (под 45градусов)</w:t>
      </w:r>
      <w:r w:rsidR="00002B7C">
        <w:rPr>
          <w:b/>
          <w:sz w:val="24"/>
          <w:szCs w:val="24"/>
        </w:rPr>
        <w:t xml:space="preserve"> </w:t>
      </w:r>
      <w:r w:rsidRPr="008E3B0A">
        <w:rPr>
          <w:b/>
          <w:sz w:val="24"/>
          <w:szCs w:val="24"/>
        </w:rPr>
        <w:t>-</w:t>
      </w:r>
      <w:r w:rsidR="00002B7C">
        <w:rPr>
          <w:b/>
          <w:sz w:val="24"/>
          <w:szCs w:val="24"/>
        </w:rPr>
        <w:t xml:space="preserve"> </w:t>
      </w:r>
      <w:r w:rsidRPr="008E3B0A">
        <w:rPr>
          <w:b/>
          <w:sz w:val="24"/>
          <w:szCs w:val="24"/>
        </w:rPr>
        <w:t>42 см.</w:t>
      </w:r>
      <w:r w:rsidR="00002B7C">
        <w:rPr>
          <w:b/>
          <w:sz w:val="24"/>
          <w:szCs w:val="24"/>
        </w:rPr>
        <w:t xml:space="preserve"> Выполня</w:t>
      </w:r>
      <w:r w:rsidR="00F77196">
        <w:rPr>
          <w:b/>
          <w:sz w:val="24"/>
          <w:szCs w:val="24"/>
        </w:rPr>
        <w:t>е</w:t>
      </w:r>
      <w:r w:rsidR="00002B7C">
        <w:rPr>
          <w:b/>
          <w:sz w:val="24"/>
          <w:szCs w:val="24"/>
        </w:rPr>
        <w:t>мый</w:t>
      </w:r>
      <w:r w:rsidR="008E3B0A">
        <w:rPr>
          <w:b/>
          <w:sz w:val="24"/>
          <w:szCs w:val="24"/>
        </w:rPr>
        <w:t xml:space="preserve"> чертеж нужен в двух экземплярах.</w:t>
      </w:r>
    </w:p>
    <w:p w:rsidR="00922D33" w:rsidRDefault="0084558C" w:rsidP="00922D33">
      <w:pPr>
        <w:rPr>
          <w:b/>
        </w:rPr>
      </w:pPr>
      <w:r>
        <w:rPr>
          <w:b/>
        </w:rPr>
        <w:t xml:space="preserve">                              </w:t>
      </w:r>
      <w:r w:rsidR="00922D33">
        <w:rPr>
          <w:b/>
        </w:rPr>
        <w:t xml:space="preserve">  </w:t>
      </w:r>
      <w:r w:rsidR="00922D33">
        <w:rPr>
          <w:noProof/>
          <w:lang w:eastAsia="ru-RU"/>
        </w:rPr>
        <w:drawing>
          <wp:inline distT="0" distB="0" distL="0" distR="0">
            <wp:extent cx="3741350" cy="3495508"/>
            <wp:effectExtent l="19050" t="0" r="0" b="0"/>
            <wp:docPr id="1" name="Рисунок 1" descr="C:\Users\Андрей\Desktop\мое маст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е масте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3" cy="351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03" w:rsidRDefault="00BD0E9F" w:rsidP="00396FC8">
      <w:pPr>
        <w:pStyle w:val="a4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Второй этап</w:t>
      </w:r>
      <w:r w:rsidR="00DB63B1">
        <w:rPr>
          <w:b/>
          <w:sz w:val="24"/>
          <w:szCs w:val="24"/>
        </w:rPr>
        <w:t xml:space="preserve"> - </w:t>
      </w:r>
      <w:r w:rsidR="00922D33" w:rsidRPr="008E3B0A">
        <w:rPr>
          <w:b/>
          <w:sz w:val="24"/>
          <w:szCs w:val="24"/>
        </w:rPr>
        <w:t xml:space="preserve"> разметка  по шаблону. Выбрать ширину малого луча на свой выбор, но учитыва</w:t>
      </w:r>
      <w:r w:rsidR="003173F2">
        <w:rPr>
          <w:b/>
          <w:sz w:val="24"/>
          <w:szCs w:val="24"/>
        </w:rPr>
        <w:t>ть – по короткой оси луч по ширине</w:t>
      </w:r>
      <w:r w:rsidR="003566DD" w:rsidRPr="008E3B0A">
        <w:rPr>
          <w:b/>
          <w:sz w:val="24"/>
          <w:szCs w:val="24"/>
        </w:rPr>
        <w:t xml:space="preserve"> меньше </w:t>
      </w:r>
      <w:proofErr w:type="gramStart"/>
      <w:r w:rsidR="003566DD" w:rsidRPr="008E3B0A">
        <w:rPr>
          <w:b/>
          <w:sz w:val="24"/>
          <w:szCs w:val="24"/>
        </w:rPr>
        <w:t xml:space="preserve">( </w:t>
      </w:r>
      <w:proofErr w:type="gramEnd"/>
      <w:r w:rsidR="003566DD" w:rsidRPr="008E3B0A">
        <w:rPr>
          <w:b/>
          <w:sz w:val="24"/>
          <w:szCs w:val="24"/>
        </w:rPr>
        <w:t>по периметру 15, 7, 9)</w:t>
      </w:r>
      <w:r w:rsidR="00DB63B1">
        <w:rPr>
          <w:b/>
          <w:sz w:val="24"/>
          <w:szCs w:val="24"/>
        </w:rPr>
        <w:t>.</w:t>
      </w:r>
      <w:r w:rsidR="003566DD" w:rsidRPr="008E3B0A">
        <w:rPr>
          <w:b/>
          <w:sz w:val="24"/>
          <w:szCs w:val="24"/>
        </w:rPr>
        <w:t xml:space="preserve"> В шаблоне сразу набрать 2,5 см для толщины луча.</w:t>
      </w:r>
    </w:p>
    <w:p w:rsidR="003566DD" w:rsidRPr="00F77196" w:rsidRDefault="003566DD" w:rsidP="003566DD">
      <w:pPr>
        <w:rPr>
          <w:b/>
          <w:sz w:val="24"/>
          <w:szCs w:val="24"/>
        </w:rPr>
      </w:pPr>
      <w:r w:rsidRPr="00671803"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47633" cy="2461718"/>
            <wp:effectExtent l="19050" t="0" r="5117" b="0"/>
            <wp:docPr id="2" name="Рисунок 2" descr="C:\Users\Андрей\Desktop\мое мастер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ое мастер\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53" cy="24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C8" w:rsidRPr="00671803">
        <w:rPr>
          <w:b/>
        </w:rPr>
        <w:t xml:space="preserve">    </w:t>
      </w:r>
      <w:r w:rsidR="00396FC8" w:rsidRPr="00396FC8">
        <w:rPr>
          <w:noProof/>
          <w:lang w:eastAsia="ru-RU"/>
        </w:rPr>
        <w:drawing>
          <wp:inline distT="0" distB="0" distL="0" distR="0">
            <wp:extent cx="2699239" cy="2449992"/>
            <wp:effectExtent l="19050" t="0" r="5861" b="0"/>
            <wp:docPr id="13" name="Рисунок 4" descr="C:\Users\Андрей\Desktop\мое мастер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ое мастер\5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41" cy="24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58C">
        <w:rPr>
          <w:b/>
        </w:rPr>
        <w:t xml:space="preserve">               </w:t>
      </w:r>
      <w:r w:rsidR="001315BC">
        <w:rPr>
          <w:b/>
        </w:rPr>
        <w:t xml:space="preserve">     </w:t>
      </w:r>
    </w:p>
    <w:p w:rsidR="00671803" w:rsidRDefault="0081688A" w:rsidP="00396FC8">
      <w:pPr>
        <w:pStyle w:val="a4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Далее приступаем к чертежу </w:t>
      </w:r>
      <w:r w:rsidR="00BF5718" w:rsidRPr="008E3B0A">
        <w:rPr>
          <w:b/>
          <w:sz w:val="24"/>
          <w:szCs w:val="24"/>
        </w:rPr>
        <w:t xml:space="preserve"> длинных лучей. Отрезок АВ</w:t>
      </w:r>
      <w:r w:rsidR="0084558C" w:rsidRPr="008E3B0A">
        <w:rPr>
          <w:b/>
          <w:sz w:val="24"/>
          <w:szCs w:val="24"/>
        </w:rPr>
        <w:t xml:space="preserve">, отрезок </w:t>
      </w:r>
      <w:proofErr w:type="gramStart"/>
      <w:r w:rsidR="0084558C" w:rsidRPr="008E3B0A">
        <w:rPr>
          <w:b/>
          <w:sz w:val="24"/>
          <w:szCs w:val="24"/>
        </w:rPr>
        <w:t>СВ</w:t>
      </w:r>
      <w:proofErr w:type="gramEnd"/>
      <w:r w:rsidR="0084558C" w:rsidRPr="008E3B0A">
        <w:rPr>
          <w:b/>
          <w:sz w:val="24"/>
          <w:szCs w:val="24"/>
        </w:rPr>
        <w:t xml:space="preserve"> - основа луча. Аналогичное построение провести по </w:t>
      </w:r>
      <w:r w:rsidR="008E3B0A">
        <w:rPr>
          <w:b/>
          <w:sz w:val="24"/>
          <w:szCs w:val="24"/>
        </w:rPr>
        <w:t>остальным</w:t>
      </w:r>
      <w:r w:rsidR="0084558C" w:rsidRPr="008E3B0A">
        <w:rPr>
          <w:b/>
          <w:sz w:val="24"/>
          <w:szCs w:val="24"/>
        </w:rPr>
        <w:t xml:space="preserve"> ося</w:t>
      </w:r>
      <w:r w:rsidR="00166148" w:rsidRPr="008E3B0A">
        <w:rPr>
          <w:b/>
          <w:sz w:val="24"/>
          <w:szCs w:val="24"/>
        </w:rPr>
        <w:t>м</w:t>
      </w:r>
      <w:r w:rsidR="000B4317" w:rsidRPr="008E3B0A">
        <w:rPr>
          <w:b/>
          <w:sz w:val="24"/>
          <w:szCs w:val="24"/>
        </w:rPr>
        <w:t>.</w:t>
      </w:r>
    </w:p>
    <w:p w:rsidR="00166148" w:rsidRPr="00671803" w:rsidRDefault="00166148" w:rsidP="00671803">
      <w:pPr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084723" cy="2752628"/>
            <wp:effectExtent l="19050" t="0" r="1377" b="0"/>
            <wp:docPr id="6" name="Рисунок 3" descr="C:\Users\Андрей\Desktop\мое маст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е масте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20" cy="27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C8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31550" cy="2730368"/>
            <wp:effectExtent l="19050" t="0" r="2100" b="0"/>
            <wp:docPr id="7" name="Рисунок 4" descr="C:\Users\Андрей\Desktop\мое мастер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ое мастер\7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23" cy="273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F2" w:rsidRDefault="000B4317" w:rsidP="003173F2">
      <w:pPr>
        <w:pStyle w:val="a4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8E3B0A">
        <w:rPr>
          <w:b/>
          <w:sz w:val="24"/>
          <w:szCs w:val="24"/>
        </w:rPr>
        <w:t>Некоторый абрис добавить к малым лучам (можно на свой выбор).</w:t>
      </w:r>
    </w:p>
    <w:p w:rsidR="003173F2" w:rsidRPr="003173F2" w:rsidRDefault="003173F2" w:rsidP="003173F2">
      <w:pPr>
        <w:spacing w:after="0"/>
        <w:ind w:left="360"/>
        <w:rPr>
          <w:b/>
          <w:sz w:val="24"/>
          <w:szCs w:val="24"/>
        </w:rPr>
      </w:pPr>
    </w:p>
    <w:p w:rsidR="00671803" w:rsidRPr="008E3B0A" w:rsidRDefault="003173F2" w:rsidP="003173F2">
      <w:pPr>
        <w:pStyle w:val="a4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671803" w:rsidRPr="0067180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24654" cy="3741586"/>
            <wp:effectExtent l="19050" t="0" r="4396" b="0"/>
            <wp:docPr id="15" name="Рисунок 4" descr="C:\Users\Андрей\Desktop\мое мастер\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ое мастер\13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64" cy="374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B0A" w:rsidRDefault="008E3B0A" w:rsidP="008E3B0A">
      <w:pPr>
        <w:ind w:left="360"/>
        <w:rPr>
          <w:b/>
        </w:rPr>
      </w:pPr>
      <w:r>
        <w:rPr>
          <w:b/>
        </w:rPr>
        <w:t xml:space="preserve">                        </w:t>
      </w:r>
    </w:p>
    <w:p w:rsidR="00396FC8" w:rsidRDefault="00A23CD3" w:rsidP="00BE3321">
      <w:pPr>
        <w:pStyle w:val="a4"/>
        <w:numPr>
          <w:ilvl w:val="0"/>
          <w:numId w:val="5"/>
        </w:numPr>
        <w:rPr>
          <w:b/>
        </w:rPr>
      </w:pPr>
      <w:r w:rsidRPr="00A23CD3">
        <w:rPr>
          <w:b/>
        </w:rPr>
        <w:t xml:space="preserve">Работая с чертежом, логическое мышление формирует </w:t>
      </w:r>
      <w:proofErr w:type="gramStart"/>
      <w:r w:rsidRPr="00A23CD3">
        <w:rPr>
          <w:b/>
        </w:rPr>
        <w:t>правильную</w:t>
      </w:r>
      <w:proofErr w:type="gramEnd"/>
      <w:r w:rsidRPr="00A23CD3">
        <w:rPr>
          <w:b/>
        </w:rPr>
        <w:t xml:space="preserve"> </w:t>
      </w:r>
      <w:proofErr w:type="spellStart"/>
      <w:r w:rsidRPr="00A23CD3">
        <w:rPr>
          <w:b/>
        </w:rPr>
        <w:t>поэтапность</w:t>
      </w:r>
      <w:proofErr w:type="spellEnd"/>
      <w:r w:rsidRPr="00A23CD3">
        <w:rPr>
          <w:b/>
        </w:rPr>
        <w:t>.</w:t>
      </w:r>
      <w:r w:rsidR="00BE3321">
        <w:rPr>
          <w:b/>
        </w:rPr>
        <w:t xml:space="preserve"> Надрезать резаком по абрису и согнуть</w:t>
      </w:r>
      <w:r w:rsidR="003173F2">
        <w:rPr>
          <w:b/>
        </w:rPr>
        <w:t xml:space="preserve"> </w:t>
      </w:r>
      <w:r w:rsidR="00BE3321">
        <w:rPr>
          <w:b/>
        </w:rPr>
        <w:t xml:space="preserve"> на себя по всем осям, а также</w:t>
      </w:r>
      <w:r w:rsidR="00BD0E9F">
        <w:rPr>
          <w:b/>
        </w:rPr>
        <w:t xml:space="preserve"> согнуть</w:t>
      </w:r>
      <w:r w:rsidR="00BE3321">
        <w:rPr>
          <w:b/>
        </w:rPr>
        <w:t xml:space="preserve"> толщину луче</w:t>
      </w:r>
      <w:r w:rsidR="00396FC8">
        <w:rPr>
          <w:b/>
        </w:rPr>
        <w:t>й.</w:t>
      </w:r>
      <w:r w:rsidR="003173F2">
        <w:rPr>
          <w:b/>
        </w:rPr>
        <w:t xml:space="preserve"> </w:t>
      </w:r>
    </w:p>
    <w:p w:rsidR="00671803" w:rsidRPr="00671803" w:rsidRDefault="00671803" w:rsidP="00671803">
      <w:pPr>
        <w:pStyle w:val="a4"/>
        <w:rPr>
          <w:b/>
        </w:rPr>
      </w:pPr>
    </w:p>
    <w:p w:rsidR="00671803" w:rsidRPr="00671803" w:rsidRDefault="00671803" w:rsidP="00671803">
      <w:pPr>
        <w:ind w:left="360"/>
        <w:rPr>
          <w:b/>
        </w:rPr>
      </w:pPr>
    </w:p>
    <w:p w:rsidR="00A23CD3" w:rsidRPr="00396FC8" w:rsidRDefault="00A23CD3" w:rsidP="00396FC8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855" cy="2742196"/>
            <wp:effectExtent l="19050" t="0" r="0" b="0"/>
            <wp:docPr id="5" name="Рисунок 2" descr="C:\Users\Андрей\Desktop\мое мастер\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ое мастер\15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29" cy="274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C8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94589" cy="2723796"/>
            <wp:effectExtent l="19050" t="0" r="5761" b="0"/>
            <wp:docPr id="8" name="Рисунок 3" descr="C:\Users\Андрей\Desktop\мое мастер\1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е мастер\17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27" cy="273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96" w:rsidRDefault="00D07BD0" w:rsidP="00D07BD0">
      <w:pPr>
        <w:pStyle w:val="a4"/>
        <w:numPr>
          <w:ilvl w:val="0"/>
          <w:numId w:val="5"/>
        </w:numPr>
        <w:rPr>
          <w:b/>
          <w:noProof/>
          <w:lang w:eastAsia="ru-RU"/>
        </w:rPr>
      </w:pPr>
      <w:r w:rsidRPr="00396FC8">
        <w:rPr>
          <w:b/>
          <w:noProof/>
          <w:lang w:eastAsia="ru-RU"/>
        </w:rPr>
        <w:t>От себя выполнить сгибы по совмещенным ребрам лучей и резервной части у малых лучей.</w:t>
      </w:r>
      <w:r w:rsidR="003173F2">
        <w:rPr>
          <w:b/>
          <w:noProof/>
          <w:lang w:eastAsia="ru-RU"/>
        </w:rPr>
        <w:t xml:space="preserve"> При многократном сгибании центр осей нужно зафиксировать малярнным </w:t>
      </w:r>
      <w:r w:rsidR="00F77196">
        <w:rPr>
          <w:b/>
          <w:noProof/>
          <w:lang w:eastAsia="ru-RU"/>
        </w:rPr>
        <w:t>скотчем.</w:t>
      </w:r>
    </w:p>
    <w:p w:rsidR="00F77196" w:rsidRPr="00F77196" w:rsidRDefault="00F77196" w:rsidP="00F77196">
      <w:pPr>
        <w:ind w:left="360"/>
        <w:rPr>
          <w:b/>
          <w:noProof/>
          <w:lang w:eastAsia="ru-RU"/>
        </w:rPr>
      </w:pPr>
    </w:p>
    <w:p w:rsidR="00D07BD0" w:rsidRDefault="00F77196" w:rsidP="00BE3321">
      <w:pPr>
        <w:rPr>
          <w:noProof/>
          <w:lang w:eastAsia="ru-RU"/>
        </w:rPr>
      </w:pPr>
      <w:r w:rsidRPr="00F77196">
        <w:rPr>
          <w:noProof/>
          <w:lang w:eastAsia="ru-RU"/>
        </w:rPr>
        <w:drawing>
          <wp:inline distT="0" distB="0" distL="0" distR="0">
            <wp:extent cx="2553039" cy="2690446"/>
            <wp:effectExtent l="19050" t="0" r="0" b="0"/>
            <wp:docPr id="19" name="Рисунок 2" descr="C:\Users\Андрей\Desktop\мое мастер\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ое мастер\19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55" cy="26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</w:t>
      </w:r>
      <w:r w:rsidR="006234C7">
        <w:rPr>
          <w:b/>
          <w:noProof/>
          <w:lang w:eastAsia="ru-RU"/>
        </w:rPr>
        <w:t xml:space="preserve">    </w:t>
      </w:r>
      <w:r>
        <w:rPr>
          <w:b/>
          <w:noProof/>
          <w:lang w:eastAsia="ru-RU"/>
        </w:rPr>
        <w:t xml:space="preserve"> </w:t>
      </w:r>
      <w:r w:rsidRPr="00F77196">
        <w:rPr>
          <w:b/>
          <w:noProof/>
          <w:lang w:eastAsia="ru-RU"/>
        </w:rPr>
        <w:drawing>
          <wp:inline distT="0" distB="0" distL="0" distR="0">
            <wp:extent cx="2934006" cy="2688105"/>
            <wp:effectExtent l="19050" t="0" r="0" b="0"/>
            <wp:docPr id="53" name="Рисунок 3" descr="C:\Users\Андрей\Desktop\мое мастер\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е мастер\18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19" cy="26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6234C7" w:rsidRPr="006234C7" w:rsidRDefault="006234C7" w:rsidP="006234C7">
      <w:pPr>
        <w:pStyle w:val="a4"/>
        <w:numPr>
          <w:ilvl w:val="0"/>
          <w:numId w:val="6"/>
        </w:numPr>
        <w:rPr>
          <w:b/>
          <w:noProof/>
          <w:lang w:eastAsia="ru-RU"/>
        </w:rPr>
      </w:pPr>
      <w:r w:rsidRPr="006234C7">
        <w:rPr>
          <w:b/>
        </w:rPr>
        <w:t xml:space="preserve">Оформить самоклеящейся бумагой золотистого цвета основу из </w:t>
      </w:r>
      <w:proofErr w:type="spellStart"/>
      <w:r w:rsidRPr="006234C7">
        <w:rPr>
          <w:b/>
        </w:rPr>
        <w:t>ватмона</w:t>
      </w:r>
      <w:proofErr w:type="spellEnd"/>
      <w:r w:rsidRPr="006234C7">
        <w:rPr>
          <w:b/>
        </w:rPr>
        <w:t xml:space="preserve"> и снова все ребра звезд</w:t>
      </w:r>
      <w:r>
        <w:rPr>
          <w:b/>
        </w:rPr>
        <w:t xml:space="preserve">ы четко согнуть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с прижатием</w:t>
      </w:r>
      <w:r w:rsidRPr="006234C7">
        <w:rPr>
          <w:b/>
        </w:rPr>
        <w:t xml:space="preserve"> кар</w:t>
      </w:r>
      <w:r>
        <w:rPr>
          <w:b/>
        </w:rPr>
        <w:t>андашом).</w:t>
      </w:r>
    </w:p>
    <w:p w:rsidR="00CA183F" w:rsidRPr="006234C7" w:rsidRDefault="003471E8" w:rsidP="006234C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493" cy="2426677"/>
            <wp:effectExtent l="19050" t="0" r="0" b="0"/>
            <wp:docPr id="3" name="Рисунок 1" descr="C:\Users\Андрей\Desktop\мое мастер\21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е мастер\21.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65" cy="242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83F" w:rsidRPr="006234C7">
        <w:rPr>
          <w:b/>
        </w:rPr>
        <w:t xml:space="preserve"> </w:t>
      </w:r>
      <w:r w:rsidR="006234C7">
        <w:rPr>
          <w:b/>
        </w:rPr>
        <w:t xml:space="preserve"> </w:t>
      </w:r>
      <w:r w:rsidR="006234C7" w:rsidRPr="006234C7">
        <w:rPr>
          <w:noProof/>
          <w:lang w:eastAsia="ru-RU"/>
        </w:rPr>
        <w:drawing>
          <wp:inline distT="0" distB="0" distL="0" distR="0">
            <wp:extent cx="2881913" cy="2426677"/>
            <wp:effectExtent l="19050" t="0" r="0" b="0"/>
            <wp:docPr id="58" name="Рисунок 3" descr="C:\Users\Андрей\Desktop\мое мастер\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е мастер\2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88" cy="24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83F" w:rsidRPr="006234C7">
        <w:rPr>
          <w:b/>
        </w:rPr>
        <w:t xml:space="preserve">  </w:t>
      </w:r>
      <w:r w:rsidRPr="006234C7">
        <w:rPr>
          <w:b/>
        </w:rPr>
        <w:t xml:space="preserve">   </w:t>
      </w:r>
    </w:p>
    <w:p w:rsidR="00A44472" w:rsidRDefault="00DB63B1" w:rsidP="00A44472">
      <w:pPr>
        <w:pStyle w:val="a4"/>
        <w:numPr>
          <w:ilvl w:val="0"/>
          <w:numId w:val="5"/>
        </w:numPr>
        <w:spacing w:before="240"/>
        <w:rPr>
          <w:b/>
        </w:rPr>
      </w:pPr>
      <w:r>
        <w:rPr>
          <w:b/>
        </w:rPr>
        <w:t xml:space="preserve">Внутри зафиксировать </w:t>
      </w:r>
      <w:r w:rsidR="00CA183F">
        <w:rPr>
          <w:b/>
        </w:rPr>
        <w:t>скотчем объе</w:t>
      </w:r>
      <w:r>
        <w:rPr>
          <w:b/>
        </w:rPr>
        <w:t>м</w:t>
      </w:r>
      <w:r w:rsidR="00CA183F">
        <w:rPr>
          <w:b/>
        </w:rPr>
        <w:t xml:space="preserve"> малых лучей</w:t>
      </w:r>
      <w:r w:rsidR="005F10CA">
        <w:rPr>
          <w:b/>
        </w:rPr>
        <w:t xml:space="preserve"> </w:t>
      </w:r>
      <w:r w:rsidR="002529BD">
        <w:rPr>
          <w:b/>
        </w:rPr>
        <w:t xml:space="preserve"> </w:t>
      </w:r>
      <w:r w:rsidR="005F10CA">
        <w:rPr>
          <w:b/>
        </w:rPr>
        <w:t>(</w:t>
      </w:r>
      <w:r w:rsidR="002529BD">
        <w:rPr>
          <w:b/>
        </w:rPr>
        <w:t>на одном варианте)</w:t>
      </w:r>
      <w:r w:rsidR="00CA183F">
        <w:rPr>
          <w:b/>
        </w:rPr>
        <w:t xml:space="preserve"> и со</w:t>
      </w:r>
      <w:r>
        <w:rPr>
          <w:b/>
        </w:rPr>
        <w:t>единить эти</w:t>
      </w:r>
      <w:r w:rsidR="00CA183F">
        <w:rPr>
          <w:b/>
        </w:rPr>
        <w:t xml:space="preserve"> лу</w:t>
      </w:r>
      <w:r>
        <w:rPr>
          <w:b/>
        </w:rPr>
        <w:t>чи</w:t>
      </w:r>
      <w:r w:rsidR="00CA183F">
        <w:rPr>
          <w:b/>
        </w:rPr>
        <w:t xml:space="preserve"> </w:t>
      </w:r>
      <w:r>
        <w:rPr>
          <w:b/>
        </w:rPr>
        <w:t>двух заготов</w:t>
      </w:r>
      <w:r w:rsidR="00A44472">
        <w:rPr>
          <w:b/>
        </w:rPr>
        <w:t xml:space="preserve">ок </w:t>
      </w:r>
      <w:r w:rsidRPr="00DB63B1">
        <w:rPr>
          <w:b/>
        </w:rPr>
        <w:t xml:space="preserve">при </w:t>
      </w:r>
      <w:r w:rsidR="006234C7">
        <w:rPr>
          <w:b/>
        </w:rPr>
        <w:t>помощи</w:t>
      </w:r>
      <w:r w:rsidR="00CA183F" w:rsidRPr="00DB63B1">
        <w:rPr>
          <w:b/>
        </w:rPr>
        <w:t xml:space="preserve"> двухстороннего скотча</w:t>
      </w:r>
      <w:r w:rsidR="00057A90">
        <w:rPr>
          <w:b/>
        </w:rPr>
        <w:t xml:space="preserve">. </w:t>
      </w:r>
      <w:r w:rsidR="00A44472">
        <w:rPr>
          <w:b/>
        </w:rPr>
        <w:t xml:space="preserve"> </w:t>
      </w:r>
      <w:r w:rsidR="00BD0E9F">
        <w:rPr>
          <w:b/>
        </w:rPr>
        <w:t>Длинные лучи скрепить снаружи прозрачным скотчем.</w:t>
      </w:r>
      <w:r w:rsidR="00A44472">
        <w:rPr>
          <w:b/>
        </w:rPr>
        <w:t xml:space="preserve">  </w:t>
      </w:r>
    </w:p>
    <w:p w:rsidR="00BD0E9F" w:rsidRDefault="00A44472" w:rsidP="00A44472">
      <w:pPr>
        <w:spacing w:before="240"/>
        <w:rPr>
          <w:b/>
        </w:rPr>
      </w:pPr>
      <w:r w:rsidRPr="00A44472">
        <w:rPr>
          <w:b/>
          <w:noProof/>
          <w:lang w:eastAsia="ru-RU"/>
        </w:rPr>
        <w:drawing>
          <wp:inline distT="0" distB="0" distL="0" distR="0">
            <wp:extent cx="2791876" cy="2636758"/>
            <wp:effectExtent l="19050" t="0" r="8474" b="0"/>
            <wp:docPr id="24" name="Рисунок 5" descr="C:\Users\Андрей\Desktop\мое мастер\2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ое мастер\2 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61" cy="263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A44472">
        <w:rPr>
          <w:b/>
        </w:rPr>
        <w:t xml:space="preserve"> </w:t>
      </w:r>
      <w:r w:rsidR="00BD0E9F">
        <w:rPr>
          <w:b/>
          <w:noProof/>
          <w:lang w:eastAsia="ru-RU"/>
        </w:rPr>
        <w:drawing>
          <wp:inline distT="0" distB="0" distL="0" distR="0">
            <wp:extent cx="2777405" cy="2637692"/>
            <wp:effectExtent l="19050" t="0" r="3895" b="0"/>
            <wp:docPr id="9" name="Рисунок 1" descr="C:\Users\Андрей\Desktop\мое мастер\2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е мастер\27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25" cy="263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472">
        <w:rPr>
          <w:b/>
        </w:rPr>
        <w:t xml:space="preserve">  </w:t>
      </w:r>
    </w:p>
    <w:p w:rsidR="002529BD" w:rsidRPr="002529BD" w:rsidRDefault="00BD0E9F" w:rsidP="002529BD">
      <w:pPr>
        <w:pStyle w:val="a4"/>
        <w:numPr>
          <w:ilvl w:val="0"/>
          <w:numId w:val="5"/>
        </w:numPr>
        <w:spacing w:before="240"/>
        <w:rPr>
          <w:b/>
        </w:rPr>
      </w:pPr>
      <w:r>
        <w:rPr>
          <w:b/>
        </w:rPr>
        <w:t>Творческий этап – декоративные элементы. З</w:t>
      </w:r>
      <w:r w:rsidR="00ED619A">
        <w:rPr>
          <w:b/>
        </w:rPr>
        <w:t>десь проработать резервные формы</w:t>
      </w:r>
      <w:r>
        <w:rPr>
          <w:b/>
        </w:rPr>
        <w:t xml:space="preserve"> по </w:t>
      </w:r>
      <w:r w:rsidR="002529BD">
        <w:rPr>
          <w:b/>
        </w:rPr>
        <w:t xml:space="preserve">правилу </w:t>
      </w:r>
      <w:proofErr w:type="spellStart"/>
      <w:r w:rsidR="002529BD">
        <w:rPr>
          <w:b/>
        </w:rPr>
        <w:t>вытыканки</w:t>
      </w:r>
      <w:proofErr w:type="spellEnd"/>
      <w:r w:rsidR="002529BD">
        <w:rPr>
          <w:b/>
        </w:rPr>
        <w:t xml:space="preserve">, или  другим эффектом </w:t>
      </w:r>
      <w:proofErr w:type="gramStart"/>
      <w:r w:rsidR="002529BD">
        <w:rPr>
          <w:b/>
        </w:rPr>
        <w:t xml:space="preserve">( </w:t>
      </w:r>
      <w:proofErr w:type="gramEnd"/>
      <w:r w:rsidR="002529BD">
        <w:rPr>
          <w:b/>
        </w:rPr>
        <w:t xml:space="preserve">аппликация, </w:t>
      </w:r>
      <w:proofErr w:type="spellStart"/>
      <w:r w:rsidR="002529BD">
        <w:rPr>
          <w:b/>
        </w:rPr>
        <w:t>квиллинг</w:t>
      </w:r>
      <w:proofErr w:type="spellEnd"/>
      <w:r w:rsidR="002529BD">
        <w:rPr>
          <w:b/>
        </w:rPr>
        <w:t>)</w:t>
      </w:r>
    </w:p>
    <w:p w:rsidR="006234C7" w:rsidRPr="002529BD" w:rsidRDefault="002529BD" w:rsidP="002529BD">
      <w:pPr>
        <w:spacing w:before="240"/>
        <w:rPr>
          <w:b/>
        </w:rPr>
      </w:pPr>
      <w:r>
        <w:rPr>
          <w:b/>
        </w:rPr>
        <w:t xml:space="preserve">                                             </w:t>
      </w:r>
      <w:r w:rsidR="006234C7">
        <w:rPr>
          <w:noProof/>
          <w:lang w:eastAsia="ru-RU"/>
        </w:rPr>
        <w:drawing>
          <wp:inline distT="0" distB="0" distL="0" distR="0">
            <wp:extent cx="2618203" cy="2506858"/>
            <wp:effectExtent l="19050" t="0" r="0" b="0"/>
            <wp:docPr id="21" name="Рисунок 1" descr="C:\Users\Андрей\Desktop\мое мастер\2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е мастер\28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08" cy="25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9BD">
        <w:rPr>
          <w:b/>
        </w:rPr>
        <w:t xml:space="preserve"> </w:t>
      </w:r>
    </w:p>
    <w:p w:rsidR="00DB63B1" w:rsidRPr="002529BD" w:rsidRDefault="002529BD" w:rsidP="002529BD">
      <w:pPr>
        <w:pStyle w:val="a4"/>
        <w:numPr>
          <w:ilvl w:val="0"/>
          <w:numId w:val="5"/>
        </w:numPr>
        <w:rPr>
          <w:b/>
        </w:rPr>
      </w:pPr>
      <w:r>
        <w:rPr>
          <w:b/>
        </w:rPr>
        <w:lastRenderedPageBreak/>
        <w:t>Объемн</w:t>
      </w:r>
      <w:r w:rsidR="005F10CA">
        <w:rPr>
          <w:b/>
        </w:rPr>
        <w:t>ая звезда  прекрасно может дополнить</w:t>
      </w:r>
      <w:r>
        <w:rPr>
          <w:b/>
        </w:rPr>
        <w:t xml:space="preserve"> декорации к спектаклю на Рождество.</w:t>
      </w:r>
    </w:p>
    <w:p w:rsidR="003471E8" w:rsidRDefault="00ED619A" w:rsidP="00DB63B1">
      <w:pPr>
        <w:ind w:left="360"/>
        <w:rPr>
          <w:b/>
        </w:rPr>
      </w:pPr>
      <w:r>
        <w:rPr>
          <w:b/>
        </w:rPr>
        <w:t xml:space="preserve">                    </w:t>
      </w:r>
      <w:r>
        <w:rPr>
          <w:b/>
          <w:noProof/>
          <w:lang w:eastAsia="ru-RU"/>
        </w:rPr>
        <w:drawing>
          <wp:inline distT="0" distB="0" distL="0" distR="0">
            <wp:extent cx="3851806" cy="3903784"/>
            <wp:effectExtent l="19050" t="0" r="0" b="0"/>
            <wp:docPr id="11" name="Рисунок 2" descr="C:\Users\Андрей\Desktop\I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76" cy="390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93E" w:rsidRPr="00DB63B1" w:rsidRDefault="00AB393E" w:rsidP="00DB63B1">
      <w:pPr>
        <w:ind w:left="360"/>
        <w:rPr>
          <w:b/>
        </w:rPr>
      </w:pPr>
      <w:r>
        <w:rPr>
          <w:b/>
        </w:rPr>
        <w:t>Модель Рождественской з</w:t>
      </w:r>
      <w:r w:rsidR="007441AD">
        <w:rPr>
          <w:b/>
        </w:rPr>
        <w:t xml:space="preserve">везды (рис.2) использовалась в арт-проекте </w:t>
      </w:r>
      <w:r>
        <w:rPr>
          <w:b/>
        </w:rPr>
        <w:t xml:space="preserve"> « Рождественская сказка»</w:t>
      </w:r>
      <w:proofErr w:type="gramStart"/>
      <w:r>
        <w:rPr>
          <w:b/>
        </w:rPr>
        <w:t xml:space="preserve"> .</w:t>
      </w:r>
      <w:proofErr w:type="gramEnd"/>
    </w:p>
    <w:p w:rsidR="007441AD" w:rsidRDefault="007441AD" w:rsidP="00BE3321">
      <w:pPr>
        <w:rPr>
          <w:b/>
        </w:rPr>
      </w:pPr>
      <w:r>
        <w:rPr>
          <w:b/>
        </w:rPr>
        <w:t xml:space="preserve">                      рис.</w:t>
      </w:r>
      <w:r w:rsidR="00AB393E">
        <w:rPr>
          <w:b/>
        </w:rPr>
        <w:t xml:space="preserve">  </w:t>
      </w:r>
      <w:r>
        <w:rPr>
          <w:b/>
        </w:rPr>
        <w:t>2</w:t>
      </w:r>
      <w:r w:rsidR="00DB63B1">
        <w:rPr>
          <w:b/>
        </w:rPr>
        <w:t xml:space="preserve"> </w:t>
      </w:r>
      <w:r w:rsidR="00ED619A">
        <w:rPr>
          <w:b/>
          <w:noProof/>
          <w:lang w:eastAsia="ru-RU"/>
        </w:rPr>
        <w:drawing>
          <wp:inline distT="0" distB="0" distL="0" distR="0">
            <wp:extent cx="3442719" cy="4299439"/>
            <wp:effectExtent l="19050" t="0" r="5331" b="0"/>
            <wp:docPr id="16" name="Рисунок 1" descr="G:\РАБОТЫ МОИ\Iдекор звезд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Ы МОИ\Iдекор звезда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02" cy="431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3B1">
        <w:rPr>
          <w:b/>
        </w:rPr>
        <w:t xml:space="preserve">   </w:t>
      </w:r>
    </w:p>
    <w:p w:rsidR="00155ED9" w:rsidRDefault="00DB63B1" w:rsidP="00BE3321">
      <w:pPr>
        <w:rPr>
          <w:b/>
        </w:rPr>
      </w:pPr>
      <w:r>
        <w:rPr>
          <w:b/>
        </w:rPr>
        <w:lastRenderedPageBreak/>
        <w:t xml:space="preserve">    </w:t>
      </w:r>
    </w:p>
    <w:p w:rsidR="00F77196" w:rsidRDefault="0081688A" w:rsidP="00BE33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55ED9" w:rsidRPr="00057A90">
        <w:rPr>
          <w:rFonts w:ascii="Times New Roman" w:hAnsi="Times New Roman" w:cs="Times New Roman"/>
          <w:sz w:val="24"/>
          <w:szCs w:val="24"/>
        </w:rPr>
        <w:t>Восьмиконечная звезда наиболее яркое и выразительное представление символа звезды, которое поража</w:t>
      </w:r>
      <w:r w:rsidR="00F77196">
        <w:rPr>
          <w:rFonts w:ascii="Times New Roman" w:hAnsi="Times New Roman" w:cs="Times New Roman"/>
          <w:sz w:val="24"/>
          <w:szCs w:val="24"/>
        </w:rPr>
        <w:t>ет своей красотой и симметрией.</w:t>
      </w:r>
      <w:r w:rsidR="00155ED9" w:rsidRPr="00057A90">
        <w:rPr>
          <w:rFonts w:ascii="Times New Roman" w:hAnsi="Times New Roman" w:cs="Times New Roman"/>
          <w:sz w:val="24"/>
          <w:szCs w:val="24"/>
        </w:rPr>
        <w:t xml:space="preserve"> В христианстве в виде восьмиконечной звезды представляют Вифлеемскую  звезду, известившую волхвам о рождении Христа. </w:t>
      </w:r>
      <w:r w:rsidR="00F7719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3068" w:rsidRPr="00057A90" w:rsidRDefault="00155ED9" w:rsidP="00BE3321">
      <w:pPr>
        <w:rPr>
          <w:rFonts w:ascii="Times New Roman" w:hAnsi="Times New Roman" w:cs="Times New Roman"/>
          <w:sz w:val="24"/>
          <w:szCs w:val="24"/>
        </w:rPr>
      </w:pPr>
      <w:r w:rsidRPr="00057A90">
        <w:rPr>
          <w:rFonts w:ascii="Times New Roman" w:hAnsi="Times New Roman" w:cs="Times New Roman"/>
          <w:sz w:val="24"/>
          <w:szCs w:val="24"/>
        </w:rPr>
        <w:t>Пусть наполниться чудом праздник с небольшой новой звездой.</w:t>
      </w:r>
      <w:r w:rsidR="00DB63B1" w:rsidRPr="00057A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CA183F" w:rsidRPr="00057A9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B3068" w:rsidRDefault="00ED619A" w:rsidP="00BE3321">
      <w:pPr>
        <w:rPr>
          <w:b/>
        </w:rPr>
      </w:pPr>
      <w:r>
        <w:rPr>
          <w:b/>
        </w:rPr>
        <w:t xml:space="preserve">                                          </w:t>
      </w: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Default="00482C2F" w:rsidP="00BE3321">
      <w:pPr>
        <w:rPr>
          <w:b/>
        </w:rPr>
      </w:pPr>
    </w:p>
    <w:p w:rsidR="00482C2F" w:rsidRPr="00BE3321" w:rsidRDefault="00482C2F" w:rsidP="00BE3321">
      <w:pPr>
        <w:rPr>
          <w:b/>
        </w:rPr>
      </w:pPr>
    </w:p>
    <w:p w:rsidR="00F023F6" w:rsidRDefault="00F023F6" w:rsidP="00F023F6"/>
    <w:p w:rsidR="00F023F6" w:rsidRDefault="00F023F6" w:rsidP="00F023F6"/>
    <w:sectPr w:rsidR="00F023F6" w:rsidSect="009E2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353A"/>
    <w:multiLevelType w:val="hybridMultilevel"/>
    <w:tmpl w:val="12024D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9184D"/>
    <w:multiLevelType w:val="hybridMultilevel"/>
    <w:tmpl w:val="8CF86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3F0206"/>
    <w:multiLevelType w:val="hybridMultilevel"/>
    <w:tmpl w:val="990E3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27822"/>
    <w:multiLevelType w:val="hybridMultilevel"/>
    <w:tmpl w:val="14DC81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73E33"/>
    <w:multiLevelType w:val="hybridMultilevel"/>
    <w:tmpl w:val="99DAC3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E531F0"/>
    <w:multiLevelType w:val="hybridMultilevel"/>
    <w:tmpl w:val="E03A9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023F6"/>
    <w:rsid w:val="00002B7C"/>
    <w:rsid w:val="00003043"/>
    <w:rsid w:val="00057A90"/>
    <w:rsid w:val="00075454"/>
    <w:rsid w:val="000B4317"/>
    <w:rsid w:val="000F178F"/>
    <w:rsid w:val="001315BC"/>
    <w:rsid w:val="00154110"/>
    <w:rsid w:val="00155ED9"/>
    <w:rsid w:val="00166148"/>
    <w:rsid w:val="00176499"/>
    <w:rsid w:val="00193B05"/>
    <w:rsid w:val="002529BD"/>
    <w:rsid w:val="002D1CD0"/>
    <w:rsid w:val="003138EC"/>
    <w:rsid w:val="003173F2"/>
    <w:rsid w:val="003314C3"/>
    <w:rsid w:val="003471E8"/>
    <w:rsid w:val="003566DD"/>
    <w:rsid w:val="00396FC8"/>
    <w:rsid w:val="00426CBE"/>
    <w:rsid w:val="00482C2F"/>
    <w:rsid w:val="0048453C"/>
    <w:rsid w:val="00541789"/>
    <w:rsid w:val="005F10CA"/>
    <w:rsid w:val="0061650F"/>
    <w:rsid w:val="006234C7"/>
    <w:rsid w:val="00671803"/>
    <w:rsid w:val="00721ED9"/>
    <w:rsid w:val="007441AD"/>
    <w:rsid w:val="00764B21"/>
    <w:rsid w:val="007E3E6B"/>
    <w:rsid w:val="0081688A"/>
    <w:rsid w:val="00833DED"/>
    <w:rsid w:val="008376A7"/>
    <w:rsid w:val="0084558C"/>
    <w:rsid w:val="008E3B0A"/>
    <w:rsid w:val="009065EC"/>
    <w:rsid w:val="009078F5"/>
    <w:rsid w:val="00914F89"/>
    <w:rsid w:val="00922D33"/>
    <w:rsid w:val="00935DB9"/>
    <w:rsid w:val="009539F8"/>
    <w:rsid w:val="009C5D5C"/>
    <w:rsid w:val="009E2544"/>
    <w:rsid w:val="009E45E0"/>
    <w:rsid w:val="00A23CD3"/>
    <w:rsid w:val="00A44472"/>
    <w:rsid w:val="00A61E84"/>
    <w:rsid w:val="00AB393E"/>
    <w:rsid w:val="00BD0E9F"/>
    <w:rsid w:val="00BE3321"/>
    <w:rsid w:val="00BE75D6"/>
    <w:rsid w:val="00BF5718"/>
    <w:rsid w:val="00C31758"/>
    <w:rsid w:val="00CA183F"/>
    <w:rsid w:val="00CC14CC"/>
    <w:rsid w:val="00D07BD0"/>
    <w:rsid w:val="00D41FAF"/>
    <w:rsid w:val="00D44012"/>
    <w:rsid w:val="00DB63B1"/>
    <w:rsid w:val="00E273A8"/>
    <w:rsid w:val="00ED619A"/>
    <w:rsid w:val="00F023F6"/>
    <w:rsid w:val="00F77196"/>
    <w:rsid w:val="00FB3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2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61E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2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34</cp:revision>
  <cp:lastPrinted>2018-02-26T04:44:00Z</cp:lastPrinted>
  <dcterms:created xsi:type="dcterms:W3CDTF">2018-02-08T15:36:00Z</dcterms:created>
  <dcterms:modified xsi:type="dcterms:W3CDTF">2018-07-08T09:54:00Z</dcterms:modified>
</cp:coreProperties>
</file>