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2FB" w:rsidRPr="000F5A29" w:rsidRDefault="000F2F60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/>
          <w:bCs w:val="0"/>
          <w:iCs/>
          <w:caps/>
          <w:color w:val="008000"/>
          <w:sz w:val="44"/>
          <w:szCs w:val="44"/>
        </w:rPr>
      </w:pPr>
      <w:r w:rsidRPr="000F5A29">
        <w:rPr>
          <w:rFonts w:ascii="Segoe Print" w:hAnsi="Segoe Print"/>
          <w:bCs w:val="0"/>
          <w:iCs/>
          <w:caps/>
          <w:color w:val="008000"/>
          <w:sz w:val="44"/>
          <w:szCs w:val="44"/>
        </w:rPr>
        <w:t>УКРАСИМ ЕЛОЧКУ</w:t>
      </w:r>
    </w:p>
    <w:p w:rsidR="000F2F60" w:rsidRPr="002C72FB" w:rsidRDefault="007A1B81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/>
          <w:bCs w:val="0"/>
          <w:iCs/>
          <w:caps/>
          <w:color w:val="009900"/>
          <w:sz w:val="24"/>
          <w:szCs w:val="24"/>
        </w:rPr>
      </w:pPr>
      <w:r w:rsidRPr="002C72FB">
        <w:rPr>
          <w:rFonts w:ascii="Segoe Print" w:hAnsi="Segoe Print"/>
          <w:bCs w:val="0"/>
          <w:iCs/>
          <w:caps/>
          <w:color w:val="009900"/>
          <w:sz w:val="24"/>
          <w:szCs w:val="24"/>
        </w:rPr>
        <w:t>ДИДАКТИЧЕСКАЯ ИГРА</w:t>
      </w:r>
    </w:p>
    <w:p w:rsidR="00BC5864" w:rsidRPr="00BC5864" w:rsidRDefault="00BC5864" w:rsidP="00BC5864"/>
    <w:p w:rsidR="000F2F60" w:rsidRPr="000F2F60" w:rsidRDefault="000F2F60" w:rsidP="000F2F60"/>
    <w:p w:rsidR="000F2F60" w:rsidRDefault="00BC5864">
      <w:r w:rsidRPr="00BC5864">
        <w:rPr>
          <w:noProof/>
          <w:lang w:eastAsia="ru-RU"/>
        </w:rPr>
        <w:drawing>
          <wp:inline distT="0" distB="0" distL="0" distR="0">
            <wp:extent cx="4702810" cy="6527993"/>
            <wp:effectExtent l="19050" t="0" r="2540" b="0"/>
            <wp:docPr id="2" name="Рисунок 40" descr="текст1 (494x700, 2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кст1 (494x700, 231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64" w:rsidRDefault="00BC5864">
      <w:r w:rsidRPr="00BC5864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3" name="Рисунок 43" descr="текст2 (494x700, 2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кст2 (494x700, 223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64" w:rsidRDefault="00BC5864">
      <w:r w:rsidRPr="00BC5864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4" name="Рисунок 46" descr="текст3 (494x700, 1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кст3 (494x700, 154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64" w:rsidRDefault="00BC5864"/>
    <w:p w:rsidR="00BC5864" w:rsidRDefault="00BC5864">
      <w:r w:rsidRPr="00BC5864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5" name="Рисунок 49" descr="текст4 (494x700, 1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кст4 (494x700, 160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5946321" cy="4060958"/>
            <wp:effectExtent l="19050" t="0" r="0" b="0"/>
            <wp:docPr id="31" name="Рисунок 31" descr="ёлка2 (700x494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ёлка2 (700x494, 72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0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drawing>
          <wp:inline distT="0" distB="0" distL="0" distR="0">
            <wp:extent cx="5946321" cy="4060958"/>
            <wp:effectExtent l="19050" t="0" r="0" b="0"/>
            <wp:docPr id="1" name="Рисунок 28" descr="ёлка1 (700x494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ёлка1 (700x494, 75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0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34" name="Рисунок 34" descr="звезда (494x700, 1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везда (494x700, 159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37" name="Рисунок 37" descr="игрушки (494x700, 1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ушки (494x700, 169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/>
    <w:p w:rsidR="000F2F60" w:rsidRDefault="000F2F60"/>
    <w:p w:rsidR="000F2F60" w:rsidRDefault="000F2F60"/>
    <w:p w:rsidR="000F2F60" w:rsidRDefault="000F2F60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52" name="Рисунок 52" descr="флажки (494x700, 1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лажки (494x700, 135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5946321" cy="4060958"/>
            <wp:effectExtent l="19050" t="0" r="0" b="0"/>
            <wp:docPr id="25" name="Рисунок 25" descr="хоровод (700x494, 1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хоровод (700x494, 157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0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2C72FB" w:rsidRDefault="002C72FB"/>
    <w:p w:rsidR="000F2F60" w:rsidRPr="002C72FB" w:rsidRDefault="000F2F60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 w:cs="Times New Roman"/>
          <w:bCs w:val="0"/>
          <w:iCs/>
          <w:caps/>
          <w:color w:val="009900"/>
          <w:sz w:val="36"/>
          <w:szCs w:val="36"/>
        </w:rPr>
      </w:pPr>
      <w:r w:rsidRPr="002C72FB">
        <w:rPr>
          <w:rFonts w:ascii="Segoe Print" w:hAnsi="Segoe Print" w:cs="Times New Roman"/>
          <w:bCs w:val="0"/>
          <w:iCs/>
          <w:caps/>
          <w:color w:val="009900"/>
          <w:sz w:val="36"/>
          <w:szCs w:val="36"/>
        </w:rPr>
        <w:lastRenderedPageBreak/>
        <w:t>ДЕД МОРОЗ ПРИНЕС ПОДАРКИ</w:t>
      </w:r>
    </w:p>
    <w:p w:rsidR="007A1B81" w:rsidRPr="00090694" w:rsidRDefault="007A1B81" w:rsidP="002C72FB">
      <w:pPr>
        <w:jc w:val="center"/>
        <w:rPr>
          <w:rFonts w:ascii="Segoe Print" w:hAnsi="Segoe Print"/>
          <w:color w:val="009900"/>
          <w:sz w:val="24"/>
          <w:szCs w:val="24"/>
        </w:rPr>
      </w:pPr>
      <w:r w:rsidRPr="00090694">
        <w:rPr>
          <w:rFonts w:ascii="Segoe Print" w:hAnsi="Segoe Print" w:cs="Times New Roman"/>
          <w:iCs/>
          <w:caps/>
          <w:color w:val="009900"/>
          <w:sz w:val="24"/>
          <w:szCs w:val="24"/>
        </w:rPr>
        <w:t xml:space="preserve">ДИДАКТИЧЕСКАЯ ИГРА НА АВТОМАТИЗАЦИЮ ЗВУКА </w:t>
      </w:r>
      <w:r w:rsidRPr="00090694">
        <w:rPr>
          <w:rFonts w:ascii="Segoe Print" w:hAnsi="Segoe Print" w:cs="Times New Roman"/>
          <w:b/>
          <w:bCs/>
          <w:iCs/>
          <w:caps/>
          <w:color w:val="009900"/>
          <w:sz w:val="24"/>
          <w:szCs w:val="24"/>
        </w:rPr>
        <w:t>«</w:t>
      </w:r>
      <w:r w:rsidRPr="00090694">
        <w:rPr>
          <w:rFonts w:ascii="Segoe Print" w:hAnsi="Segoe Print" w:cs="Times New Roman"/>
          <w:iCs/>
          <w:caps/>
          <w:color w:val="009900"/>
          <w:sz w:val="24"/>
          <w:szCs w:val="24"/>
        </w:rPr>
        <w:t>Р</w:t>
      </w:r>
      <w:r w:rsidRPr="00090694">
        <w:rPr>
          <w:rFonts w:ascii="Segoe Print" w:hAnsi="Segoe Print" w:cs="Times New Roman"/>
          <w:b/>
          <w:bCs/>
          <w:iCs/>
          <w:caps/>
          <w:color w:val="009900"/>
          <w:sz w:val="24"/>
          <w:szCs w:val="24"/>
        </w:rPr>
        <w:t>»</w:t>
      </w:r>
      <w:r w:rsidRPr="00090694">
        <w:rPr>
          <w:rFonts w:ascii="Segoe Print" w:hAnsi="Segoe Print" w:cs="Times New Roman"/>
          <w:iCs/>
          <w:caps/>
          <w:color w:val="009900"/>
          <w:sz w:val="24"/>
          <w:szCs w:val="24"/>
        </w:rPr>
        <w:t xml:space="preserve"> В СЛОВАХ</w:t>
      </w:r>
    </w:p>
    <w:p w:rsidR="00D8436A" w:rsidRDefault="00A70A1A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A1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автоматизация звука «Р» в словах.</w:t>
      </w:r>
    </w:p>
    <w:p w:rsidR="00A70A1A" w:rsidRPr="00A70A1A" w:rsidRDefault="00A70A1A" w:rsidP="00D84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говорит, что в гости пришел Дед Мороз и принес подарки. Предлагает посмотреть и назвать эти подарки. Затем обращает внимание детей, что есть мешочки без подарков, предлагает детям самим «положить» в них подарки.</w:t>
      </w:r>
    </w:p>
    <w:p w:rsidR="000F2F60" w:rsidRDefault="000F2F60"/>
    <w:p w:rsidR="000F2F60" w:rsidRDefault="000F2F60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62" name="Рисунок 8062" descr="1 (494x700, 1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2" descr="1 (494x700, 157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65" name="Рисунок 8065" descr="2 (494x700, 2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5" descr="2 (494x700, 204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68" name="Рисунок 8068" descr="3 (494x700, 19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8" descr="3 (494x700, 197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71" name="Рисунок 8071" descr="4 (494x700, 1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1" descr="4 (494x700, 199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7A1B81">
      <w:r w:rsidRPr="007A1B81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9" name="Рисунок 8059" descr="0 (494x700, 1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9" descr="0 (494x700, 168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F60"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74" name="Рисунок 8074" descr="5 (494x700, 2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4" descr="5 (494x700, 202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81" w:rsidRDefault="007A1B81"/>
    <w:p w:rsidR="007A1B81" w:rsidRDefault="007A1B81"/>
    <w:p w:rsidR="000F2F60" w:rsidRDefault="000F2F60"/>
    <w:p w:rsidR="002C72FB" w:rsidRDefault="002C72FB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 w:cs="Times New Roman"/>
          <w:bCs w:val="0"/>
          <w:iCs/>
          <w:caps/>
          <w:color w:val="009900"/>
          <w:sz w:val="36"/>
          <w:szCs w:val="36"/>
        </w:rPr>
      </w:pPr>
    </w:p>
    <w:p w:rsidR="007A1B81" w:rsidRPr="002C72FB" w:rsidRDefault="000F2F60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 w:cs="Times New Roman"/>
          <w:bCs w:val="0"/>
          <w:iCs/>
          <w:caps/>
          <w:color w:val="009900"/>
          <w:sz w:val="36"/>
          <w:szCs w:val="36"/>
        </w:rPr>
      </w:pPr>
      <w:r w:rsidRPr="002C72FB">
        <w:rPr>
          <w:rFonts w:ascii="Segoe Print" w:hAnsi="Segoe Print" w:cs="Times New Roman"/>
          <w:bCs w:val="0"/>
          <w:iCs/>
          <w:caps/>
          <w:color w:val="009900"/>
          <w:sz w:val="36"/>
          <w:szCs w:val="36"/>
        </w:rPr>
        <w:t>УКРАСИМ ЕЛКУ ИГРУШКАМИ</w:t>
      </w:r>
    </w:p>
    <w:p w:rsidR="000F2F60" w:rsidRPr="002C72FB" w:rsidRDefault="007A1B81" w:rsidP="002C72FB">
      <w:pPr>
        <w:pStyle w:val="1"/>
        <w:shd w:val="clear" w:color="auto" w:fill="FFFFFF"/>
        <w:spacing w:before="0" w:after="223"/>
        <w:jc w:val="center"/>
        <w:rPr>
          <w:rFonts w:ascii="Segoe Print" w:hAnsi="Segoe Print" w:cs="Times New Roman"/>
          <w:b w:val="0"/>
          <w:bCs w:val="0"/>
          <w:iCs/>
          <w:caps/>
          <w:color w:val="009900"/>
          <w:sz w:val="24"/>
          <w:szCs w:val="24"/>
        </w:rPr>
      </w:pPr>
      <w:r w:rsidRPr="002C72FB">
        <w:rPr>
          <w:rFonts w:ascii="Segoe Print" w:hAnsi="Segoe Print" w:cs="Times New Roman"/>
          <w:b w:val="0"/>
          <w:bCs w:val="0"/>
          <w:iCs/>
          <w:caps/>
          <w:color w:val="009900"/>
          <w:sz w:val="24"/>
          <w:szCs w:val="24"/>
        </w:rPr>
        <w:t>ДИДАКТИЧЕСКАЯ ИГРА НА АВТОМАТИЗАЦИЮ ЗВУКА «Ш» В СЛОВАХ</w:t>
      </w:r>
    </w:p>
    <w:p w:rsidR="00A70A1A" w:rsidRDefault="00A70A1A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A1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автоматизация звука «Ш» в словах.</w:t>
      </w:r>
    </w:p>
    <w:p w:rsidR="00A70A1A" w:rsidRPr="00A70A1A" w:rsidRDefault="00A70A1A" w:rsidP="00A70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Воспитатель предлагает украсить елочку игрушками. Обращает внимание детей, что есть игрушки с картинками, выделяют звук «Ш».</w:t>
      </w:r>
      <w:r w:rsidR="00CE2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Затем обращает внимание детей</w:t>
      </w:r>
      <w:r w:rsidR="00CE2F4C">
        <w:rPr>
          <w:rFonts w:ascii="Times New Roman" w:hAnsi="Times New Roman" w:cs="Times New Roman"/>
          <w:sz w:val="28"/>
          <w:szCs w:val="28"/>
        </w:rPr>
        <w:t xml:space="preserve"> на игрушки где </w:t>
      </w:r>
      <w:proofErr w:type="gramStart"/>
      <w:r w:rsidR="00CE2F4C">
        <w:rPr>
          <w:rFonts w:ascii="Times New Roman" w:hAnsi="Times New Roman" w:cs="Times New Roman"/>
          <w:sz w:val="28"/>
          <w:szCs w:val="28"/>
        </w:rPr>
        <w:t xml:space="preserve">нет предметов и </w:t>
      </w:r>
      <w:r>
        <w:rPr>
          <w:rFonts w:ascii="Times New Roman" w:hAnsi="Times New Roman" w:cs="Times New Roman"/>
          <w:sz w:val="28"/>
          <w:szCs w:val="28"/>
        </w:rPr>
        <w:t>предлагает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CE2F4C">
        <w:rPr>
          <w:rFonts w:ascii="Times New Roman" w:hAnsi="Times New Roman" w:cs="Times New Roman"/>
          <w:sz w:val="28"/>
          <w:szCs w:val="28"/>
        </w:rPr>
        <w:t>придумать самим слова и украсить елочку.</w:t>
      </w:r>
    </w:p>
    <w:p w:rsidR="00A70A1A" w:rsidRPr="00A70A1A" w:rsidRDefault="00A70A1A" w:rsidP="00A70A1A"/>
    <w:p w:rsidR="00D8436A" w:rsidRPr="00D8436A" w:rsidRDefault="00D8436A" w:rsidP="00D8436A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495345"/>
            <wp:effectExtent l="19050" t="0" r="2540" b="0"/>
            <wp:docPr id="8077" name="Рисунок 8077" descr="0 (494x700, 1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7" descr="0 (494x700, 144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4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06170"/>
            <wp:effectExtent l="19050" t="0" r="2540" b="0"/>
            <wp:docPr id="8080" name="Рисунок 8080" descr="1 (494x700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0" descr="1 (494x700, 140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495345"/>
            <wp:effectExtent l="19050" t="0" r="2540" b="0"/>
            <wp:docPr id="8083" name="Рисунок 8083" descr="2 (494x700, 1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3" descr="2 (494x700, 142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4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5946321" cy="4060958"/>
            <wp:effectExtent l="19050" t="0" r="0" b="0"/>
            <wp:docPr id="8086" name="Рисунок 8086" descr="а4 1 (700x494, 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6" descr="а4 1 (700x494, 82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0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drawing>
          <wp:inline distT="0" distB="0" distL="0" distR="0">
            <wp:extent cx="5946321" cy="4059737"/>
            <wp:effectExtent l="19050" t="0" r="0" b="0"/>
            <wp:docPr id="8089" name="Рисунок 8089" descr="а4 2 (700x494, 1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" descr="а4 2 (700x494, 107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05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495345"/>
            <wp:effectExtent l="19050" t="0" r="2540" b="0"/>
            <wp:docPr id="8092" name="Рисунок 8092" descr="елка А3 (494x700, 11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2" descr="елка А3 (494x700, 110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4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60" w:rsidRDefault="000F2F60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527993"/>
            <wp:effectExtent l="19050" t="0" r="2540" b="0"/>
            <wp:docPr id="8095" name="Рисунок 8095" descr="игрушки1 (494x700, 9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5" descr="игрушки1 (494x700, 95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5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4C" w:rsidRDefault="00CE2F4C"/>
    <w:p w:rsidR="000F2F60" w:rsidRDefault="000F2F60">
      <w:r w:rsidRPr="000F2F60">
        <w:rPr>
          <w:noProof/>
          <w:lang w:eastAsia="ru-RU"/>
        </w:rPr>
        <w:lastRenderedPageBreak/>
        <w:drawing>
          <wp:inline distT="0" distB="0" distL="0" distR="0">
            <wp:extent cx="4702810" cy="6495345"/>
            <wp:effectExtent l="19050" t="0" r="2540" b="0"/>
            <wp:docPr id="8098" name="Рисунок 8098" descr="игрушки2 (494x700, 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8" descr="игрушки2 (494x700, 80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4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4C" w:rsidRDefault="00CE2F4C"/>
    <w:p w:rsidR="00CE2F4C" w:rsidRDefault="00CE2F4C"/>
    <w:p w:rsidR="00CE2F4C" w:rsidRDefault="00CE2F4C"/>
    <w:p w:rsidR="00CE2F4C" w:rsidRDefault="00CE2F4C"/>
    <w:p w:rsidR="00CE2F4C" w:rsidRDefault="00CE2F4C"/>
    <w:p w:rsidR="00CE2F4C" w:rsidRDefault="00CE2F4C"/>
    <w:p w:rsidR="00CE2F4C" w:rsidRDefault="00CE2F4C"/>
    <w:p w:rsidR="00CE2F4C" w:rsidRDefault="00CE2F4C"/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571473" w:rsidRDefault="0057147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672DE3" w:rsidRDefault="00672DE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672DE3" w:rsidRDefault="00672DE3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</w:p>
    <w:p w:rsidR="00CE2F4C" w:rsidRDefault="00CE2F4C" w:rsidP="00954FB8">
      <w:pPr>
        <w:jc w:val="center"/>
        <w:rPr>
          <w:rFonts w:ascii="Segoe Print" w:hAnsi="Segoe Print"/>
          <w:b/>
          <w:color w:val="009900"/>
          <w:sz w:val="36"/>
          <w:szCs w:val="36"/>
        </w:rPr>
      </w:pPr>
      <w:r w:rsidRPr="00090694">
        <w:rPr>
          <w:rFonts w:ascii="Segoe Print" w:hAnsi="Segoe Print"/>
          <w:b/>
          <w:color w:val="009900"/>
          <w:sz w:val="36"/>
          <w:szCs w:val="36"/>
        </w:rPr>
        <w:lastRenderedPageBreak/>
        <w:t>С</w:t>
      </w:r>
      <w:r w:rsidR="00672DE3">
        <w:rPr>
          <w:rFonts w:ascii="Segoe Print" w:hAnsi="Segoe Print"/>
          <w:b/>
          <w:color w:val="009900"/>
          <w:sz w:val="36"/>
          <w:szCs w:val="36"/>
        </w:rPr>
        <w:t>ОРТИРУЕМ НОВОГОДНИЕ ОГОНЬКИ</w:t>
      </w:r>
    </w:p>
    <w:p w:rsidR="00090694" w:rsidRDefault="00090694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694">
        <w:rPr>
          <w:rFonts w:ascii="Times New Roman" w:hAnsi="Times New Roman" w:cs="Times New Roman"/>
          <w:sz w:val="28"/>
          <w:szCs w:val="28"/>
        </w:rPr>
        <w:t>Цель:</w:t>
      </w:r>
      <w:r w:rsidR="00673F5B">
        <w:rPr>
          <w:rFonts w:ascii="Times New Roman" w:hAnsi="Times New Roman" w:cs="Times New Roman"/>
          <w:sz w:val="28"/>
          <w:szCs w:val="28"/>
        </w:rPr>
        <w:t xml:space="preserve"> формировать умение классифицировать предметы по размеру.</w:t>
      </w:r>
    </w:p>
    <w:p w:rsidR="000F2F60" w:rsidRPr="00672DE3" w:rsidRDefault="00673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предложить разложить фонарики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цвета.</w:t>
      </w:r>
    </w:p>
    <w:p w:rsidR="00382AD1" w:rsidRDefault="00382AD1">
      <w:r w:rsidRPr="00382AD1">
        <w:rPr>
          <w:noProof/>
          <w:lang w:eastAsia="ru-RU"/>
        </w:rPr>
        <w:drawing>
          <wp:inline distT="0" distB="0" distL="0" distR="0">
            <wp:extent cx="5946321" cy="3716200"/>
            <wp:effectExtent l="19050" t="0" r="0" b="0"/>
            <wp:docPr id="8104" name="Рисунок 8104" descr="http://steshka.ru/wp-content/uploads/2012/12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4" descr="http://steshka.ru/wp-content/uploads/2012/12/6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713" t="12069" r="6592" b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7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4C" w:rsidRDefault="00CE2F4C">
      <w:r w:rsidRPr="00CE2F4C">
        <w:rPr>
          <w:noProof/>
          <w:lang w:eastAsia="ru-RU"/>
        </w:rPr>
        <w:drawing>
          <wp:inline distT="0" distB="0" distL="0" distR="0">
            <wp:extent cx="5940425" cy="3256680"/>
            <wp:effectExtent l="19050" t="0" r="3175" b="0"/>
            <wp:docPr id="7" name="Рисунок 8101" descr="http://steshka.ru/wp-content/uploads/2012/12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1" descr="http://steshka.ru/wp-content/uploads/2012/12/5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59" t="13975" r="4806" b="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E3" w:rsidRDefault="00672DE3" w:rsidP="00672DE3"/>
    <w:p w:rsidR="00CE2F4C" w:rsidRDefault="00CE2F4C" w:rsidP="00672DE3">
      <w:pPr>
        <w:jc w:val="center"/>
        <w:rPr>
          <w:rFonts w:ascii="Segoe Print" w:hAnsi="Segoe Print"/>
          <w:b/>
          <w:color w:val="009900"/>
          <w:sz w:val="36"/>
          <w:szCs w:val="36"/>
        </w:rPr>
      </w:pPr>
      <w:r w:rsidRPr="002C72FB">
        <w:rPr>
          <w:rFonts w:ascii="Segoe Print" w:hAnsi="Segoe Print"/>
          <w:b/>
          <w:color w:val="009900"/>
          <w:sz w:val="36"/>
          <w:szCs w:val="36"/>
        </w:rPr>
        <w:lastRenderedPageBreak/>
        <w:t>О</w:t>
      </w:r>
      <w:r w:rsidR="00672DE3">
        <w:rPr>
          <w:rFonts w:ascii="Segoe Print" w:hAnsi="Segoe Print"/>
          <w:b/>
          <w:color w:val="009900"/>
          <w:sz w:val="36"/>
          <w:szCs w:val="36"/>
        </w:rPr>
        <w:t>БВЕДИ ПУНКТИРНУЕ ЛИНИИ</w:t>
      </w:r>
    </w:p>
    <w:p w:rsidR="00673F5B" w:rsidRPr="00673F5B" w:rsidRDefault="00673F5B" w:rsidP="00673F5B">
      <w:pPr>
        <w:rPr>
          <w:rFonts w:ascii="Times New Roman" w:hAnsi="Times New Roman" w:cs="Times New Roman"/>
          <w:sz w:val="28"/>
          <w:szCs w:val="28"/>
        </w:rPr>
      </w:pPr>
      <w:r w:rsidRPr="00673F5B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E21">
        <w:rPr>
          <w:rFonts w:ascii="Times New Roman" w:hAnsi="Times New Roman" w:cs="Times New Roman"/>
          <w:sz w:val="28"/>
          <w:szCs w:val="28"/>
        </w:rPr>
        <w:t>развивать мелкую моторику, подготовка руки к освоению письма.</w:t>
      </w:r>
    </w:p>
    <w:p w:rsidR="00382AD1" w:rsidRDefault="00382AD1">
      <w:r w:rsidRPr="00382AD1">
        <w:rPr>
          <w:noProof/>
          <w:lang w:eastAsia="ru-RU"/>
        </w:rPr>
        <w:drawing>
          <wp:inline distT="0" distB="0" distL="0" distR="0">
            <wp:extent cx="5946321" cy="3726100"/>
            <wp:effectExtent l="19050" t="0" r="0" b="0"/>
            <wp:docPr id="8110" name="Рисунок 8110" descr="http://steshka.ru/wp-content/uploads/2012/12/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0" descr="http://steshka.ru/wp-content/uploads/2012/12/8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85" t="9528" r="11156" b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7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D1" w:rsidRDefault="00382AD1">
      <w:r w:rsidRPr="00382AD1">
        <w:rPr>
          <w:noProof/>
          <w:lang w:eastAsia="ru-RU"/>
        </w:rPr>
        <w:drawing>
          <wp:inline distT="0" distB="0" distL="0" distR="0">
            <wp:extent cx="5940425" cy="4167058"/>
            <wp:effectExtent l="19050" t="0" r="3175" b="0"/>
            <wp:docPr id="8113" name="Рисунок 8113" descr="http://steshka.ru/wp-content/uploads/2012/12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3" descr="http://steshka.ru/wp-content/uploads/2012/12/1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26" t="4446" r="12265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D1" w:rsidRDefault="00382AD1">
      <w:r w:rsidRPr="00382AD1">
        <w:rPr>
          <w:noProof/>
          <w:lang w:eastAsia="ru-RU"/>
        </w:rPr>
        <w:lastRenderedPageBreak/>
        <w:drawing>
          <wp:inline distT="0" distB="0" distL="0" distR="0">
            <wp:extent cx="5940425" cy="4268283"/>
            <wp:effectExtent l="19050" t="0" r="3175" b="0"/>
            <wp:docPr id="8116" name="Рисунок 8116" descr="http://steshka.ru/wp-content/uploads/2012/12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6" descr="http://steshka.ru/wp-content/uploads/2012/12/1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46" t="5049" r="9676" b="1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D1" w:rsidRDefault="00382AD1">
      <w:r w:rsidRPr="00382AD1">
        <w:rPr>
          <w:noProof/>
          <w:lang w:eastAsia="ru-RU"/>
        </w:rPr>
        <w:drawing>
          <wp:inline distT="0" distB="0" distL="0" distR="0">
            <wp:extent cx="5940425" cy="4195470"/>
            <wp:effectExtent l="19050" t="0" r="3175" b="0"/>
            <wp:docPr id="8119" name="Рисунок 8119" descr="http://steshka.ru/wp-content/uploads/2012/12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9" descr="http://steshka.ru/wp-content/uploads/2012/12/1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821" t="6352" r="10606" b="1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4C" w:rsidRDefault="00CE2F4C"/>
    <w:p w:rsidR="00CE2F4C" w:rsidRDefault="00CE2F4C" w:rsidP="002C72FB">
      <w:pPr>
        <w:jc w:val="center"/>
        <w:rPr>
          <w:rFonts w:ascii="Segoe Print" w:hAnsi="Segoe Print"/>
          <w:b/>
          <w:color w:val="009900"/>
          <w:sz w:val="36"/>
          <w:szCs w:val="36"/>
        </w:rPr>
      </w:pPr>
      <w:r w:rsidRPr="002C72FB">
        <w:rPr>
          <w:rFonts w:ascii="Segoe Print" w:hAnsi="Segoe Print"/>
          <w:b/>
          <w:color w:val="009900"/>
          <w:sz w:val="36"/>
          <w:szCs w:val="36"/>
        </w:rPr>
        <w:lastRenderedPageBreak/>
        <w:t>Н</w:t>
      </w:r>
      <w:r w:rsidR="00672DE3">
        <w:rPr>
          <w:rFonts w:ascii="Segoe Print" w:hAnsi="Segoe Print"/>
          <w:b/>
          <w:color w:val="009900"/>
          <w:sz w:val="36"/>
          <w:szCs w:val="36"/>
        </w:rPr>
        <w:t>АЙДИ ЛИШНИЙ ПРЕДМЕТ В КАЖДОЙ СТРОЧКЕ</w:t>
      </w:r>
    </w:p>
    <w:p w:rsidR="00BA5E21" w:rsidRPr="00BA5E21" w:rsidRDefault="00BA5E21" w:rsidP="00954FB8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E21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473">
        <w:rPr>
          <w:rFonts w:ascii="Times New Roman" w:hAnsi="Times New Roman" w:cs="Times New Roman"/>
          <w:sz w:val="24"/>
          <w:szCs w:val="24"/>
        </w:rPr>
        <w:t>учить сравнивать предметы по форме и цвету, находить лишнее среди нескольких предметов.</w:t>
      </w:r>
    </w:p>
    <w:p w:rsidR="00382AD1" w:rsidRDefault="00382AD1">
      <w:r w:rsidRPr="00382AD1">
        <w:rPr>
          <w:noProof/>
          <w:lang w:eastAsia="ru-RU"/>
        </w:rPr>
        <w:drawing>
          <wp:inline distT="0" distB="0" distL="0" distR="0">
            <wp:extent cx="5946321" cy="5829294"/>
            <wp:effectExtent l="19050" t="0" r="0" b="0"/>
            <wp:docPr id="8122" name="Рисунок 8122" descr="http://steshka.ru/wp-content/uploads/2012/12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2" descr="http://steshka.ru/wp-content/uploads/2012/12/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2255" b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58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Default="00B961DB"/>
    <w:p w:rsidR="00B961DB" w:rsidRDefault="00B961DB" w:rsidP="00B961DB">
      <w:pPr>
        <w:jc w:val="center"/>
        <w:rPr>
          <w:rFonts w:ascii="Segoe Print" w:hAnsi="Segoe Print"/>
          <w:b/>
          <w:noProof/>
          <w:color w:val="008000"/>
          <w:sz w:val="44"/>
          <w:szCs w:val="44"/>
          <w:lang w:eastAsia="ru-RU"/>
        </w:rPr>
      </w:pPr>
    </w:p>
    <w:p w:rsidR="00B961DB" w:rsidRDefault="00B961DB" w:rsidP="00B961DB">
      <w:pPr>
        <w:jc w:val="center"/>
        <w:rPr>
          <w:rFonts w:ascii="Segoe Print" w:hAnsi="Segoe Print"/>
          <w:b/>
          <w:noProof/>
          <w:color w:val="008000"/>
          <w:sz w:val="44"/>
          <w:szCs w:val="44"/>
          <w:lang w:eastAsia="ru-RU"/>
        </w:rPr>
      </w:pPr>
    </w:p>
    <w:p w:rsidR="00B961DB" w:rsidRDefault="00B961DB" w:rsidP="00B961DB">
      <w:pPr>
        <w:jc w:val="center"/>
        <w:rPr>
          <w:rFonts w:ascii="Segoe Print" w:hAnsi="Segoe Print"/>
          <w:b/>
          <w:noProof/>
          <w:color w:val="008000"/>
          <w:sz w:val="44"/>
          <w:szCs w:val="44"/>
          <w:lang w:eastAsia="ru-RU"/>
        </w:rPr>
      </w:pPr>
      <w:r w:rsidRPr="00303117">
        <w:rPr>
          <w:rFonts w:ascii="Segoe Print" w:hAnsi="Segoe Print"/>
          <w:b/>
          <w:noProof/>
          <w:color w:val="008000"/>
          <w:sz w:val="44"/>
          <w:szCs w:val="44"/>
          <w:lang w:eastAsia="ru-RU"/>
        </w:rPr>
        <w:lastRenderedPageBreak/>
        <w:t>Н</w:t>
      </w:r>
      <w:r w:rsidR="00672DE3">
        <w:rPr>
          <w:rFonts w:ascii="Segoe Print" w:hAnsi="Segoe Print"/>
          <w:b/>
          <w:noProof/>
          <w:color w:val="008000"/>
          <w:sz w:val="44"/>
          <w:szCs w:val="44"/>
          <w:lang w:eastAsia="ru-RU"/>
        </w:rPr>
        <w:t>АЙДИ ЛИШНЕГОСНЕГОВИКА</w:t>
      </w:r>
    </w:p>
    <w:p w:rsidR="00382AD1" w:rsidRDefault="00B961DB" w:rsidP="00672DE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3117">
        <w:rPr>
          <w:rFonts w:ascii="Times New Roman" w:hAnsi="Times New Roman" w:cs="Times New Roman"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упражнять в сравнении предметов.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581650" cy="8025086"/>
            <wp:effectExtent l="19050" t="0" r="0" b="0"/>
            <wp:docPr id="6" name="Рисунок 4" descr="https://i.mycdn.me/image?id=848892988252&amp;t=3&amp;plc=WEB&amp;tkn=*lCJxE_VylsUs6aEUYFVaNSOQ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48892988252&amp;t=3&amp;plc=WEB&amp;tkn=*lCJxE_VylsUs6aEUYFVaNSOQbaw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529" t="4706" r="3137" b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  <w:r w:rsidRPr="00303117">
        <w:rPr>
          <w:rFonts w:ascii="Segoe Print" w:hAnsi="Segoe Print"/>
          <w:b/>
          <w:color w:val="008000"/>
          <w:sz w:val="44"/>
          <w:szCs w:val="44"/>
        </w:rPr>
        <w:lastRenderedPageBreak/>
        <w:t>В</w:t>
      </w:r>
      <w:r w:rsidR="00672DE3">
        <w:rPr>
          <w:rFonts w:ascii="Segoe Print" w:hAnsi="Segoe Print"/>
          <w:b/>
          <w:color w:val="008000"/>
          <w:sz w:val="44"/>
          <w:szCs w:val="44"/>
        </w:rPr>
        <w:t>ЕРНИ ИГРУШКИ НА МЕСТО</w:t>
      </w:r>
    </w:p>
    <w:p w:rsidR="00B961DB" w:rsidRPr="00E44746" w:rsidRDefault="00B961DB" w:rsidP="00B96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находить заданные силуэты, развивать зрительное восприятие.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438775" cy="8063224"/>
            <wp:effectExtent l="19050" t="0" r="9525" b="0"/>
            <wp:docPr id="8" name="Рисунок 7" descr="https://i.mycdn.me/image?id=839842024499&amp;t=3&amp;plc=WEB&amp;tkn=*XryYF0Wprd0mjz2hdAgcpSkW9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9842024499&amp;t=3&amp;plc=WEB&amp;tkn=*XryYF0Wprd0mjz2hdAgcpSkW9uQ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44" t="1107" r="6665" b="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Pr="00EE55A4" w:rsidRDefault="00B961DB" w:rsidP="00B961DB">
      <w:pPr>
        <w:jc w:val="center"/>
      </w:pPr>
      <w:r w:rsidRPr="00303117">
        <w:rPr>
          <w:rFonts w:ascii="Segoe Print" w:hAnsi="Segoe Print"/>
          <w:b/>
          <w:color w:val="008000"/>
          <w:sz w:val="44"/>
          <w:szCs w:val="44"/>
        </w:rPr>
        <w:lastRenderedPageBreak/>
        <w:t>С</w:t>
      </w:r>
      <w:r w:rsidR="00672DE3">
        <w:rPr>
          <w:rFonts w:ascii="Segoe Print" w:hAnsi="Segoe Print"/>
          <w:b/>
          <w:color w:val="008000"/>
          <w:sz w:val="44"/>
          <w:szCs w:val="44"/>
        </w:rPr>
        <w:t>ОСЧИТАЙ ЛЕДЕНЦЫ</w:t>
      </w:r>
    </w:p>
    <w:p w:rsidR="00B961DB" w:rsidRPr="00EE55A4" w:rsidRDefault="00B961DB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49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пересчитывать предметы. Закреплять знания цифр, соотносить их с числом предметов.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691304" cy="7920000"/>
            <wp:effectExtent l="19050" t="0" r="4646" b="0"/>
            <wp:docPr id="10" name="Рисунок 10" descr="https://i.mycdn.me/image?id=861277518330&amp;t=3&amp;plc=WEB&amp;tkn=*ScUSQSfG30XSYrBrjkxjPJq3m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277518330&amp;t=3&amp;plc=WEB&amp;tkn=*ScUSQSfG30XSYrBrjkxjPJq3mZ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705" t="4983" r="1176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04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  <w:r w:rsidRPr="00303117">
        <w:rPr>
          <w:rFonts w:ascii="Segoe Print" w:hAnsi="Segoe Print"/>
          <w:b/>
          <w:color w:val="008000"/>
          <w:sz w:val="44"/>
          <w:szCs w:val="44"/>
        </w:rPr>
        <w:lastRenderedPageBreak/>
        <w:t>Н</w:t>
      </w:r>
      <w:r w:rsidR="00672DE3">
        <w:rPr>
          <w:rFonts w:ascii="Segoe Print" w:hAnsi="Segoe Print"/>
          <w:b/>
          <w:color w:val="008000"/>
          <w:sz w:val="44"/>
          <w:szCs w:val="44"/>
        </w:rPr>
        <w:t>АЙДИ ПАРУ</w:t>
      </w:r>
    </w:p>
    <w:p w:rsidR="00B961DB" w:rsidRPr="00EE55A4" w:rsidRDefault="00B961DB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5A4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упражнять в сравнении предметов. Формировать умение сравнивать, сопоставлять, группировать.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429250" cy="7777344"/>
            <wp:effectExtent l="19050" t="0" r="0" b="0"/>
            <wp:docPr id="13" name="Рисунок 13" descr="https://i.mycdn.me/image?id=861277520890&amp;t=3&amp;plc=WEB&amp;tkn=*wwul78loMXWoy4cZGChSnLeAH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277520890&amp;t=3&amp;plc=WEB&amp;tkn=*wwul78loMXWoy4cZGChSnLeAHc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489" t="6367" r="5097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Pr="00EE55A4" w:rsidRDefault="00B961DB" w:rsidP="00B961DB">
      <w:pPr>
        <w:jc w:val="center"/>
      </w:pPr>
      <w:r w:rsidRPr="000C2090">
        <w:rPr>
          <w:rFonts w:ascii="Segoe Print" w:hAnsi="Segoe Print"/>
          <w:b/>
          <w:color w:val="008000"/>
          <w:sz w:val="44"/>
          <w:szCs w:val="44"/>
        </w:rPr>
        <w:lastRenderedPageBreak/>
        <w:t>Н</w:t>
      </w:r>
      <w:r w:rsidR="00672DE3">
        <w:rPr>
          <w:rFonts w:ascii="Segoe Print" w:hAnsi="Segoe Print"/>
          <w:b/>
          <w:color w:val="008000"/>
          <w:sz w:val="44"/>
          <w:szCs w:val="44"/>
        </w:rPr>
        <w:t>АЙДИ МОЮ ТЕНЬ</w:t>
      </w:r>
    </w:p>
    <w:p w:rsidR="00B961DB" w:rsidRPr="00EE55A4" w:rsidRDefault="00B961DB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49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находить предметы, развивать логическое мышление.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355507" cy="7884000"/>
            <wp:effectExtent l="19050" t="0" r="0" b="0"/>
            <wp:docPr id="16" name="Рисунок 16" descr="https://i.mycdn.me/image?id=860817930021&amp;t=3&amp;plc=WEB&amp;tkn=*dR-DXR6T9pl_U5bmN15nknmv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0817930021&amp;t=3&amp;plc=WEB&amp;tkn=*dR-DXR6T9pl_U5bmN15nknmvlL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057" t="6921" r="6665" b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07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  <w:r w:rsidRPr="000C2090">
        <w:rPr>
          <w:rFonts w:ascii="Segoe Print" w:hAnsi="Segoe Print"/>
          <w:b/>
          <w:color w:val="008000"/>
          <w:sz w:val="44"/>
          <w:szCs w:val="44"/>
        </w:rPr>
        <w:lastRenderedPageBreak/>
        <w:t>П</w:t>
      </w:r>
      <w:r w:rsidR="00672DE3">
        <w:rPr>
          <w:rFonts w:ascii="Segoe Print" w:hAnsi="Segoe Print"/>
          <w:b/>
          <w:color w:val="008000"/>
          <w:sz w:val="44"/>
          <w:szCs w:val="44"/>
        </w:rPr>
        <w:t>РОДОЛЖИ РЯД</w:t>
      </w:r>
    </w:p>
    <w:p w:rsidR="00B961DB" w:rsidRPr="00EE55A4" w:rsidRDefault="00B961DB" w:rsidP="00954FB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5A4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умение анализировать.</w:t>
      </w: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940425" cy="4262805"/>
            <wp:effectExtent l="19050" t="0" r="3175" b="0"/>
            <wp:docPr id="19" name="Рисунок 19" descr="https://i.mycdn.me/image?id=850137277434&amp;t=3&amp;plc=WEB&amp;tkn=*w0yIz9s2xLBa3vfgFGHhrHx4r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0137277434&amp;t=3&amp;plc=WEB&amp;tkn=*w0yIz9s2xLBa3vfgFGHhrHx4rnw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93" t="8153" r="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</w:p>
    <w:p w:rsidR="00B961DB" w:rsidRDefault="00B961DB" w:rsidP="00B961DB">
      <w:pPr>
        <w:jc w:val="center"/>
        <w:rPr>
          <w:rFonts w:ascii="Segoe Print" w:hAnsi="Segoe Print"/>
          <w:b/>
          <w:color w:val="008000"/>
          <w:sz w:val="44"/>
          <w:szCs w:val="44"/>
        </w:rPr>
      </w:pPr>
      <w:r w:rsidRPr="000C2090">
        <w:rPr>
          <w:rFonts w:ascii="Segoe Print" w:hAnsi="Segoe Print"/>
          <w:b/>
          <w:color w:val="008000"/>
          <w:sz w:val="44"/>
          <w:szCs w:val="44"/>
        </w:rPr>
        <w:lastRenderedPageBreak/>
        <w:t>Н</w:t>
      </w:r>
      <w:r w:rsidR="003D4299">
        <w:rPr>
          <w:rFonts w:ascii="Segoe Print" w:hAnsi="Segoe Print"/>
          <w:b/>
          <w:color w:val="008000"/>
          <w:sz w:val="44"/>
          <w:szCs w:val="44"/>
        </w:rPr>
        <w:t>АЙДИ ТАКУЮ ЖЕ ИГРУШКУ КАК В КВАДРАТЕ</w:t>
      </w:r>
    </w:p>
    <w:p w:rsidR="00B961DB" w:rsidRDefault="00B961DB" w:rsidP="003D4299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49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сравнивать, находить в них сходства и различия.</w:t>
      </w:r>
    </w:p>
    <w:p w:rsidR="00B961DB" w:rsidRPr="0026049A" w:rsidRDefault="00B961DB" w:rsidP="00B961DB">
      <w:pPr>
        <w:rPr>
          <w:rFonts w:ascii="Times New Roman" w:hAnsi="Times New Roman" w:cs="Times New Roman"/>
          <w:sz w:val="28"/>
          <w:szCs w:val="28"/>
        </w:rPr>
      </w:pPr>
    </w:p>
    <w:p w:rsidR="00B961DB" w:rsidRDefault="00B961DB" w:rsidP="00B961DB">
      <w:r w:rsidRPr="00B961DB">
        <w:rPr>
          <w:noProof/>
          <w:lang w:eastAsia="ru-RU"/>
        </w:rPr>
        <w:drawing>
          <wp:inline distT="0" distB="0" distL="0" distR="0">
            <wp:extent cx="5079939" cy="7200000"/>
            <wp:effectExtent l="19050" t="0" r="6411" b="0"/>
            <wp:docPr id="11" name="Рисунок 1" descr="https://i.mycdn.me/image?id=861277515770&amp;t=3&amp;plc=WEB&amp;tkn=*HGmUzEq9L-NeTRrrv9McogrkE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277515770&amp;t=3&amp;plc=WEB&amp;tkn=*HGmUzEq9L-NeTRrrv9McogrkEV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921" t="7197" r="3921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9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1DB" w:rsidSect="00B24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F2F60"/>
    <w:rsid w:val="00090694"/>
    <w:rsid w:val="000F2F60"/>
    <w:rsid w:val="000F5A29"/>
    <w:rsid w:val="001D0A81"/>
    <w:rsid w:val="002C72FB"/>
    <w:rsid w:val="00382AD1"/>
    <w:rsid w:val="003D4299"/>
    <w:rsid w:val="00571473"/>
    <w:rsid w:val="00672DE3"/>
    <w:rsid w:val="00673F5B"/>
    <w:rsid w:val="006A4C26"/>
    <w:rsid w:val="007A1B81"/>
    <w:rsid w:val="00954FB8"/>
    <w:rsid w:val="00A46B16"/>
    <w:rsid w:val="00A70A1A"/>
    <w:rsid w:val="00B24A24"/>
    <w:rsid w:val="00B961DB"/>
    <w:rsid w:val="00BA5E21"/>
    <w:rsid w:val="00BC5864"/>
    <w:rsid w:val="00BE0F90"/>
    <w:rsid w:val="00CE2F4C"/>
    <w:rsid w:val="00D8436A"/>
    <w:rsid w:val="00D878CA"/>
    <w:rsid w:val="00E9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A24"/>
  </w:style>
  <w:style w:type="paragraph" w:styleId="1">
    <w:name w:val="heading 1"/>
    <w:basedOn w:val="a"/>
    <w:next w:val="a"/>
    <w:link w:val="10"/>
    <w:uiPriority w:val="9"/>
    <w:qFormat/>
    <w:rsid w:val="000F2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F2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3EE2D-BCCD-42B0-84BA-614B99FE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36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8</cp:revision>
  <dcterms:created xsi:type="dcterms:W3CDTF">2017-11-28T03:39:00Z</dcterms:created>
  <dcterms:modified xsi:type="dcterms:W3CDTF">2018-02-10T14:22:00Z</dcterms:modified>
</cp:coreProperties>
</file>