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27" w:rsidRDefault="00DC7127" w:rsidP="00DC7127">
      <w:bookmarkStart w:id="0" w:name="_GoBack"/>
      <w:bookmarkEnd w:id="0"/>
    </w:p>
    <w:p w:rsidR="00DC7127" w:rsidRPr="00DC7127" w:rsidRDefault="00DC7127" w:rsidP="00DC7127">
      <w:pPr>
        <w:jc w:val="center"/>
        <w:rPr>
          <w:b/>
          <w:sz w:val="32"/>
          <w:szCs w:val="32"/>
        </w:rPr>
      </w:pPr>
      <w:r w:rsidRPr="00DC7127">
        <w:rPr>
          <w:b/>
          <w:sz w:val="32"/>
          <w:szCs w:val="32"/>
        </w:rPr>
        <w:t>Детский фольклор как средство успешной адаптации детей раннего возраста к условиям ГБДОУ.</w:t>
      </w:r>
    </w:p>
    <w:p w:rsidR="00305A59" w:rsidRDefault="00305A59" w:rsidP="00DC7127">
      <w:pPr>
        <w:rPr>
          <w:sz w:val="32"/>
          <w:szCs w:val="32"/>
        </w:rPr>
      </w:pPr>
    </w:p>
    <w:p w:rsidR="00DC7127" w:rsidRPr="00DC7127" w:rsidRDefault="00DC7127" w:rsidP="00DC7127">
      <w:pPr>
        <w:rPr>
          <w:sz w:val="32"/>
          <w:szCs w:val="32"/>
        </w:rPr>
      </w:pPr>
      <w:r w:rsidRPr="00DC7127">
        <w:rPr>
          <w:sz w:val="32"/>
          <w:szCs w:val="32"/>
        </w:rPr>
        <w:t>В современном мире проблема социального развития подрастающего поколения становится одной из актуальных. Педагоги и родители обеспокоены тем, чтобы ребёнок, входящий в мир, стал успешным. В этом сложном процессе становления человека, его социализации, немаловажным становится то, как ребёнок адаптируется в мире людей, сможет ли он найти своё место в жизни и реализовать собственный потенциал.</w:t>
      </w:r>
    </w:p>
    <w:p w:rsidR="00DC7127" w:rsidRPr="00DC7127" w:rsidRDefault="00DC7127" w:rsidP="00DC7127">
      <w:pPr>
        <w:rPr>
          <w:sz w:val="32"/>
          <w:szCs w:val="32"/>
        </w:rPr>
      </w:pPr>
      <w:r w:rsidRPr="00DC7127">
        <w:rPr>
          <w:sz w:val="32"/>
          <w:szCs w:val="32"/>
        </w:rPr>
        <w:t>Разработкой теоретических основ социальной адаптации занимается социальная педагогика, истоки которой лежат в народной педагогике. Исследователи народной педагогической культуры дают высокую оценку роли народного фольклора как средства самовыражения ребёнка, которое позволяет успешно решать различные задачи, связанные с умственным развитием и регуляцией поведения, формирования отношений между детьми и становлением самостоятельной деятельности ребёнка.</w:t>
      </w:r>
    </w:p>
    <w:p w:rsidR="00DC7127" w:rsidRPr="00DC7127" w:rsidRDefault="00DC7127" w:rsidP="00DC7127">
      <w:pPr>
        <w:rPr>
          <w:sz w:val="32"/>
          <w:szCs w:val="32"/>
        </w:rPr>
      </w:pPr>
      <w:r w:rsidRPr="00DC7127">
        <w:rPr>
          <w:sz w:val="32"/>
          <w:szCs w:val="32"/>
        </w:rPr>
        <w:t xml:space="preserve">Традиционно под социальной адаптацией понимается процесс вхождения человека в новую для него социальную среду и приспособления к её условиям. Адаптация является активным процессом, приводящим или к позитивным результатам, или к негативным. При этом выделяются два основных критерия успешной социальной адаптации: внутренний комфорт (эмоциональная удовлетворённость) и внешняя адекватность поведения (способность легко и точно выполнять требования социальной среды) </w:t>
      </w:r>
    </w:p>
    <w:p w:rsidR="00DC7127" w:rsidRPr="00DC7127" w:rsidRDefault="00DC7127" w:rsidP="00DC7127">
      <w:pPr>
        <w:rPr>
          <w:sz w:val="32"/>
          <w:szCs w:val="32"/>
        </w:rPr>
      </w:pPr>
      <w:r w:rsidRPr="00DC7127">
        <w:rPr>
          <w:sz w:val="32"/>
          <w:szCs w:val="32"/>
        </w:rPr>
        <w:t xml:space="preserve">К сожалению, некоторые педагоги и родители к этой проблеме относятся недостаточно серьёзно: «ничего, переплачет». На самом деле характер адаптации ребёнка раннего возраста является прогностическим тестом для характеристики динамики состояния его здоровья в ходе приспособления не только к детскому саду, но и к школе </w:t>
      </w:r>
    </w:p>
    <w:p w:rsidR="00DC7127" w:rsidRPr="00DC7127" w:rsidRDefault="00DC7127" w:rsidP="00DC7127">
      <w:pPr>
        <w:rPr>
          <w:sz w:val="32"/>
          <w:szCs w:val="32"/>
        </w:rPr>
      </w:pPr>
      <w:r w:rsidRPr="00DC7127">
        <w:rPr>
          <w:sz w:val="32"/>
          <w:szCs w:val="32"/>
        </w:rPr>
        <w:t xml:space="preserve">Перестройка имеющихся динамических стереотипов ребёнка в период адаптации приводит к определённому нервному напряжению, в результате которого происходят изменения не только в вегетативной регуляции, но и нарушается эмоциональное </w:t>
      </w:r>
      <w:r w:rsidRPr="00DC7127">
        <w:rPr>
          <w:sz w:val="32"/>
          <w:szCs w:val="32"/>
        </w:rPr>
        <w:lastRenderedPageBreak/>
        <w:t xml:space="preserve">состояние детей. Чем внезапнее изменяется окружающая среда, тем серьёзнее сдвиги в эмоциональном состоянии малыша </w:t>
      </w:r>
    </w:p>
    <w:p w:rsidR="00DC7127" w:rsidRPr="00DC7127" w:rsidRDefault="00DC7127" w:rsidP="00DC7127">
      <w:pPr>
        <w:rPr>
          <w:sz w:val="32"/>
          <w:szCs w:val="32"/>
        </w:rPr>
      </w:pPr>
      <w:r w:rsidRPr="00DC7127">
        <w:rPr>
          <w:sz w:val="32"/>
          <w:szCs w:val="32"/>
        </w:rPr>
        <w:t>Именно поэтому необходимо создание педагогических условий, обеспечивающих эффективность формирования благоприятной эмоциональной среды в адаптационный период детей раннего возраста.</w:t>
      </w:r>
    </w:p>
    <w:p w:rsidR="00DC7127" w:rsidRPr="00DC7127" w:rsidRDefault="00DC7127" w:rsidP="00DC7127">
      <w:pPr>
        <w:rPr>
          <w:sz w:val="32"/>
          <w:szCs w:val="32"/>
        </w:rPr>
      </w:pPr>
      <w:r w:rsidRPr="00DC7127">
        <w:rPr>
          <w:sz w:val="32"/>
          <w:szCs w:val="32"/>
        </w:rPr>
        <w:t xml:space="preserve">Нормализовать и повысить эмоционально-положительный фон, сгладить негативное влияние адаптационного периода поможет народный фольклор в силу его интонационной выразительности, а также других жанровых особенностей – речевых, смысловых, звуковых </w:t>
      </w:r>
    </w:p>
    <w:p w:rsidR="00DC7127" w:rsidRPr="00DC7127" w:rsidRDefault="00DC7127" w:rsidP="00DC7127">
      <w:pPr>
        <w:rPr>
          <w:sz w:val="32"/>
          <w:szCs w:val="32"/>
        </w:rPr>
      </w:pPr>
      <w:r w:rsidRPr="00DC7127">
        <w:rPr>
          <w:sz w:val="32"/>
          <w:szCs w:val="32"/>
        </w:rPr>
        <w:t>Народное искусство близко детям, доступно их пониманию, воспроизведению в самостоятельной деятельности. А это способствует появлению чувства удовлетворения, радости, что создаёт эмоционально благоприятную обстановку для детей. Слушая и участвуя в фольклорных произведениях, дети отвлекаются от грустных мыслей, обид, печальных событий. Народное искусство своей жизнеутверждающей основой, яркостью образов вызывает у детей хорошее настроение. Их веселит мягкий юмор потешек, успокаивает колыбельная песня, вызывают смех задорная пляска, игры, хороводы – всё это обеспечивает психологическую разгрузку. В результате уходят страх, тревожность, угнетённое состояние. Появляется спокойствие, чувство защищённости, уверенность в себе, своих силах, ощущение радости.</w:t>
      </w:r>
    </w:p>
    <w:p w:rsidR="00DC7127" w:rsidRPr="00DC7127" w:rsidRDefault="00DC7127" w:rsidP="00DC7127">
      <w:pPr>
        <w:rPr>
          <w:sz w:val="32"/>
          <w:szCs w:val="32"/>
        </w:rPr>
      </w:pPr>
      <w:r w:rsidRPr="00DC7127">
        <w:rPr>
          <w:sz w:val="32"/>
          <w:szCs w:val="32"/>
        </w:rPr>
        <w:t>В раннем возрасте произведения народного фольклора являются сферой социального творчества ребёнка, фактором социализации его личности.</w:t>
      </w:r>
    </w:p>
    <w:p w:rsidR="00DC7127" w:rsidRPr="00DC7127" w:rsidRDefault="00DC7127" w:rsidP="00DC7127">
      <w:pPr>
        <w:rPr>
          <w:sz w:val="32"/>
          <w:szCs w:val="32"/>
        </w:rPr>
      </w:pPr>
      <w:r w:rsidRPr="00DC7127">
        <w:rPr>
          <w:sz w:val="32"/>
          <w:szCs w:val="32"/>
        </w:rPr>
        <w:t>Интенсивно развивающееся понимание речи, расширение практического опыта детей раннего возраста создают предпосылки для использования в своей работе произведений материнского фольклора. Целый мир разнообразных образов и персонажей окружает маленьких детей в пестушках, потешках, колыбельных песенках, заговорах, прибаутках, сказках.</w:t>
      </w:r>
    </w:p>
    <w:p w:rsidR="00DC7127" w:rsidRPr="00DC7127" w:rsidRDefault="00DC7127" w:rsidP="00DC7127">
      <w:pPr>
        <w:rPr>
          <w:sz w:val="32"/>
          <w:szCs w:val="32"/>
        </w:rPr>
      </w:pPr>
      <w:r w:rsidRPr="00DC7127">
        <w:rPr>
          <w:sz w:val="32"/>
          <w:szCs w:val="32"/>
        </w:rPr>
        <w:t>Подбирая тексты для малышей, я придерживалась следующих принципов:</w:t>
      </w:r>
    </w:p>
    <w:p w:rsidR="00DC7127" w:rsidRPr="00DC7127" w:rsidRDefault="00DC7127" w:rsidP="00DC7127">
      <w:pPr>
        <w:rPr>
          <w:sz w:val="32"/>
          <w:szCs w:val="32"/>
        </w:rPr>
      </w:pPr>
      <w:r w:rsidRPr="00DC7127">
        <w:rPr>
          <w:sz w:val="32"/>
          <w:szCs w:val="32"/>
        </w:rPr>
        <w:t xml:space="preserve">-   в содержании текста должны быть отражены стороны жизни, события, яркие впечатления, бывшие в опыте ребёнка, или те, </w:t>
      </w:r>
      <w:r w:rsidRPr="00DC7127">
        <w:rPr>
          <w:sz w:val="32"/>
          <w:szCs w:val="32"/>
        </w:rPr>
        <w:lastRenderedPageBreak/>
        <w:t>которые можно воспроизвести с тем, чтобы конкретизировать какие-то значимые стороны его жизни;</w:t>
      </w:r>
    </w:p>
    <w:p w:rsidR="00DC7127" w:rsidRPr="00DC7127" w:rsidRDefault="00DC7127" w:rsidP="00DC7127">
      <w:pPr>
        <w:rPr>
          <w:sz w:val="32"/>
          <w:szCs w:val="32"/>
        </w:rPr>
      </w:pPr>
      <w:r w:rsidRPr="00DC7127">
        <w:rPr>
          <w:sz w:val="32"/>
          <w:szCs w:val="32"/>
        </w:rPr>
        <w:t>-   осуществление системного подхода к ознакомлению детей с окружающим миром – с ориентировкой на человека. Действия ребёнка в различной обстановке, например, в быту – умывание, одевание, приём пищи; в труде – стирка, шитьё; в творчестве – пении, танцах;</w:t>
      </w:r>
    </w:p>
    <w:p w:rsidR="00DC7127" w:rsidRPr="00DC7127" w:rsidRDefault="00DC7127" w:rsidP="00DC7127">
      <w:pPr>
        <w:rPr>
          <w:sz w:val="32"/>
          <w:szCs w:val="32"/>
        </w:rPr>
      </w:pPr>
      <w:r w:rsidRPr="00DC7127">
        <w:rPr>
          <w:sz w:val="32"/>
          <w:szCs w:val="32"/>
        </w:rPr>
        <w:t>-   сочетание поэтапного чтения и прослушивания текста с синхронным инсценированием – широкое применение наглядности;</w:t>
      </w:r>
    </w:p>
    <w:p w:rsidR="00DC7127" w:rsidRPr="00DC7127" w:rsidRDefault="00DC7127" w:rsidP="00DC7127">
      <w:pPr>
        <w:rPr>
          <w:sz w:val="32"/>
          <w:szCs w:val="32"/>
        </w:rPr>
      </w:pPr>
      <w:r w:rsidRPr="00DC7127">
        <w:rPr>
          <w:sz w:val="32"/>
          <w:szCs w:val="32"/>
        </w:rPr>
        <w:t>-   по возможности активное, действенное участие детей в ходе инсценирования и прослушивания текста</w:t>
      </w:r>
      <w:r w:rsidR="00305A59">
        <w:rPr>
          <w:sz w:val="32"/>
          <w:szCs w:val="32"/>
        </w:rPr>
        <w:t>.</w:t>
      </w:r>
    </w:p>
    <w:p w:rsidR="00DC7127" w:rsidRPr="00DC7127" w:rsidRDefault="00DC7127" w:rsidP="00DC7127">
      <w:pPr>
        <w:rPr>
          <w:sz w:val="32"/>
          <w:szCs w:val="32"/>
        </w:rPr>
      </w:pPr>
      <w:r w:rsidRPr="00DC7127">
        <w:rPr>
          <w:sz w:val="32"/>
          <w:szCs w:val="32"/>
        </w:rPr>
        <w:t xml:space="preserve">Мною представлен </w:t>
      </w:r>
      <w:proofErr w:type="gramStart"/>
      <w:r w:rsidRPr="00DC7127">
        <w:rPr>
          <w:sz w:val="32"/>
          <w:szCs w:val="32"/>
        </w:rPr>
        <w:t>фольклорный  материал</w:t>
      </w:r>
      <w:proofErr w:type="gramEnd"/>
      <w:r w:rsidRPr="00DC7127">
        <w:rPr>
          <w:sz w:val="32"/>
          <w:szCs w:val="32"/>
        </w:rPr>
        <w:t xml:space="preserve"> который используется нами в рабочие моменты</w:t>
      </w:r>
      <w:r w:rsidR="00305A59">
        <w:rPr>
          <w:sz w:val="32"/>
          <w:szCs w:val="32"/>
        </w:rPr>
        <w:t xml:space="preserve">, а именно свободной и непосредственно образовательной деятельности ( познавательном развитии, социально-коммуникативном развитии, в речевом развитии, в физическом развитии, в художественно -эстетическом развитии). Данный вид работы отражён </w:t>
      </w:r>
      <w:r w:rsidRPr="00DC7127">
        <w:rPr>
          <w:sz w:val="32"/>
          <w:szCs w:val="32"/>
        </w:rPr>
        <w:t xml:space="preserve">в </w:t>
      </w:r>
      <w:r w:rsidR="00305A59">
        <w:rPr>
          <w:sz w:val="32"/>
          <w:szCs w:val="32"/>
        </w:rPr>
        <w:t>тематическом плане</w:t>
      </w:r>
      <w:r w:rsidRPr="00DC7127">
        <w:rPr>
          <w:sz w:val="32"/>
          <w:szCs w:val="32"/>
        </w:rPr>
        <w:t xml:space="preserve">, </w:t>
      </w:r>
      <w:r w:rsidR="00305A59">
        <w:rPr>
          <w:sz w:val="32"/>
          <w:szCs w:val="32"/>
        </w:rPr>
        <w:t xml:space="preserve">в </w:t>
      </w:r>
      <w:r w:rsidRPr="00DC7127">
        <w:rPr>
          <w:sz w:val="32"/>
          <w:szCs w:val="32"/>
        </w:rPr>
        <w:t>методическ</w:t>
      </w:r>
      <w:r w:rsidR="00305A59">
        <w:rPr>
          <w:sz w:val="32"/>
          <w:szCs w:val="32"/>
        </w:rPr>
        <w:t>их рекомендациях</w:t>
      </w:r>
      <w:r w:rsidRPr="00DC7127">
        <w:rPr>
          <w:sz w:val="32"/>
          <w:szCs w:val="32"/>
        </w:rPr>
        <w:t xml:space="preserve"> для </w:t>
      </w:r>
      <w:proofErr w:type="gramStart"/>
      <w:r w:rsidRPr="00DC7127">
        <w:rPr>
          <w:sz w:val="32"/>
          <w:szCs w:val="32"/>
        </w:rPr>
        <w:t>родителей.-</w:t>
      </w:r>
      <w:proofErr w:type="gramEnd"/>
      <w:r w:rsidRPr="00DC7127">
        <w:rPr>
          <w:sz w:val="32"/>
          <w:szCs w:val="32"/>
        </w:rPr>
        <w:t>ПОКАЗ ПЛаНА</w:t>
      </w:r>
    </w:p>
    <w:p w:rsidR="00DC7127" w:rsidRPr="00DC7127" w:rsidRDefault="00DC7127" w:rsidP="00DC7127">
      <w:pPr>
        <w:rPr>
          <w:sz w:val="32"/>
          <w:szCs w:val="32"/>
        </w:rPr>
      </w:pPr>
      <w:r w:rsidRPr="00DC7127">
        <w:rPr>
          <w:sz w:val="32"/>
          <w:szCs w:val="32"/>
        </w:rPr>
        <w:t>Использование педагогом народного фольклора  в повседневной жизни детей положительно влияет на эмоциональную сферу ребёнка, на развитие психических функций, развитие речи. Но эта линия не должна прерываться с уходом ребёнка домой. Поэтому необходимо активное взаимодействие воспитателя, родителей и самого ребёнка.</w:t>
      </w:r>
    </w:p>
    <w:p w:rsidR="00A56503" w:rsidRDefault="00A56503"/>
    <w:sectPr w:rsidR="00A56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27"/>
    <w:rsid w:val="00120E41"/>
    <w:rsid w:val="00167F08"/>
    <w:rsid w:val="001E2204"/>
    <w:rsid w:val="002251E1"/>
    <w:rsid w:val="00232871"/>
    <w:rsid w:val="00294009"/>
    <w:rsid w:val="002F4E0C"/>
    <w:rsid w:val="00305A59"/>
    <w:rsid w:val="00362993"/>
    <w:rsid w:val="00465C51"/>
    <w:rsid w:val="0053714C"/>
    <w:rsid w:val="006460A1"/>
    <w:rsid w:val="0068781A"/>
    <w:rsid w:val="006E5D0C"/>
    <w:rsid w:val="00755C56"/>
    <w:rsid w:val="007912E5"/>
    <w:rsid w:val="007C2323"/>
    <w:rsid w:val="00953CF2"/>
    <w:rsid w:val="009D1D25"/>
    <w:rsid w:val="009E007D"/>
    <w:rsid w:val="00A13D01"/>
    <w:rsid w:val="00A41A78"/>
    <w:rsid w:val="00A56503"/>
    <w:rsid w:val="00AE009E"/>
    <w:rsid w:val="00AF36C1"/>
    <w:rsid w:val="00B9243A"/>
    <w:rsid w:val="00D708BB"/>
    <w:rsid w:val="00D73833"/>
    <w:rsid w:val="00DC7127"/>
    <w:rsid w:val="00E542AD"/>
    <w:rsid w:val="00E55A77"/>
    <w:rsid w:val="00F54554"/>
    <w:rsid w:val="00FA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89FBD0-3908-4BD7-9156-803192F6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Пользователь Windows</cp:lastModifiedBy>
  <cp:revision>2</cp:revision>
  <cp:lastPrinted>2014-12-02T21:14:00Z</cp:lastPrinted>
  <dcterms:created xsi:type="dcterms:W3CDTF">2018-10-16T21:14:00Z</dcterms:created>
  <dcterms:modified xsi:type="dcterms:W3CDTF">2018-10-16T21:14:00Z</dcterms:modified>
</cp:coreProperties>
</file>