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47" w:rsidRPr="00756F0D" w:rsidRDefault="001D0047" w:rsidP="00756F0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56F0D">
        <w:rPr>
          <w:rFonts w:cstheme="minorHAnsi"/>
          <w:b/>
          <w:sz w:val="28"/>
          <w:szCs w:val="28"/>
        </w:rPr>
        <w:t>Класс: 5</w:t>
      </w:r>
      <w:bookmarkStart w:id="0" w:name="_GoBack"/>
      <w:bookmarkEnd w:id="0"/>
    </w:p>
    <w:p w:rsidR="001D0047" w:rsidRPr="00756F0D" w:rsidRDefault="001D0047" w:rsidP="00756F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/>
          <w:sz w:val="28"/>
          <w:szCs w:val="28"/>
        </w:rPr>
        <w:t>Раздел программы</w:t>
      </w:r>
      <w:r w:rsidRPr="00756F0D">
        <w:rPr>
          <w:rFonts w:cstheme="minorHAnsi"/>
          <w:sz w:val="28"/>
          <w:szCs w:val="28"/>
        </w:rPr>
        <w:t>: «Материаловедение»</w:t>
      </w:r>
    </w:p>
    <w:p w:rsidR="001D0047" w:rsidRPr="00756F0D" w:rsidRDefault="001D0047" w:rsidP="00756F0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56F0D">
        <w:rPr>
          <w:rFonts w:cstheme="minorHAnsi"/>
          <w:b/>
          <w:sz w:val="28"/>
          <w:szCs w:val="28"/>
        </w:rPr>
        <w:t>Урок – экскурсия в красильную лавку «</w:t>
      </w:r>
      <w:proofErr w:type="spellStart"/>
      <w:r w:rsidRPr="00756F0D">
        <w:rPr>
          <w:rFonts w:cstheme="minorHAnsi"/>
          <w:b/>
          <w:sz w:val="28"/>
          <w:szCs w:val="28"/>
        </w:rPr>
        <w:t>Синюшка</w:t>
      </w:r>
      <w:proofErr w:type="spellEnd"/>
      <w:r w:rsidRPr="00756F0D">
        <w:rPr>
          <w:rFonts w:cstheme="minorHAnsi"/>
          <w:b/>
          <w:sz w:val="28"/>
          <w:szCs w:val="28"/>
        </w:rPr>
        <w:t>»</w:t>
      </w:r>
    </w:p>
    <w:p w:rsidR="001D0047" w:rsidRPr="00756F0D" w:rsidRDefault="001D0047" w:rsidP="00756F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/>
          <w:sz w:val="28"/>
          <w:szCs w:val="28"/>
        </w:rPr>
        <w:t>Тема</w:t>
      </w:r>
      <w:r w:rsidRPr="00756F0D">
        <w:rPr>
          <w:rFonts w:cstheme="minorHAnsi"/>
          <w:sz w:val="28"/>
          <w:szCs w:val="28"/>
        </w:rPr>
        <w:t>: «Отделка ткани»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756F0D">
        <w:rPr>
          <w:rFonts w:eastAsia="Times New Roman" w:cstheme="minorHAnsi"/>
          <w:b/>
          <w:sz w:val="28"/>
          <w:szCs w:val="28"/>
          <w:u w:val="single"/>
          <w:lang w:eastAsia="ru-RU"/>
        </w:rPr>
        <w:t>Цель урока</w:t>
      </w:r>
      <w:r w:rsidRPr="00756F0D">
        <w:rPr>
          <w:rFonts w:eastAsia="Times New Roman" w:cstheme="minorHAnsi"/>
          <w:sz w:val="28"/>
          <w:szCs w:val="28"/>
          <w:lang w:eastAsia="ru-RU"/>
        </w:rPr>
        <w:t>:</w:t>
      </w:r>
      <w:r w:rsidRPr="00756F0D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1D0047" w:rsidRPr="00756F0D" w:rsidRDefault="001D0047" w:rsidP="00756F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756F0D">
        <w:rPr>
          <w:rFonts w:cstheme="minorHAnsi"/>
          <w:sz w:val="28"/>
          <w:szCs w:val="28"/>
          <w:shd w:val="clear" w:color="auto" w:fill="FFFFFF"/>
        </w:rPr>
        <w:t>познакомить с видами отделки тканей (окрашивание тканей в один цвет, нанесение рисунка на ткань с помощью штампов - ручной набойки, трафарета);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1D0047" w:rsidRPr="00756F0D" w:rsidRDefault="001D0047" w:rsidP="00756F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756F0D">
        <w:rPr>
          <w:rFonts w:eastAsia="Times New Roman" w:cstheme="minorHAnsi"/>
          <w:sz w:val="28"/>
          <w:szCs w:val="28"/>
          <w:lang w:eastAsia="ru-RU"/>
        </w:rPr>
        <w:t>научить определять в ткани лицевую сторону;</w:t>
      </w:r>
    </w:p>
    <w:p w:rsidR="001D0047" w:rsidRPr="00756F0D" w:rsidRDefault="001D0047" w:rsidP="00756F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cstheme="minorHAnsi"/>
          <w:sz w:val="28"/>
          <w:szCs w:val="28"/>
          <w:shd w:val="clear" w:color="auto" w:fill="FFFFFF"/>
        </w:rPr>
        <w:t>научить работать со штампами;</w:t>
      </w:r>
    </w:p>
    <w:p w:rsidR="001D0047" w:rsidRPr="00756F0D" w:rsidRDefault="001D0047" w:rsidP="00756F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cstheme="minorHAnsi"/>
          <w:sz w:val="28"/>
          <w:szCs w:val="28"/>
          <w:shd w:val="clear" w:color="auto" w:fill="FFFFFF"/>
        </w:rPr>
        <w:t>изготовить салфетку своими руками;</w:t>
      </w:r>
    </w:p>
    <w:p w:rsidR="001D0047" w:rsidRPr="00756F0D" w:rsidRDefault="001D0047" w:rsidP="00756F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cstheme="minorHAnsi"/>
          <w:sz w:val="28"/>
          <w:szCs w:val="28"/>
          <w:shd w:val="clear" w:color="auto" w:fill="FFFFFF"/>
        </w:rPr>
        <w:t>воспитывать эстетический вкус.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b/>
          <w:sz w:val="28"/>
          <w:szCs w:val="28"/>
          <w:u w:val="single"/>
          <w:lang w:eastAsia="ru-RU"/>
        </w:rPr>
        <w:t>Тип урока</w:t>
      </w:r>
      <w:r w:rsidRPr="00756F0D">
        <w:rPr>
          <w:rFonts w:eastAsia="Times New Roman" w:cstheme="minorHAnsi"/>
          <w:sz w:val="28"/>
          <w:szCs w:val="28"/>
          <w:u w:val="single"/>
          <w:lang w:eastAsia="ru-RU"/>
        </w:rPr>
        <w:t>: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Комбинированный. 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b/>
          <w:sz w:val="28"/>
          <w:szCs w:val="28"/>
          <w:u w:val="single"/>
          <w:lang w:eastAsia="ru-RU"/>
        </w:rPr>
        <w:t>Формы работы</w:t>
      </w:r>
      <w:r w:rsidRPr="00756F0D">
        <w:rPr>
          <w:rFonts w:eastAsia="Times New Roman" w:cstheme="minorHAnsi"/>
          <w:sz w:val="28"/>
          <w:szCs w:val="28"/>
          <w:u w:val="single"/>
          <w:lang w:eastAsia="ru-RU"/>
        </w:rPr>
        <w:t>: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индивидуальная, групповая. 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b/>
          <w:sz w:val="28"/>
          <w:szCs w:val="28"/>
          <w:u w:val="single"/>
          <w:lang w:eastAsia="ru-RU"/>
        </w:rPr>
        <w:t>Методы обучения</w:t>
      </w:r>
      <w:r w:rsidRPr="00756F0D">
        <w:rPr>
          <w:rFonts w:eastAsia="Times New Roman" w:cstheme="minorHAnsi"/>
          <w:sz w:val="28"/>
          <w:szCs w:val="28"/>
          <w:u w:val="single"/>
          <w:lang w:eastAsia="ru-RU"/>
        </w:rPr>
        <w:t>: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Объяснительно-иллюстративный, инструктаж, самостоятельная (практическая) работа. 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b/>
          <w:sz w:val="28"/>
          <w:szCs w:val="28"/>
          <w:u w:val="single"/>
          <w:lang w:eastAsia="ru-RU"/>
        </w:rPr>
        <w:t>Техническое обеспечение</w:t>
      </w:r>
      <w:r w:rsidRPr="00756F0D">
        <w:rPr>
          <w:rFonts w:eastAsia="Times New Roman" w:cstheme="minorHAnsi"/>
          <w:sz w:val="28"/>
          <w:szCs w:val="28"/>
          <w:u w:val="single"/>
          <w:lang w:eastAsia="ru-RU"/>
        </w:rPr>
        <w:t>:</w:t>
      </w:r>
    </w:p>
    <w:p w:rsidR="001D0047" w:rsidRPr="00756F0D" w:rsidRDefault="001D0047" w:rsidP="00756F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sz w:val="28"/>
          <w:szCs w:val="28"/>
          <w:lang w:eastAsia="ru-RU"/>
        </w:rPr>
        <w:t>Компьютер;</w:t>
      </w:r>
    </w:p>
    <w:p w:rsidR="001D0047" w:rsidRPr="00756F0D" w:rsidRDefault="001D0047" w:rsidP="00756F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sz w:val="28"/>
          <w:szCs w:val="28"/>
          <w:lang w:eastAsia="ru-RU"/>
        </w:rPr>
        <w:t xml:space="preserve">мультимедийный проектор; </w:t>
      </w:r>
    </w:p>
    <w:p w:rsidR="001D0047" w:rsidRPr="00756F0D" w:rsidRDefault="001D0047" w:rsidP="00756F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sz w:val="28"/>
          <w:szCs w:val="28"/>
          <w:lang w:eastAsia="ru-RU"/>
        </w:rPr>
        <w:t>экран.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b/>
          <w:sz w:val="28"/>
          <w:szCs w:val="28"/>
          <w:u w:val="single"/>
          <w:lang w:eastAsia="ru-RU"/>
        </w:rPr>
        <w:t>Оснащение урока</w:t>
      </w:r>
      <w:r w:rsidRPr="00756F0D">
        <w:rPr>
          <w:rFonts w:eastAsia="Times New Roman" w:cstheme="minorHAnsi"/>
          <w:sz w:val="28"/>
          <w:szCs w:val="28"/>
          <w:lang w:eastAsia="ru-RU"/>
        </w:rPr>
        <w:t>: альбомные листы для рисования, карандаши простой и цветные, маркеры водостойкие, кисточки для рисования, акриловые краски, баночки для воды, ткань для рисования, ткань для промокания кисточек, подкладная ткань, штампы.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756F0D">
        <w:rPr>
          <w:rFonts w:eastAsia="Times New Roman" w:cstheme="minorHAnsi"/>
          <w:b/>
          <w:sz w:val="28"/>
          <w:szCs w:val="28"/>
          <w:u w:val="single"/>
          <w:lang w:eastAsia="ru-RU"/>
        </w:rPr>
        <w:t>Подготовительная работа</w:t>
      </w:r>
      <w:r w:rsidRPr="00756F0D">
        <w:rPr>
          <w:rFonts w:eastAsia="Times New Roman" w:cstheme="minorHAnsi"/>
          <w:sz w:val="28"/>
          <w:szCs w:val="28"/>
          <w:u w:val="single"/>
          <w:lang w:eastAsia="ru-RU"/>
        </w:rPr>
        <w:t>: подбор рисунков для изготовления штампов, изготовление штампов.</w:t>
      </w:r>
    </w:p>
    <w:p w:rsidR="001D0047" w:rsidRPr="00756F0D" w:rsidRDefault="001D0047" w:rsidP="00756F0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sz w:val="28"/>
          <w:szCs w:val="28"/>
          <w:u w:val="single"/>
          <w:lang w:eastAsia="ru-RU"/>
        </w:rPr>
        <w:t>Ход урока</w:t>
      </w:r>
    </w:p>
    <w:p w:rsidR="001D0047" w:rsidRPr="00756F0D" w:rsidRDefault="001D0047" w:rsidP="00756F0D">
      <w:pPr>
        <w:pStyle w:val="a4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756F0D">
        <w:rPr>
          <w:rFonts w:cstheme="minorHAnsi"/>
          <w:sz w:val="28"/>
          <w:szCs w:val="28"/>
          <w:u w:val="single"/>
        </w:rPr>
        <w:t xml:space="preserve">Оргмомент. </w:t>
      </w:r>
    </w:p>
    <w:p w:rsidR="001D0047" w:rsidRPr="00756F0D" w:rsidRDefault="001D0047" w:rsidP="00756F0D">
      <w:pPr>
        <w:pStyle w:val="a4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  <w:u w:val="single"/>
        </w:rPr>
        <w:t>Изучение нового материала</w:t>
      </w:r>
      <w:r w:rsidRPr="00756F0D">
        <w:rPr>
          <w:rFonts w:cstheme="minorHAnsi"/>
          <w:sz w:val="28"/>
          <w:szCs w:val="28"/>
        </w:rPr>
        <w:t xml:space="preserve"> (Рассказ с презентацией): </w:t>
      </w:r>
    </w:p>
    <w:p w:rsidR="001D0047" w:rsidRPr="00756F0D" w:rsidRDefault="001D0047" w:rsidP="00756F0D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</w:rPr>
      </w:pPr>
      <w:r w:rsidRPr="00756F0D">
        <w:rPr>
          <w:rFonts w:cstheme="minorHAnsi"/>
          <w:b/>
          <w:sz w:val="28"/>
          <w:szCs w:val="28"/>
        </w:rPr>
        <w:t xml:space="preserve">Отделка ткани </w:t>
      </w:r>
      <w:r w:rsidRPr="00756F0D">
        <w:rPr>
          <w:rFonts w:cstheme="minorHAnsi"/>
          <w:sz w:val="28"/>
          <w:szCs w:val="28"/>
        </w:rPr>
        <w:t>(Слайд 1).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>- Сегодня на уроке мы совершим экскурсию в красильную лавку «</w:t>
      </w:r>
      <w:proofErr w:type="spellStart"/>
      <w:r w:rsidRPr="00756F0D">
        <w:rPr>
          <w:rFonts w:cstheme="minorHAnsi"/>
          <w:sz w:val="28"/>
          <w:szCs w:val="28"/>
        </w:rPr>
        <w:t>Синюшка</w:t>
      </w:r>
      <w:proofErr w:type="spellEnd"/>
      <w:r w:rsidRPr="00756F0D">
        <w:rPr>
          <w:rFonts w:cstheme="minorHAnsi"/>
          <w:sz w:val="28"/>
          <w:szCs w:val="28"/>
        </w:rPr>
        <w:t>» (Слайд 2). Во время экскурсии познакомимся с видами отделки тканей, а также сами попробуем на себе роль отделочника ткани – синильщика, набойщика. Так в старину называли людей, которые украшали ткань.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56F0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- И первый вопрос. Может быть, кто- то догадается, почему нашу лавку называют «</w:t>
      </w:r>
      <w:proofErr w:type="spellStart"/>
      <w:r w:rsidRPr="00756F0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Синюшка</w:t>
      </w:r>
      <w:proofErr w:type="spellEnd"/>
      <w:r w:rsidRPr="00756F0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»?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eastAsia="Times New Roman" w:cstheme="minorHAnsi"/>
          <w:i/>
          <w:sz w:val="28"/>
          <w:szCs w:val="28"/>
          <w:shd w:val="clear" w:color="auto" w:fill="FFFFFF"/>
          <w:lang w:eastAsia="ru-RU"/>
        </w:rPr>
      </w:pPr>
      <w:r w:rsidRPr="00756F0D">
        <w:rPr>
          <w:rFonts w:eastAsia="Times New Roman" w:cstheme="minorHAnsi"/>
          <w:i/>
          <w:sz w:val="28"/>
          <w:szCs w:val="28"/>
          <w:shd w:val="clear" w:color="auto" w:fill="FFFFFF"/>
          <w:lang w:eastAsia="ru-RU"/>
        </w:rPr>
        <w:t>Ответы учащихся: это, наверное, связано с чем – то синим. Может быть, ткань красили в синий цвет? Поэтому?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56F0D">
        <w:rPr>
          <w:rFonts w:cstheme="minorHAnsi"/>
          <w:i/>
          <w:sz w:val="28"/>
          <w:szCs w:val="28"/>
          <w:shd w:val="clear" w:color="auto" w:fill="FFFFFF"/>
        </w:rPr>
        <w:t>-</w:t>
      </w:r>
      <w:r w:rsidRPr="00756F0D">
        <w:rPr>
          <w:rFonts w:cstheme="minorHAnsi"/>
          <w:sz w:val="28"/>
          <w:szCs w:val="28"/>
          <w:shd w:val="clear" w:color="auto" w:fill="FFFFFF"/>
        </w:rPr>
        <w:t xml:space="preserve"> Правильно </w:t>
      </w:r>
      <w:r w:rsidRPr="00756F0D">
        <w:rPr>
          <w:sz w:val="28"/>
          <w:szCs w:val="28"/>
        </w:rPr>
        <w:t xml:space="preserve">(Слайд 3). </w:t>
      </w:r>
      <w:r w:rsidRPr="00756F0D">
        <w:rPr>
          <w:rFonts w:cstheme="minorHAnsi"/>
          <w:sz w:val="28"/>
          <w:szCs w:val="28"/>
          <w:shd w:val="clear" w:color="auto" w:fill="FFFFFF"/>
        </w:rPr>
        <w:t>Раньше на Руси ткань в основном красили в синий цвет.</w:t>
      </w:r>
      <w:r w:rsidRPr="00756F0D">
        <w:rPr>
          <w:rFonts w:ascii="Tahoma" w:hAnsi="Tahoma" w:cs="Tahoma"/>
          <w:sz w:val="28"/>
          <w:szCs w:val="28"/>
        </w:rPr>
        <w:t xml:space="preserve"> </w:t>
      </w:r>
      <w:r w:rsidRPr="00756F0D">
        <w:rPr>
          <w:sz w:val="28"/>
          <w:szCs w:val="28"/>
        </w:rPr>
        <w:t xml:space="preserve">Искусные мастера - "синильщики", "красильщики" - могли придать ткани любой оттенок: </w:t>
      </w:r>
      <w:proofErr w:type="gramStart"/>
      <w:r w:rsidRPr="00756F0D">
        <w:rPr>
          <w:sz w:val="28"/>
          <w:szCs w:val="28"/>
        </w:rPr>
        <w:t>от</w:t>
      </w:r>
      <w:proofErr w:type="gramEnd"/>
      <w:r w:rsidRPr="00756F0D">
        <w:rPr>
          <w:sz w:val="28"/>
          <w:szCs w:val="28"/>
        </w:rPr>
        <w:t xml:space="preserve"> глубокого синего до светло-голубого. Из "синюхи" (Слайд 4) шили праздничную и будничную одежду, головные уборы, ее могли использовать и при изготовлении обуви.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0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Но начнем свою экскурсию с того, что ткань, которую снимают со станков, называется суровой или суровьем (Слайд 5). Такая ткань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содержит примеси и загрязнения, её структура и внешний вид не соответствуют предъявленным к ней требованиям.</w:t>
      </w:r>
      <w:r w:rsidRPr="00756F0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56F0D">
        <w:rPr>
          <w:rFonts w:eastAsia="Times New Roman" w:cstheme="minorHAnsi"/>
          <w:sz w:val="28"/>
          <w:szCs w:val="28"/>
          <w:lang w:eastAsia="ru-RU"/>
        </w:rPr>
        <w:t>У нее некрасивый внешний вид</w:t>
      </w:r>
      <w:r w:rsidRPr="00756F0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56F0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lastRenderedPageBreak/>
        <w:t>Прежде чем отправить такую ткань в продажу, она проходит операции отделки. И первое, что делают с такими тканями, - отбеливаю</w:t>
      </w:r>
      <w:proofErr w:type="gramStart"/>
      <w:r w:rsidRPr="00756F0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т</w:t>
      </w:r>
      <w:r w:rsidRPr="00756F0D">
        <w:rPr>
          <w:sz w:val="28"/>
          <w:szCs w:val="28"/>
        </w:rPr>
        <w:t>(</w:t>
      </w:r>
      <w:proofErr w:type="gramEnd"/>
      <w:r w:rsidRPr="00756F0D">
        <w:rPr>
          <w:sz w:val="28"/>
          <w:szCs w:val="28"/>
        </w:rPr>
        <w:t>Слайд 6)</w:t>
      </w:r>
      <w:r w:rsidRPr="00756F0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, т.е. они становятся белыми. И только потом их подвергают процессу окраски.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 xml:space="preserve"> Способы окрашивания ткани </w:t>
      </w:r>
      <w:r w:rsidRPr="00756F0D">
        <w:rPr>
          <w:sz w:val="28"/>
          <w:szCs w:val="28"/>
        </w:rPr>
        <w:t>(Слайд 7).</w:t>
      </w:r>
    </w:p>
    <w:p w:rsidR="001D0047" w:rsidRPr="00756F0D" w:rsidRDefault="001D0047" w:rsidP="00756F0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cstheme="minorHAnsi"/>
          <w:b/>
          <w:i/>
          <w:sz w:val="28"/>
          <w:szCs w:val="28"/>
        </w:rPr>
      </w:pPr>
      <w:r w:rsidRPr="00756F0D">
        <w:rPr>
          <w:rFonts w:cstheme="minorHAnsi"/>
          <w:b/>
          <w:i/>
          <w:sz w:val="28"/>
          <w:szCs w:val="28"/>
        </w:rPr>
        <w:t>Окрашивание тканей в один цвет</w:t>
      </w:r>
      <w:r w:rsidRPr="00756F0D">
        <w:rPr>
          <w:rFonts w:cstheme="minorHAnsi"/>
          <w:sz w:val="28"/>
          <w:szCs w:val="28"/>
        </w:rPr>
        <w:t xml:space="preserve"> (гладкое крашение)</w:t>
      </w:r>
      <w:r w:rsidRPr="00756F0D">
        <w:rPr>
          <w:sz w:val="28"/>
          <w:szCs w:val="28"/>
        </w:rPr>
        <w:t xml:space="preserve"> (Слайд 8)</w:t>
      </w:r>
      <w:r w:rsidRPr="00756F0D">
        <w:rPr>
          <w:rFonts w:cstheme="minorHAnsi"/>
          <w:sz w:val="28"/>
          <w:szCs w:val="28"/>
        </w:rPr>
        <w:t>.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Чем красили в старин</w:t>
      </w:r>
      <w:proofErr w:type="gramStart"/>
      <w:r w:rsidRPr="00756F0D">
        <w:rPr>
          <w:rFonts w:eastAsia="Times New Roman" w:cstheme="minorHAnsi"/>
          <w:sz w:val="28"/>
          <w:szCs w:val="28"/>
          <w:lang w:eastAsia="ru-RU"/>
        </w:rPr>
        <w:t>у</w:t>
      </w:r>
      <w:r w:rsidRPr="00756F0D">
        <w:rPr>
          <w:sz w:val="28"/>
          <w:szCs w:val="28"/>
        </w:rPr>
        <w:t>(</w:t>
      </w:r>
      <w:proofErr w:type="gramEnd"/>
      <w:r w:rsidRPr="00756F0D">
        <w:rPr>
          <w:sz w:val="28"/>
          <w:szCs w:val="28"/>
        </w:rPr>
        <w:t>Слайд 9)</w:t>
      </w:r>
      <w:r w:rsidRPr="00756F0D">
        <w:rPr>
          <w:rFonts w:eastAsia="Times New Roman" w:cstheme="minorHAnsi"/>
          <w:sz w:val="28"/>
          <w:szCs w:val="28"/>
          <w:lang w:eastAsia="ru-RU"/>
        </w:rPr>
        <w:t>? До второй половины XIX века использовались исключительно натуральные красители, которые извлекались из растений, насекомых, моллюсков. Синий цвет - индиго, наприме</w:t>
      </w:r>
      <w:proofErr w:type="gramStart"/>
      <w:r w:rsidRPr="00756F0D">
        <w:rPr>
          <w:rFonts w:eastAsia="Times New Roman" w:cstheme="minorHAnsi"/>
          <w:sz w:val="28"/>
          <w:szCs w:val="28"/>
          <w:lang w:eastAsia="ru-RU"/>
        </w:rPr>
        <w:t>р</w:t>
      </w:r>
      <w:r w:rsidRPr="00756F0D">
        <w:rPr>
          <w:sz w:val="28"/>
          <w:szCs w:val="28"/>
        </w:rPr>
        <w:t>(</w:t>
      </w:r>
      <w:proofErr w:type="gramEnd"/>
      <w:r w:rsidRPr="00756F0D">
        <w:rPr>
          <w:sz w:val="28"/>
          <w:szCs w:val="28"/>
        </w:rPr>
        <w:t>Слайд 10)</w:t>
      </w:r>
      <w:r w:rsidRPr="00756F0D">
        <w:rPr>
          <w:rFonts w:eastAsia="Times New Roman" w:cstheme="minorHAnsi"/>
          <w:sz w:val="28"/>
          <w:szCs w:val="28"/>
          <w:lang w:eastAsia="ru-RU"/>
        </w:rPr>
        <w:t>, брали из растения, называемого вайда, желтый — из резеды, красный — из марены и т.д.</w:t>
      </w:r>
    </w:p>
    <w:p w:rsidR="001D0047" w:rsidRPr="00756F0D" w:rsidRDefault="001D0047" w:rsidP="00756F0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cstheme="minorHAnsi"/>
          <w:b/>
          <w:i/>
          <w:sz w:val="28"/>
          <w:szCs w:val="28"/>
        </w:rPr>
        <w:t xml:space="preserve">Окрашивание ткани в технике батика </w:t>
      </w:r>
      <w:r w:rsidRPr="00756F0D">
        <w:rPr>
          <w:sz w:val="28"/>
          <w:szCs w:val="28"/>
        </w:rPr>
        <w:t>(Слайд 11)</w:t>
      </w:r>
      <w:r w:rsidRPr="00756F0D">
        <w:rPr>
          <w:rFonts w:ascii="Arial" w:eastAsia="Times New Roman" w:hAnsi="Arial" w:cs="Arial"/>
          <w:b/>
          <w:i/>
          <w:sz w:val="28"/>
          <w:szCs w:val="28"/>
          <w:lang w:eastAsia="ru-RU"/>
        </w:rPr>
        <w:t>.</w:t>
      </w:r>
      <w:r w:rsidRPr="00756F0D">
        <w:rPr>
          <w:rFonts w:ascii="Arial" w:eastAsia="Times New Roman" w:hAnsi="Arial" w:cstheme="minorHAnsi"/>
          <w:sz w:val="28"/>
          <w:szCs w:val="28"/>
          <w:lang w:eastAsia="ru-RU"/>
        </w:rPr>
        <w:t xml:space="preserve"> </w:t>
      </w:r>
      <w:r w:rsidRPr="00756F0D">
        <w:rPr>
          <w:rFonts w:eastAsia="Times New Roman" w:cstheme="minorHAnsi"/>
          <w:sz w:val="28"/>
          <w:szCs w:val="28"/>
          <w:lang w:eastAsia="ru-RU"/>
        </w:rPr>
        <w:t>Существует несколько видов батика, отличающихся способом резервирования ткани:</w:t>
      </w:r>
    </w:p>
    <w:p w:rsidR="001D0047" w:rsidRPr="00756F0D" w:rsidRDefault="001D0047" w:rsidP="00756F0D">
      <w:pPr>
        <w:pStyle w:val="a4"/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 xml:space="preserve">А) Холодный батик </w:t>
      </w:r>
      <w:r w:rsidRPr="00756F0D">
        <w:rPr>
          <w:sz w:val="28"/>
          <w:szCs w:val="28"/>
        </w:rPr>
        <w:t>(Слайд 11)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в большей мере используется при нанесении краски на шёлк, хотя возможно использовать и другие ткани. При этом роль резерва выполняет специальный материал. Его можно приготовить в домашних условиях, но есть и готовые резервы. Он представляет собой густую массу резинового происхождения. Существуют как цветные, так и бесцветные резервы. Холодный резерв наносится либо специальными инструментами</w:t>
      </w:r>
      <w:r w:rsidR="00C765AA" w:rsidRPr="00756F0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756F0D">
        <w:rPr>
          <w:rFonts w:eastAsia="Times New Roman" w:cstheme="minorHAnsi"/>
          <w:sz w:val="28"/>
          <w:szCs w:val="28"/>
          <w:lang w:eastAsia="ru-RU"/>
        </w:rPr>
        <w:t>— стеклянными трубочками с резервуаром, либо используются резервы в тюбиках, которые оснащены удлинённым носиком.</w:t>
      </w:r>
      <w:r w:rsidRPr="00756F0D">
        <w:rPr>
          <w:rFonts w:cstheme="minorHAnsi"/>
          <w:sz w:val="28"/>
          <w:szCs w:val="28"/>
        </w:rPr>
        <w:t xml:space="preserve"> </w:t>
      </w:r>
    </w:p>
    <w:p w:rsidR="001D0047" w:rsidRPr="00756F0D" w:rsidRDefault="001D0047" w:rsidP="00756F0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cstheme="minorHAnsi"/>
          <w:sz w:val="28"/>
          <w:szCs w:val="28"/>
        </w:rPr>
        <w:t>Б) Горячий батик</w:t>
      </w:r>
      <w:r w:rsidRPr="00756F0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56F0D">
        <w:rPr>
          <w:sz w:val="28"/>
          <w:szCs w:val="28"/>
        </w:rPr>
        <w:t>(Слайд 12)</w:t>
      </w:r>
      <w:r w:rsidR="00C765AA" w:rsidRPr="00756F0D">
        <w:rPr>
          <w:sz w:val="28"/>
          <w:szCs w:val="28"/>
        </w:rPr>
        <w:t xml:space="preserve"> </w:t>
      </w:r>
      <w:r w:rsidRPr="00756F0D">
        <w:rPr>
          <w:rFonts w:eastAsia="Times New Roman" w:cstheme="minorHAnsi"/>
          <w:sz w:val="28"/>
          <w:szCs w:val="28"/>
          <w:lang w:eastAsia="ru-RU"/>
        </w:rPr>
        <w:t>называется горячим потому, что воск используется в «горячем» расплавленном виде. Этот способ используется в основном для раскрашивания хлопчатобумажной ткани. По завершении работы воск с поверхности ткани удаляется. Эффект росписи достигается благодаря послойному нанесению краски.</w:t>
      </w:r>
    </w:p>
    <w:p w:rsidR="001D0047" w:rsidRPr="00756F0D" w:rsidRDefault="001D0047" w:rsidP="00756F0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cstheme="minorHAnsi"/>
          <w:sz w:val="28"/>
          <w:szCs w:val="28"/>
        </w:rPr>
        <w:t xml:space="preserve">В) Узелковый батик </w:t>
      </w:r>
      <w:r w:rsidRPr="00756F0D">
        <w:rPr>
          <w:sz w:val="28"/>
          <w:szCs w:val="28"/>
        </w:rPr>
        <w:t>(Слайд 13)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 («</w:t>
      </w:r>
      <w:proofErr w:type="spellStart"/>
      <w:r w:rsidRPr="00756F0D">
        <w:rPr>
          <w:rFonts w:eastAsia="Times New Roman" w:cstheme="minorHAnsi"/>
          <w:sz w:val="28"/>
          <w:szCs w:val="28"/>
          <w:lang w:eastAsia="ru-RU"/>
        </w:rPr>
        <w:t>бандан</w:t>
      </w:r>
      <w:proofErr w:type="spellEnd"/>
      <w:r w:rsidRPr="00756F0D">
        <w:rPr>
          <w:rFonts w:eastAsia="Times New Roman" w:cstheme="minorHAnsi"/>
          <w:sz w:val="28"/>
          <w:szCs w:val="28"/>
          <w:lang w:eastAsia="ru-RU"/>
        </w:rPr>
        <w:t>»). Один из его видов — техника «</w:t>
      </w:r>
      <w:proofErr w:type="spellStart"/>
      <w:r w:rsidRPr="00756F0D">
        <w:rPr>
          <w:rFonts w:eastAsia="Times New Roman" w:cstheme="minorHAnsi"/>
          <w:sz w:val="28"/>
          <w:szCs w:val="28"/>
          <w:lang w:eastAsia="ru-RU"/>
        </w:rPr>
        <w:t>планги</w:t>
      </w:r>
      <w:proofErr w:type="spellEnd"/>
      <w:r w:rsidRPr="00756F0D">
        <w:rPr>
          <w:rFonts w:eastAsia="Times New Roman" w:cstheme="minorHAnsi"/>
          <w:sz w:val="28"/>
          <w:szCs w:val="28"/>
          <w:lang w:eastAsia="ru-RU"/>
        </w:rPr>
        <w:t>» — был распространён в Индии. Неокрашенное полотно покрывали по схеме узора очень маленькими узелками, крепко перевязывая нитью. Потом ткань окрашивали и удаляли нити, в результате образовывался узор из белых «Горохов». При необходимости подобным образом можно было окрасить ткань несколько раз, удаляя старые узелки и добавляя новые. С высушенной ткани убирали перевязочные нити, но не гладили готовое изделие, благодаря чему долгое время сохранялся эффект «</w:t>
      </w:r>
      <w:proofErr w:type="spellStart"/>
      <w:r w:rsidRPr="00756F0D">
        <w:rPr>
          <w:rFonts w:eastAsia="Times New Roman" w:cstheme="minorHAnsi"/>
          <w:sz w:val="28"/>
          <w:szCs w:val="28"/>
          <w:lang w:eastAsia="ru-RU"/>
        </w:rPr>
        <w:t>жатости</w:t>
      </w:r>
      <w:proofErr w:type="spellEnd"/>
      <w:r w:rsidRPr="00756F0D">
        <w:rPr>
          <w:rFonts w:eastAsia="Times New Roman" w:cstheme="minorHAnsi"/>
          <w:sz w:val="28"/>
          <w:szCs w:val="28"/>
          <w:lang w:eastAsia="ru-RU"/>
        </w:rPr>
        <w:t>».</w:t>
      </w:r>
    </w:p>
    <w:p w:rsidR="001D0047" w:rsidRPr="00756F0D" w:rsidRDefault="001D0047" w:rsidP="00756F0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sz w:val="28"/>
          <w:szCs w:val="28"/>
          <w:lang w:eastAsia="ru-RU"/>
        </w:rPr>
        <w:t>В наше время под узелковой росписью подразумевают более простые варианты. Например, узор в виде круга («солнышко») или нескольких кругов. При окрашивании сухой ткани можно получить более резкую границу красителя и неокрашенного полотна, если же ткань влажная (смоченная и хорошо отжатая) — более плавные границы перехода.</w:t>
      </w:r>
    </w:p>
    <w:p w:rsidR="001D0047" w:rsidRPr="00756F0D" w:rsidRDefault="001D0047" w:rsidP="00756F0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cstheme="minorHAnsi"/>
          <w:sz w:val="28"/>
          <w:szCs w:val="28"/>
        </w:rPr>
        <w:t xml:space="preserve">Г) Свободная роспись </w:t>
      </w:r>
      <w:r w:rsidRPr="00756F0D">
        <w:rPr>
          <w:sz w:val="28"/>
          <w:szCs w:val="28"/>
        </w:rPr>
        <w:t>(Слайд 14)</w:t>
      </w:r>
      <w:r w:rsidRPr="00756F0D">
        <w:rPr>
          <w:rFonts w:cstheme="minorHAnsi"/>
          <w:sz w:val="28"/>
          <w:szCs w:val="28"/>
        </w:rPr>
        <w:t xml:space="preserve">. 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Свободная роспись по тканям из натурального шёлка и синтетических волокон производится в основном </w:t>
      </w:r>
      <w:hyperlink r:id="rId6" w:tooltip="Анилин" w:history="1">
        <w:r w:rsidRPr="00756F0D">
          <w:rPr>
            <w:rStyle w:val="a5"/>
            <w:rFonts w:eastAsia="Times New Roman" w:cstheme="minorHAnsi"/>
            <w:color w:val="auto"/>
            <w:sz w:val="28"/>
            <w:szCs w:val="28"/>
            <w:u w:val="none"/>
            <w:lang w:eastAsia="ru-RU"/>
          </w:rPr>
          <w:t>анилиновыми</w:t>
        </w:r>
      </w:hyperlink>
      <w:r w:rsidRPr="00756F0D">
        <w:rPr>
          <w:sz w:val="28"/>
          <w:szCs w:val="28"/>
        </w:rPr>
        <w:t xml:space="preserve"> </w:t>
      </w:r>
      <w:r w:rsidRPr="00756F0D">
        <w:rPr>
          <w:rFonts w:eastAsia="Times New Roman" w:cstheme="minorHAnsi"/>
          <w:sz w:val="28"/>
          <w:szCs w:val="28"/>
          <w:lang w:eastAsia="ru-RU"/>
        </w:rPr>
        <w:t xml:space="preserve">красителями (иногда с различными загустителями), а также </w:t>
      </w:r>
      <w:hyperlink r:id="rId7" w:tooltip="Масляные краски" w:history="1">
        <w:r w:rsidRPr="00756F0D">
          <w:rPr>
            <w:rStyle w:val="a5"/>
            <w:rFonts w:eastAsia="Times New Roman" w:cstheme="minorHAnsi"/>
            <w:color w:val="auto"/>
            <w:sz w:val="28"/>
            <w:szCs w:val="28"/>
            <w:u w:val="none"/>
            <w:lang w:eastAsia="ru-RU"/>
          </w:rPr>
          <w:t>масляными красками</w:t>
        </w:r>
      </w:hyperlink>
      <w:r w:rsidRPr="00756F0D">
        <w:rPr>
          <w:rFonts w:eastAsia="Times New Roman" w:cstheme="minorHAnsi"/>
          <w:sz w:val="28"/>
          <w:szCs w:val="28"/>
          <w:lang w:eastAsia="ru-RU"/>
        </w:rPr>
        <w:t xml:space="preserve"> с растворителями. Особенно интересные результаты получаются от сочетания свободной росписи с контурной наводкой и отделкой резервирующим составом.</w:t>
      </w:r>
    </w:p>
    <w:p w:rsidR="001D0047" w:rsidRPr="00756F0D" w:rsidRDefault="001D0047" w:rsidP="00756F0D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6F0D">
        <w:rPr>
          <w:rFonts w:eastAsia="Times New Roman" w:cstheme="minorHAnsi"/>
          <w:sz w:val="28"/>
          <w:szCs w:val="28"/>
          <w:lang w:eastAsia="ru-RU"/>
        </w:rPr>
        <w:t xml:space="preserve">Изделия </w:t>
      </w:r>
      <w:r w:rsidRPr="00756F0D">
        <w:rPr>
          <w:sz w:val="28"/>
          <w:szCs w:val="28"/>
        </w:rPr>
        <w:t>(Слайд 15)</w:t>
      </w:r>
      <w:r w:rsidRPr="00756F0D">
        <w:rPr>
          <w:rFonts w:eastAsia="Times New Roman" w:cstheme="minorHAnsi"/>
          <w:sz w:val="28"/>
          <w:szCs w:val="28"/>
          <w:lang w:eastAsia="ru-RU"/>
        </w:rPr>
        <w:t>, окрашенные в техника батика, считаются эксклюзивными, неповторимыми, в единственном числе.</w:t>
      </w:r>
    </w:p>
    <w:p w:rsidR="001D0047" w:rsidRPr="00756F0D" w:rsidRDefault="001D0047" w:rsidP="00756F0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/>
          <w:i/>
          <w:sz w:val="28"/>
          <w:szCs w:val="28"/>
        </w:rPr>
        <w:t xml:space="preserve">Нанесение рисунка на ткань как отбеленную, так и гладкокрашеную с помощью трафаретов </w:t>
      </w:r>
      <w:r w:rsidRPr="00756F0D">
        <w:rPr>
          <w:sz w:val="28"/>
          <w:szCs w:val="28"/>
        </w:rPr>
        <w:t>(Слайд 16)</w:t>
      </w:r>
      <w:r w:rsidRPr="00756F0D">
        <w:rPr>
          <w:rFonts w:cstheme="minorHAnsi"/>
          <w:b/>
          <w:i/>
          <w:sz w:val="28"/>
          <w:szCs w:val="28"/>
        </w:rPr>
        <w:t>.</w:t>
      </w:r>
      <w:r w:rsidRPr="00756F0D">
        <w:rPr>
          <w:rFonts w:cstheme="minorHAnsi"/>
          <w:sz w:val="28"/>
          <w:szCs w:val="28"/>
          <w:shd w:val="clear" w:color="auto" w:fill="FFFFFF"/>
        </w:rPr>
        <w:t xml:space="preserve"> Это самый древний способ ручной печати по </w:t>
      </w:r>
      <w:r w:rsidRPr="00756F0D">
        <w:rPr>
          <w:rFonts w:cstheme="minorHAnsi"/>
          <w:sz w:val="28"/>
          <w:szCs w:val="28"/>
          <w:shd w:val="clear" w:color="auto" w:fill="FFFFFF"/>
        </w:rPr>
        <w:lastRenderedPageBreak/>
        <w:t xml:space="preserve">ткани. В дальневосточных странах – Китае и Японии – во II в. н.э. вместе с изобретением бумаги, возник способ печати по ткани с помощью бумажных трафаретов, вырезанных вручную, и выполняющих функцию «манер» (деревянных резных досок). До сих пор в некоторых провинциях этих стран сохраняется такой кустарный способ декорирования ткани. Художник не «набивает» краску деревянной доской с резьбой, а, как гравер, прорезает предварительно контуры работы на бумажных листах, получая уникальные ажурные листы-трафареты (иногда до 100 листов для одной работы) и затем расписывает ткань вручную художественным маслом. Эта техника позволяет использовать любую ткань или нетканые материалы – от тончайшего шелка и мягкого бархата до грубой кожи, холста или соломки. </w:t>
      </w:r>
    </w:p>
    <w:p w:rsidR="001D0047" w:rsidRPr="00756F0D" w:rsidRDefault="001D0047" w:rsidP="00756F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756F0D">
        <w:rPr>
          <w:rFonts w:asciiTheme="minorHAnsi" w:hAnsiTheme="minorHAnsi" w:cstheme="minorHAnsi"/>
          <w:b/>
          <w:i/>
          <w:sz w:val="28"/>
          <w:szCs w:val="28"/>
        </w:rPr>
        <w:t xml:space="preserve">Получение рисунка на гладкокрашеной ткани при помощи отбеливателя - вытравная печать </w:t>
      </w:r>
      <w:r w:rsidRPr="00756F0D">
        <w:rPr>
          <w:sz w:val="28"/>
          <w:szCs w:val="28"/>
        </w:rPr>
        <w:t>(Слайд 17)</w:t>
      </w:r>
      <w:r w:rsidRPr="00756F0D">
        <w:rPr>
          <w:rFonts w:asciiTheme="minorHAnsi" w:hAnsiTheme="minorHAnsi" w:cstheme="minorHAnsi"/>
          <w:b/>
          <w:i/>
          <w:sz w:val="28"/>
          <w:szCs w:val="28"/>
        </w:rPr>
        <w:t>.</w:t>
      </w:r>
      <w:r w:rsidRPr="00756F0D">
        <w:rPr>
          <w:rFonts w:asciiTheme="minorHAnsi" w:hAnsiTheme="minorHAnsi" w:cstheme="minorHAnsi"/>
          <w:sz w:val="28"/>
          <w:szCs w:val="28"/>
        </w:rPr>
        <w:t xml:space="preserve"> Для получения вытравной печати ткань сначала подвергают гладкому крашению </w:t>
      </w:r>
      <w:r w:rsidRPr="00756F0D">
        <w:rPr>
          <w:sz w:val="28"/>
          <w:szCs w:val="28"/>
        </w:rPr>
        <w:t>(Слайд 18)</w:t>
      </w:r>
      <w:r w:rsidRPr="00756F0D">
        <w:rPr>
          <w:rFonts w:asciiTheme="minorHAnsi" w:hAnsiTheme="minorHAnsi" w:cstheme="minorHAnsi"/>
          <w:sz w:val="28"/>
          <w:szCs w:val="28"/>
        </w:rPr>
        <w:t>, а затем печатанием наносят вытравляющий состав, который в этих местах обесцвечивает ткань. Получается белый рисунок на темном фоне. Но можно получить и цветной рисунок. Для этого в вытравляющий состав вводят стойкий к нему краситель или окрашивают после отбеливания рисунка.</w:t>
      </w:r>
    </w:p>
    <w:p w:rsidR="001D0047" w:rsidRPr="00756F0D" w:rsidRDefault="001D0047" w:rsidP="00756F0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/>
          <w:i/>
          <w:sz w:val="28"/>
          <w:szCs w:val="28"/>
        </w:rPr>
        <w:t xml:space="preserve">Окрашивание ткани с предварительно нанесенным рисунком резервирующим составом – резервная печать </w:t>
      </w:r>
      <w:r w:rsidRPr="00756F0D">
        <w:rPr>
          <w:sz w:val="28"/>
          <w:szCs w:val="28"/>
        </w:rPr>
        <w:t>(Слайд 19)</w:t>
      </w:r>
      <w:r w:rsidRPr="00756F0D">
        <w:rPr>
          <w:rFonts w:cstheme="minorHAnsi"/>
          <w:b/>
          <w:i/>
          <w:sz w:val="28"/>
          <w:szCs w:val="28"/>
        </w:rPr>
        <w:t>.</w:t>
      </w:r>
      <w:r w:rsidRPr="00756F0D">
        <w:rPr>
          <w:rFonts w:cstheme="minorHAnsi"/>
          <w:sz w:val="28"/>
          <w:szCs w:val="28"/>
          <w:u w:val="single"/>
        </w:rPr>
        <w:t xml:space="preserve"> </w:t>
      </w:r>
      <w:r w:rsidRPr="00756F0D">
        <w:rPr>
          <w:rFonts w:cstheme="minorHAnsi"/>
          <w:sz w:val="28"/>
          <w:szCs w:val="28"/>
        </w:rPr>
        <w:t>Получается при нанесении на неокрашенную ткань защитного (резервного) состава. Затем ткань подвергают гладкому крашению, и в местах нанесения резервного состава она не красится.</w:t>
      </w:r>
    </w:p>
    <w:p w:rsidR="001D0047" w:rsidRPr="00756F0D" w:rsidRDefault="001D0047" w:rsidP="00756F0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cstheme="minorHAnsi"/>
          <w:b/>
          <w:i/>
          <w:sz w:val="28"/>
          <w:szCs w:val="28"/>
        </w:rPr>
      </w:pPr>
      <w:r w:rsidRPr="00756F0D">
        <w:rPr>
          <w:rFonts w:cstheme="minorHAnsi"/>
          <w:b/>
          <w:i/>
          <w:sz w:val="28"/>
          <w:szCs w:val="28"/>
        </w:rPr>
        <w:t xml:space="preserve">Нанесение рисунка на ткань как отбеленную, так и гладкокрашеную с помощью штампов или набоек (печатей) – набивной рисунок </w:t>
      </w:r>
      <w:r w:rsidRPr="00756F0D">
        <w:rPr>
          <w:rFonts w:cstheme="minorHAnsi"/>
          <w:sz w:val="28"/>
          <w:szCs w:val="28"/>
        </w:rPr>
        <w:t>(Слайд 20).</w:t>
      </w:r>
    </w:p>
    <w:p w:rsidR="001D0047" w:rsidRPr="00756F0D" w:rsidRDefault="001D0047" w:rsidP="00756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756F0D">
        <w:rPr>
          <w:rFonts w:asciiTheme="minorHAnsi" w:hAnsiTheme="minorHAnsi" w:cstheme="minorHAnsi"/>
          <w:bCs/>
          <w:sz w:val="28"/>
          <w:szCs w:val="28"/>
        </w:rPr>
        <w:t>Набойка — способ украшения ткани. Название получила от процесса работы, когда по доске с рисунком, наложенной на ткань, ударяли деревянными молотками для лучшего проникновения красителя в ткань.</w:t>
      </w:r>
    </w:p>
    <w:p w:rsidR="001D0047" w:rsidRPr="00756F0D" w:rsidRDefault="001D0047" w:rsidP="00756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shd w:val="clear" w:color="auto" w:fill="FFFFFF"/>
        </w:rPr>
      </w:pPr>
      <w:r w:rsidRPr="00756F0D">
        <w:rPr>
          <w:rFonts w:cstheme="minorHAnsi"/>
          <w:sz w:val="28"/>
          <w:szCs w:val="28"/>
          <w:shd w:val="clear" w:color="auto" w:fill="FFFFFF"/>
        </w:rPr>
        <w:t>В прежнее время цветные рисунки наносились на ткань ручным способом (Слайд 21). Такой способ назывался набивкой, набойкой, поэтому и теперь иногда узорчатые ткани называют набивными. Для набивки изготовляли специальные резные формы (Слайд 22) с рельефными узорами (манеры) или наборные формы.</w:t>
      </w:r>
      <w:r w:rsidRPr="00756F0D">
        <w:rPr>
          <w:rFonts w:asciiTheme="minorHAnsi" w:hAnsiTheme="minorHAnsi" w:cstheme="minorHAnsi"/>
          <w:sz w:val="28"/>
          <w:szCs w:val="28"/>
        </w:rPr>
        <w:t xml:space="preserve"> Их изготовляли из цельного куска твердой древесины (березы, клена, груши). Доски (Слайд 23) имели квадратную или прямоугольную форму, реже – клиновидную. Обычный размер такой доски – 20 х 20 см. Толщина – 3–5 см. Рисунок на манерах вырезался и был рельефным.</w:t>
      </w:r>
      <w:r w:rsidRPr="00756F0D">
        <w:rPr>
          <w:rFonts w:ascii="Tahoma" w:hAnsi="Tahoma" w:cs="Tahoma"/>
          <w:sz w:val="28"/>
          <w:szCs w:val="28"/>
        </w:rPr>
        <w:t xml:space="preserve"> </w:t>
      </w:r>
      <w:r w:rsidRPr="00756F0D">
        <w:rPr>
          <w:rFonts w:asciiTheme="minorHAnsi" w:hAnsiTheme="minorHAnsi" w:cstheme="minorHAnsi"/>
          <w:sz w:val="28"/>
          <w:szCs w:val="28"/>
        </w:rPr>
        <w:t>Появление новых технических приемов изготовления набойки дало мастерам возможность усложнить рисунок и ввести в него мелкие детали. Один из таких приемов состоял в том, что контуры рисунка выкладывались шляпками вбитых в дерево гвоздиков, проволокой или медными пластинками, врезанными в поверхность доски.</w:t>
      </w:r>
    </w:p>
    <w:p w:rsidR="001D0047" w:rsidRPr="00756F0D" w:rsidRDefault="001D0047" w:rsidP="00756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756F0D">
        <w:rPr>
          <w:rFonts w:cstheme="minorHAnsi"/>
          <w:sz w:val="28"/>
          <w:szCs w:val="28"/>
          <w:shd w:val="clear" w:color="auto" w:fill="FFFFFF"/>
        </w:rPr>
        <w:t>При набивке форму, покрытую краской (Слайд 24), накладывали на ткань и ударяли по ней молотком. Чтобы рисунок был ярче, его расцвечивали кистью от руки.</w:t>
      </w:r>
      <w:r w:rsidRPr="00756F0D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</w:p>
    <w:p w:rsidR="001D0047" w:rsidRPr="00756F0D" w:rsidRDefault="001D0047" w:rsidP="00756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756F0D">
        <w:rPr>
          <w:rFonts w:asciiTheme="minorHAnsi" w:hAnsiTheme="minorHAnsi" w:cstheme="minorHAnsi"/>
          <w:sz w:val="28"/>
          <w:szCs w:val="28"/>
        </w:rPr>
        <w:t xml:space="preserve">Изобретена (Слайд 25) набойка была, по-видимому, в Индии. На Руси она появилась через посредство купцов, торговавших с восточными странами. Сведения о ней встречаются уже в источниках, относящихся к X в. Сначала набивным делом на Руси занимались иконописцы-травщики. Но потом оно было освоено народными </w:t>
      </w:r>
      <w:r w:rsidRPr="00756F0D">
        <w:rPr>
          <w:rFonts w:asciiTheme="minorHAnsi" w:hAnsiTheme="minorHAnsi" w:cstheme="minorHAnsi"/>
          <w:sz w:val="28"/>
          <w:szCs w:val="28"/>
        </w:rPr>
        <w:lastRenderedPageBreak/>
        <w:t xml:space="preserve">умельцами и получило широкое распространение в крестьянской среде. Из всех видов узорных тканей набойка – самая дешевая. Одежду из нее носили и деревенские жители, и небогатые горожане </w:t>
      </w:r>
      <w:r w:rsidR="00C765AA" w:rsidRPr="00756F0D">
        <w:rPr>
          <w:rFonts w:asciiTheme="minorHAnsi" w:hAnsiTheme="minorHAnsi" w:cstheme="minorHAnsi"/>
          <w:sz w:val="28"/>
          <w:szCs w:val="28"/>
        </w:rPr>
        <w:t>(</w:t>
      </w:r>
      <w:r w:rsidRPr="00756F0D">
        <w:rPr>
          <w:rFonts w:asciiTheme="minorHAnsi" w:hAnsiTheme="minorHAnsi" w:cstheme="minorHAnsi"/>
          <w:sz w:val="28"/>
          <w:szCs w:val="28"/>
        </w:rPr>
        <w:t>Слайд 26).</w:t>
      </w:r>
    </w:p>
    <w:p w:rsidR="001D0047" w:rsidRPr="00756F0D" w:rsidRDefault="001D0047" w:rsidP="00756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756F0D">
        <w:rPr>
          <w:rFonts w:asciiTheme="minorHAnsi" w:hAnsiTheme="minorHAnsi" w:cstheme="minorHAnsi"/>
          <w:bCs/>
          <w:sz w:val="28"/>
          <w:szCs w:val="28"/>
        </w:rPr>
        <w:t xml:space="preserve">Существовали два основных типа набивных тканей (Слайд 27): </w:t>
      </w:r>
      <w:proofErr w:type="spellStart"/>
      <w:r w:rsidRPr="00756F0D">
        <w:rPr>
          <w:rFonts w:asciiTheme="minorHAnsi" w:hAnsiTheme="minorHAnsi" w:cstheme="minorHAnsi"/>
          <w:bCs/>
          <w:sz w:val="28"/>
          <w:szCs w:val="28"/>
        </w:rPr>
        <w:t>белоземельные</w:t>
      </w:r>
      <w:proofErr w:type="spellEnd"/>
      <w:r w:rsidRPr="00756F0D">
        <w:rPr>
          <w:rFonts w:asciiTheme="minorHAnsi" w:hAnsiTheme="minorHAnsi" w:cstheme="minorHAnsi"/>
          <w:bCs/>
          <w:sz w:val="28"/>
          <w:szCs w:val="28"/>
        </w:rPr>
        <w:t xml:space="preserve"> – с рисунком по белому фону, и кубовые – с рисунком по синему</w:t>
      </w:r>
      <w:r w:rsidRPr="00756F0D">
        <w:rPr>
          <w:rFonts w:cstheme="minorHAnsi"/>
          <w:bCs/>
          <w:sz w:val="28"/>
          <w:szCs w:val="28"/>
        </w:rPr>
        <w:t xml:space="preserve"> </w:t>
      </w:r>
      <w:r w:rsidRPr="00756F0D">
        <w:rPr>
          <w:rFonts w:asciiTheme="minorHAnsi" w:hAnsiTheme="minorHAnsi" w:cstheme="minorHAnsi"/>
          <w:bCs/>
          <w:sz w:val="28"/>
          <w:szCs w:val="28"/>
        </w:rPr>
        <w:t>фону.</w:t>
      </w:r>
      <w:r w:rsidRPr="00756F0D">
        <w:rPr>
          <w:rFonts w:asciiTheme="minorHAnsi" w:hAnsiTheme="minorHAnsi" w:cstheme="minorHAnsi"/>
          <w:sz w:val="28"/>
          <w:szCs w:val="28"/>
        </w:rPr>
        <w:t xml:space="preserve"> </w:t>
      </w:r>
      <w:r w:rsidRPr="00756F0D">
        <w:rPr>
          <w:sz w:val="28"/>
          <w:szCs w:val="28"/>
        </w:rPr>
        <w:t>Кубовая набойка — получила свое название от куба — чана с красителем индиго, в котором окрашивалась ткань с нанесенным набивным способом узором. Индиго - природный кубовый краситель. Название</w:t>
      </w:r>
      <w:r w:rsidRPr="00756F0D">
        <w:rPr>
          <w:rFonts w:asciiTheme="minorHAnsi" w:hAnsiTheme="minorHAnsi" w:cstheme="minorHAnsi"/>
          <w:sz w:val="28"/>
          <w:szCs w:val="28"/>
        </w:rPr>
        <w:t xml:space="preserve"> "кубовый" возникло благодаря способу изготовления красителя: его необходимо было настаивать в специальных чанах - "кубах". И в том и в другом случае узор на ткань наносили вручную, при помощи специальных резных досок – «манер». </w:t>
      </w:r>
    </w:p>
    <w:p w:rsidR="001D0047" w:rsidRPr="00756F0D" w:rsidRDefault="00C765AA" w:rsidP="00756F0D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756F0D">
        <w:rPr>
          <w:rFonts w:cstheme="minorHAnsi"/>
          <w:sz w:val="28"/>
          <w:szCs w:val="28"/>
        </w:rPr>
        <w:t>Коми-Пермяцкий (Слайд 28)</w:t>
      </w:r>
      <w:r w:rsidR="001D0047" w:rsidRPr="00756F0D">
        <w:rPr>
          <w:rFonts w:cstheme="minorHAnsi"/>
          <w:sz w:val="28"/>
          <w:szCs w:val="28"/>
        </w:rPr>
        <w:t xml:space="preserve"> краеведческий музей им. </w:t>
      </w:r>
      <w:proofErr w:type="spellStart"/>
      <w:r w:rsidR="001D0047" w:rsidRPr="00756F0D">
        <w:rPr>
          <w:rFonts w:cstheme="minorHAnsi"/>
          <w:sz w:val="28"/>
          <w:szCs w:val="28"/>
        </w:rPr>
        <w:t>П.И.Субботина</w:t>
      </w:r>
      <w:proofErr w:type="spellEnd"/>
      <w:r w:rsidR="001D0047" w:rsidRPr="00756F0D">
        <w:rPr>
          <w:rFonts w:cstheme="minorHAnsi"/>
          <w:sz w:val="28"/>
          <w:szCs w:val="28"/>
        </w:rPr>
        <w:t xml:space="preserve">-Пермяка располагает интересной коллекцией набойных досок (Слайды 29 – 33), в которой насчитывается около 200 предметов. Первым начал заниматься изучением набойного (набивного) промысла в нашем крае уроженец с. </w:t>
      </w:r>
      <w:proofErr w:type="spellStart"/>
      <w:r w:rsidR="001D0047" w:rsidRPr="00756F0D">
        <w:rPr>
          <w:rFonts w:cstheme="minorHAnsi"/>
          <w:sz w:val="28"/>
          <w:szCs w:val="28"/>
        </w:rPr>
        <w:t>Кудымкарского</w:t>
      </w:r>
      <w:proofErr w:type="spellEnd"/>
      <w:r w:rsidR="001D0047" w:rsidRPr="00756F0D">
        <w:rPr>
          <w:rFonts w:cstheme="minorHAnsi"/>
          <w:sz w:val="28"/>
          <w:szCs w:val="28"/>
        </w:rPr>
        <w:t xml:space="preserve">, выпускник Московского художественно-промышленного училища, а затем его преподаватель </w:t>
      </w:r>
      <w:proofErr w:type="spellStart"/>
      <w:r w:rsidR="001D0047" w:rsidRPr="00756F0D">
        <w:rPr>
          <w:rFonts w:cstheme="minorHAnsi"/>
          <w:sz w:val="28"/>
          <w:szCs w:val="28"/>
        </w:rPr>
        <w:t>П.И.Субботин</w:t>
      </w:r>
      <w:proofErr w:type="spellEnd"/>
      <w:r w:rsidR="001D0047" w:rsidRPr="00756F0D">
        <w:rPr>
          <w:rFonts w:cstheme="minorHAnsi"/>
          <w:sz w:val="28"/>
          <w:szCs w:val="28"/>
        </w:rPr>
        <w:t>-Пермяк.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 xml:space="preserve">Центрами (Слайд 34)  набойного ремесла в Коми-Пермяцком крае были крупные села: Кудымкар, </w:t>
      </w:r>
      <w:proofErr w:type="spellStart"/>
      <w:r w:rsidRPr="00756F0D">
        <w:rPr>
          <w:rFonts w:cstheme="minorHAnsi"/>
          <w:sz w:val="28"/>
          <w:szCs w:val="28"/>
        </w:rPr>
        <w:t>Пешнигорт</w:t>
      </w:r>
      <w:proofErr w:type="spellEnd"/>
      <w:r w:rsidRPr="00756F0D">
        <w:rPr>
          <w:rFonts w:cstheme="minorHAnsi"/>
          <w:sz w:val="28"/>
          <w:szCs w:val="28"/>
        </w:rPr>
        <w:t xml:space="preserve">, </w:t>
      </w:r>
      <w:proofErr w:type="spellStart"/>
      <w:r w:rsidRPr="00756F0D">
        <w:rPr>
          <w:rFonts w:cstheme="minorHAnsi"/>
          <w:sz w:val="28"/>
          <w:szCs w:val="28"/>
        </w:rPr>
        <w:t>Белоево</w:t>
      </w:r>
      <w:proofErr w:type="spellEnd"/>
      <w:r w:rsidRPr="00756F0D">
        <w:rPr>
          <w:rFonts w:cstheme="minorHAnsi"/>
          <w:sz w:val="28"/>
          <w:szCs w:val="28"/>
        </w:rPr>
        <w:t>, Верх-</w:t>
      </w:r>
      <w:proofErr w:type="spellStart"/>
      <w:r w:rsidRPr="00756F0D">
        <w:rPr>
          <w:rFonts w:cstheme="minorHAnsi"/>
          <w:sz w:val="28"/>
          <w:szCs w:val="28"/>
        </w:rPr>
        <w:t>Иньва</w:t>
      </w:r>
      <w:proofErr w:type="spellEnd"/>
      <w:r w:rsidRPr="00756F0D">
        <w:rPr>
          <w:rFonts w:cstheme="minorHAnsi"/>
          <w:sz w:val="28"/>
          <w:szCs w:val="28"/>
        </w:rPr>
        <w:t xml:space="preserve">, </w:t>
      </w:r>
      <w:proofErr w:type="spellStart"/>
      <w:r w:rsidRPr="00756F0D">
        <w:rPr>
          <w:rFonts w:cstheme="minorHAnsi"/>
          <w:sz w:val="28"/>
          <w:szCs w:val="28"/>
        </w:rPr>
        <w:t>Карпово</w:t>
      </w:r>
      <w:proofErr w:type="spellEnd"/>
      <w:r w:rsidRPr="00756F0D">
        <w:rPr>
          <w:rFonts w:cstheme="minorHAnsi"/>
          <w:sz w:val="28"/>
          <w:szCs w:val="28"/>
        </w:rPr>
        <w:t xml:space="preserve">, Ошиб, </w:t>
      </w:r>
      <w:proofErr w:type="gramStart"/>
      <w:r w:rsidRPr="00756F0D">
        <w:rPr>
          <w:rFonts w:cstheme="minorHAnsi"/>
          <w:sz w:val="28"/>
          <w:szCs w:val="28"/>
        </w:rPr>
        <w:t>Тимино</w:t>
      </w:r>
      <w:proofErr w:type="gramEnd"/>
      <w:r w:rsidRPr="00756F0D">
        <w:rPr>
          <w:rFonts w:cstheme="minorHAnsi"/>
          <w:sz w:val="28"/>
          <w:szCs w:val="28"/>
        </w:rPr>
        <w:t>, Юрла, Коса.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 xml:space="preserve">Современная (Слайд 35) текстильная промышленность выпускает большой ассортимент разных набивных тканей и текстильных изделий для обустройства современного жилья и пошива одежды. Характер рисунка тканей разнообразнейший - от мелкого в виде </w:t>
      </w:r>
      <w:proofErr w:type="spellStart"/>
      <w:r w:rsidRPr="00756F0D">
        <w:rPr>
          <w:rFonts w:cstheme="minorHAnsi"/>
          <w:sz w:val="28"/>
          <w:szCs w:val="28"/>
        </w:rPr>
        <w:t>штампиков</w:t>
      </w:r>
      <w:proofErr w:type="spellEnd"/>
      <w:r w:rsidRPr="00756F0D">
        <w:rPr>
          <w:rFonts w:cstheme="minorHAnsi"/>
          <w:sz w:val="28"/>
          <w:szCs w:val="28"/>
        </w:rPr>
        <w:t xml:space="preserve"> (горошек, </w:t>
      </w:r>
      <w:proofErr w:type="spellStart"/>
      <w:r w:rsidRPr="00756F0D">
        <w:rPr>
          <w:rFonts w:cstheme="minorHAnsi"/>
          <w:sz w:val="28"/>
          <w:szCs w:val="28"/>
        </w:rPr>
        <w:t>полосочки</w:t>
      </w:r>
      <w:proofErr w:type="spellEnd"/>
      <w:r w:rsidRPr="00756F0D">
        <w:rPr>
          <w:rFonts w:cstheme="minorHAnsi"/>
          <w:sz w:val="28"/>
          <w:szCs w:val="28"/>
        </w:rPr>
        <w:t>, мелкие цветочки) до больших букетов цветов, пейзажных мотивов и даже каймовых композиций. Совершенная многокрасочная печать этих тканей с тонкой прорисовкою деталей выполняется на современных промышленных предприятиях.</w:t>
      </w:r>
    </w:p>
    <w:p w:rsidR="001D0047" w:rsidRPr="00756F0D" w:rsidRDefault="001D0047" w:rsidP="00756F0D">
      <w:pPr>
        <w:pStyle w:val="a4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756F0D">
        <w:rPr>
          <w:rFonts w:cstheme="minorHAnsi"/>
          <w:sz w:val="28"/>
          <w:szCs w:val="28"/>
          <w:u w:val="single"/>
        </w:rPr>
        <w:t xml:space="preserve">Практическая работа. </w:t>
      </w:r>
    </w:p>
    <w:p w:rsidR="001D0047" w:rsidRPr="00756F0D" w:rsidRDefault="001D0047" w:rsidP="00756F0D">
      <w:pPr>
        <w:pStyle w:val="a4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56F0D">
        <w:rPr>
          <w:rFonts w:cstheme="minorHAnsi"/>
          <w:b/>
          <w:sz w:val="28"/>
          <w:szCs w:val="28"/>
        </w:rPr>
        <w:t xml:space="preserve">Окрашивание ткани </w:t>
      </w:r>
      <w:r w:rsidRPr="00756F0D">
        <w:rPr>
          <w:rFonts w:cstheme="minorHAnsi"/>
          <w:sz w:val="28"/>
          <w:szCs w:val="28"/>
        </w:rPr>
        <w:t>(Слайд 36)</w:t>
      </w:r>
    </w:p>
    <w:p w:rsidR="001D0047" w:rsidRPr="00756F0D" w:rsidRDefault="001D0047" w:rsidP="00756F0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 xml:space="preserve">- </w:t>
      </w:r>
      <w:r w:rsidRPr="00756F0D">
        <w:rPr>
          <w:rFonts w:asciiTheme="minorHAnsi" w:hAnsiTheme="minorHAnsi" w:cstheme="minorHAnsi"/>
          <w:sz w:val="28"/>
          <w:szCs w:val="28"/>
        </w:rPr>
        <w:t xml:space="preserve">Наша экскурсия на этом не закончилась. </w:t>
      </w:r>
      <w:r w:rsidR="00844A00" w:rsidRPr="00756F0D">
        <w:rPr>
          <w:rFonts w:asciiTheme="minorHAnsi" w:hAnsiTheme="minorHAnsi" w:cstheme="minorHAnsi"/>
          <w:sz w:val="28"/>
          <w:szCs w:val="28"/>
        </w:rPr>
        <w:t xml:space="preserve"> Окрашивание тканей вручную  долгий, и трудоёмкий процесс, но очень увлекательный. </w:t>
      </w:r>
      <w:r w:rsidRPr="00756F0D">
        <w:rPr>
          <w:rFonts w:asciiTheme="minorHAnsi" w:hAnsiTheme="minorHAnsi" w:cstheme="minorHAnsi"/>
          <w:sz w:val="28"/>
          <w:szCs w:val="28"/>
        </w:rPr>
        <w:t xml:space="preserve">В технике ручной набойки можно выполнить разнообразные изделия для оформления интерьера и декорирования одежды. Эти </w:t>
      </w:r>
      <w:proofErr w:type="gramStart"/>
      <w:r w:rsidRPr="00756F0D">
        <w:rPr>
          <w:rFonts w:asciiTheme="minorHAnsi" w:hAnsiTheme="minorHAnsi" w:cstheme="minorHAnsi"/>
          <w:sz w:val="28"/>
          <w:szCs w:val="28"/>
        </w:rPr>
        <w:t>изделия</w:t>
      </w:r>
      <w:proofErr w:type="gramEnd"/>
      <w:r w:rsidRPr="00756F0D">
        <w:rPr>
          <w:rFonts w:asciiTheme="minorHAnsi" w:hAnsiTheme="minorHAnsi" w:cstheme="minorHAnsi"/>
          <w:sz w:val="28"/>
          <w:szCs w:val="28"/>
        </w:rPr>
        <w:t xml:space="preserve"> прежде всего интересны своей индивидуальностью. </w:t>
      </w:r>
    </w:p>
    <w:p w:rsidR="001D0047" w:rsidRPr="00756F0D" w:rsidRDefault="001D0047" w:rsidP="00756F0D">
      <w:pPr>
        <w:pStyle w:val="a4"/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 xml:space="preserve">Сейчас нам предстоит перевоплотиться в набойщиков. Мы займёмся с вами окрашиванием ткани – нанесением рисунка на ткань штампами. 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>Подготовьте все необходимое для окрашивания ткани</w:t>
      </w:r>
      <w:r w:rsidRPr="00756F0D">
        <w:rPr>
          <w:rFonts w:cstheme="minorHAnsi"/>
          <w:sz w:val="28"/>
          <w:szCs w:val="28"/>
        </w:rPr>
        <w:t xml:space="preserve"> (Слайд 37)</w:t>
      </w:r>
      <w:r w:rsidRPr="00756F0D">
        <w:rPr>
          <w:rFonts w:cstheme="minorHAnsi"/>
          <w:bCs/>
          <w:sz w:val="28"/>
          <w:szCs w:val="28"/>
        </w:rPr>
        <w:t>: акриловые краски, кисти, простой карандаш, лоскуты ткани для промокания кистей, баночки для воды и прочее. На стол постелите клеёнку.</w:t>
      </w:r>
      <w:r w:rsidRPr="00756F0D">
        <w:rPr>
          <w:rFonts w:cstheme="minorHAnsi"/>
          <w:sz w:val="28"/>
          <w:szCs w:val="28"/>
        </w:rPr>
        <w:t xml:space="preserve"> </w:t>
      </w:r>
    </w:p>
    <w:p w:rsidR="001D0047" w:rsidRPr="00756F0D" w:rsidRDefault="001D0047" w:rsidP="00756F0D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>Последовательность выполнения работы: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Выберите ткань </w:t>
      </w:r>
      <w:r w:rsidRPr="00756F0D">
        <w:rPr>
          <w:rFonts w:cstheme="minorHAnsi"/>
          <w:sz w:val="28"/>
          <w:szCs w:val="28"/>
        </w:rPr>
        <w:t>(Слайд 38)</w:t>
      </w:r>
      <w:r w:rsidRPr="00756F0D">
        <w:rPr>
          <w:rFonts w:cstheme="minorHAnsi"/>
          <w:bCs/>
          <w:sz w:val="28"/>
          <w:szCs w:val="28"/>
        </w:rPr>
        <w:t xml:space="preserve"> или готовое изделие, которое будете окрашивать. Это может быть салфетка, полотенце, скатерть небольших размеров, наволочка и т.д.</w:t>
      </w:r>
      <w:r w:rsidRPr="00756F0D">
        <w:rPr>
          <w:rFonts w:cstheme="minorHAnsi"/>
          <w:sz w:val="28"/>
          <w:szCs w:val="28"/>
        </w:rPr>
        <w:t xml:space="preserve">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>Рассмотрите (Слайд 39), какие штампы есть в наличии.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b/>
          <w:sz w:val="28"/>
          <w:szCs w:val="28"/>
        </w:rPr>
      </w:pPr>
      <w:r w:rsidRPr="00756F0D">
        <w:rPr>
          <w:rFonts w:cstheme="minorHAnsi"/>
          <w:sz w:val="28"/>
          <w:szCs w:val="28"/>
        </w:rPr>
        <w:t xml:space="preserve">Создайте рисунок (Слайд 40) на бумаге из выбранных вами штампов. </w:t>
      </w:r>
      <w:r w:rsidRPr="00756F0D">
        <w:rPr>
          <w:rFonts w:cstheme="minorHAnsi"/>
          <w:b/>
          <w:sz w:val="28"/>
          <w:szCs w:val="28"/>
        </w:rPr>
        <w:t>Не нагромождайте рисунок!!!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</w:rPr>
        <w:t>Продумай цвет рисунка и фон ткани, если она белая.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lastRenderedPageBreak/>
        <w:t xml:space="preserve">Распределите штампы </w:t>
      </w:r>
      <w:r w:rsidRPr="00756F0D">
        <w:rPr>
          <w:rFonts w:cstheme="minorHAnsi"/>
          <w:sz w:val="28"/>
          <w:szCs w:val="28"/>
        </w:rPr>
        <w:t>(Слайд 41)</w:t>
      </w:r>
      <w:r w:rsidRPr="00756F0D">
        <w:rPr>
          <w:rFonts w:cstheme="minorHAnsi"/>
          <w:bCs/>
          <w:sz w:val="28"/>
          <w:szCs w:val="28"/>
        </w:rPr>
        <w:t xml:space="preserve"> на ткани (изделии) в соответствии с созданным рисунком.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>Простым карандашом отметьте местоположение штампов на ткани.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Нанесите краску </w:t>
      </w:r>
      <w:r w:rsidRPr="00756F0D">
        <w:rPr>
          <w:rFonts w:cstheme="minorHAnsi"/>
          <w:sz w:val="28"/>
          <w:szCs w:val="28"/>
        </w:rPr>
        <w:t>(Слайд 42)</w:t>
      </w:r>
      <w:r w:rsidRPr="00756F0D">
        <w:rPr>
          <w:rFonts w:cstheme="minorHAnsi"/>
          <w:bCs/>
          <w:sz w:val="28"/>
          <w:szCs w:val="28"/>
        </w:rPr>
        <w:t xml:space="preserve"> на поверхность штампа.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Наложите штамп  на ткань </w:t>
      </w:r>
      <w:r w:rsidRPr="00756F0D">
        <w:rPr>
          <w:rFonts w:cstheme="minorHAnsi"/>
          <w:sz w:val="28"/>
          <w:szCs w:val="28"/>
        </w:rPr>
        <w:t>(Слайд 43)</w:t>
      </w:r>
      <w:r w:rsidRPr="00756F0D">
        <w:rPr>
          <w:rFonts w:cstheme="minorHAnsi"/>
          <w:bCs/>
          <w:sz w:val="28"/>
          <w:szCs w:val="28"/>
        </w:rPr>
        <w:t xml:space="preserve"> по намеченным линиям, придавите досочкой и пристукните для того, чтобы краска лучше впиталась в ткань.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Для последующего нанесения элемента рисунка </w:t>
      </w:r>
      <w:r w:rsidRPr="00756F0D">
        <w:rPr>
          <w:rFonts w:cstheme="minorHAnsi"/>
          <w:sz w:val="28"/>
          <w:szCs w:val="28"/>
        </w:rPr>
        <w:t>(Слайд 44)</w:t>
      </w:r>
      <w:r w:rsidRPr="00756F0D">
        <w:rPr>
          <w:rFonts w:cstheme="minorHAnsi"/>
          <w:bCs/>
          <w:sz w:val="28"/>
          <w:szCs w:val="28"/>
        </w:rPr>
        <w:t xml:space="preserve"> или создания фона, предыдущий печатный рисунок необходимо просушить с помощью фена или утюга.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Создать фон </w:t>
      </w:r>
      <w:r w:rsidRPr="00756F0D">
        <w:rPr>
          <w:rFonts w:cstheme="minorHAnsi"/>
          <w:sz w:val="28"/>
          <w:szCs w:val="28"/>
        </w:rPr>
        <w:t>(Слайд 45)</w:t>
      </w:r>
      <w:r w:rsidRPr="00756F0D">
        <w:rPr>
          <w:rFonts w:cstheme="minorHAnsi"/>
          <w:bCs/>
          <w:sz w:val="28"/>
          <w:szCs w:val="28"/>
        </w:rPr>
        <w:t xml:space="preserve"> на белой ткани можно с помощью большой кисточки.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cstheme="minorHAnsi"/>
          <w:bCs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Вкрапления </w:t>
      </w:r>
      <w:r w:rsidRPr="00756F0D">
        <w:rPr>
          <w:rFonts w:cstheme="minorHAnsi"/>
          <w:sz w:val="28"/>
          <w:szCs w:val="28"/>
        </w:rPr>
        <w:t>(Слайд 46)</w:t>
      </w:r>
      <w:r w:rsidRPr="00756F0D">
        <w:rPr>
          <w:rFonts w:cstheme="minorHAnsi"/>
          <w:bCs/>
          <w:sz w:val="28"/>
          <w:szCs w:val="28"/>
        </w:rPr>
        <w:t xml:space="preserve"> можно сделать с помощью зубной щетки.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Контуры </w:t>
      </w:r>
      <w:r w:rsidRPr="00756F0D">
        <w:rPr>
          <w:rFonts w:cstheme="minorHAnsi"/>
          <w:sz w:val="28"/>
          <w:szCs w:val="28"/>
        </w:rPr>
        <w:t>(Слайд 47)</w:t>
      </w:r>
      <w:r w:rsidRPr="00756F0D">
        <w:rPr>
          <w:rFonts w:cstheme="minorHAnsi"/>
          <w:bCs/>
          <w:sz w:val="28"/>
          <w:szCs w:val="28"/>
        </w:rPr>
        <w:t xml:space="preserve">, тонкие линии, штрихи, подрисовки мелких деталей можно сделать тонкой кисточкой или водостойким маркером по ткани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Готовую работу </w:t>
      </w:r>
      <w:r w:rsidRPr="00756F0D">
        <w:rPr>
          <w:rFonts w:cstheme="minorHAnsi"/>
          <w:sz w:val="28"/>
          <w:szCs w:val="28"/>
        </w:rPr>
        <w:t>(Слайд 48)</w:t>
      </w:r>
      <w:r w:rsidRPr="00756F0D">
        <w:rPr>
          <w:rFonts w:cstheme="minorHAnsi"/>
          <w:bCs/>
          <w:sz w:val="28"/>
          <w:szCs w:val="28"/>
        </w:rPr>
        <w:t xml:space="preserve">  необходимо хорошо просушить, проутюжить с изнаночной стороны. Постирать изделие можно через 3 дня.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Края обметайте или промажьте клеем ПВА. </w:t>
      </w:r>
    </w:p>
    <w:p w:rsidR="001D0047" w:rsidRPr="00756F0D" w:rsidRDefault="001D0047" w:rsidP="00756F0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bCs/>
          <w:sz w:val="28"/>
          <w:szCs w:val="28"/>
        </w:rPr>
        <w:t xml:space="preserve">По окончании </w:t>
      </w:r>
      <w:r w:rsidRPr="00756F0D">
        <w:rPr>
          <w:rFonts w:cstheme="minorHAnsi"/>
          <w:sz w:val="28"/>
          <w:szCs w:val="28"/>
        </w:rPr>
        <w:t>(Слайд 49)</w:t>
      </w:r>
      <w:r w:rsidRPr="00756F0D">
        <w:rPr>
          <w:rFonts w:cstheme="minorHAnsi"/>
          <w:bCs/>
          <w:sz w:val="28"/>
          <w:szCs w:val="28"/>
        </w:rPr>
        <w:t xml:space="preserve"> работы руки вымойте с мылом теплой водой. </w:t>
      </w:r>
    </w:p>
    <w:p w:rsidR="001D0047" w:rsidRPr="00756F0D" w:rsidRDefault="001D0047" w:rsidP="00756F0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756F0D">
        <w:rPr>
          <w:rFonts w:cstheme="minorHAnsi"/>
          <w:sz w:val="28"/>
          <w:szCs w:val="28"/>
          <w:u w:val="single"/>
        </w:rPr>
        <w:t xml:space="preserve">Заключительный этап. </w:t>
      </w:r>
      <w:r w:rsidRPr="00756F0D">
        <w:rPr>
          <w:rFonts w:cstheme="minorHAnsi"/>
          <w:sz w:val="28"/>
          <w:szCs w:val="28"/>
        </w:rPr>
        <w:t>Уборка рабочих мест</w:t>
      </w:r>
    </w:p>
    <w:p w:rsidR="001D0047" w:rsidRPr="00756F0D" w:rsidRDefault="001D0047" w:rsidP="00756F0D">
      <w:pPr>
        <w:pStyle w:val="a4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56F0D">
        <w:rPr>
          <w:rFonts w:cstheme="minorHAnsi"/>
          <w:b/>
          <w:sz w:val="28"/>
          <w:szCs w:val="28"/>
        </w:rPr>
        <w:t>Выставка работ</w:t>
      </w:r>
    </w:p>
    <w:p w:rsidR="00CE3955" w:rsidRPr="00756F0D" w:rsidRDefault="00CE3955" w:rsidP="00756F0D">
      <w:pPr>
        <w:spacing w:line="240" w:lineRule="auto"/>
        <w:rPr>
          <w:sz w:val="28"/>
          <w:szCs w:val="28"/>
        </w:rPr>
      </w:pPr>
    </w:p>
    <w:sectPr w:rsidR="00CE3955" w:rsidRPr="00756F0D" w:rsidSect="00844A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4E5"/>
    <w:multiLevelType w:val="hybridMultilevel"/>
    <w:tmpl w:val="05E8FC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80CE1"/>
    <w:multiLevelType w:val="hybridMultilevel"/>
    <w:tmpl w:val="C772F41C"/>
    <w:lvl w:ilvl="0" w:tplc="7A628B1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4290B"/>
    <w:multiLevelType w:val="multilevel"/>
    <w:tmpl w:val="4154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24F28"/>
    <w:multiLevelType w:val="hybridMultilevel"/>
    <w:tmpl w:val="CF2E9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17473"/>
    <w:multiLevelType w:val="hybridMultilevel"/>
    <w:tmpl w:val="E3E2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455AA"/>
    <w:multiLevelType w:val="hybridMultilevel"/>
    <w:tmpl w:val="233C32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047"/>
    <w:rsid w:val="000360AC"/>
    <w:rsid w:val="001D0047"/>
    <w:rsid w:val="003F04AC"/>
    <w:rsid w:val="006A6F5B"/>
    <w:rsid w:val="00756F0D"/>
    <w:rsid w:val="00844A00"/>
    <w:rsid w:val="00AD549E"/>
    <w:rsid w:val="00C765AA"/>
    <w:rsid w:val="00C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004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D00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0%D1%81%D0%BB%D1%8F%D0%BD%D1%8B%D0%B5_%D0%BA%D1%80%D0%B0%D1%81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8%D0%BB%D0%B8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1866</Words>
  <Characters>10638</Characters>
  <Application>Microsoft Office Word</Application>
  <DocSecurity>0</DocSecurity>
  <Lines>88</Lines>
  <Paragraphs>24</Paragraphs>
  <ScaleCrop>false</ScaleCrop>
  <Company>Microsoft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2012-02-03T13:38:00Z</dcterms:created>
  <dcterms:modified xsi:type="dcterms:W3CDTF">2013-03-01T05:11:00Z</dcterms:modified>
</cp:coreProperties>
</file>