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AF" w:rsidRPr="008361AF" w:rsidRDefault="008361AF" w:rsidP="00836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361AF">
        <w:rPr>
          <w:rFonts w:ascii="Times New Roman" w:hAnsi="Times New Roman" w:cs="Times New Roman"/>
          <w:sz w:val="28"/>
          <w:szCs w:val="28"/>
        </w:rPr>
        <w:t>Муниципальное  казенное  общеобразовательное учреждение</w:t>
      </w:r>
    </w:p>
    <w:p w:rsidR="008361AF" w:rsidRPr="008361AF" w:rsidRDefault="008361AF" w:rsidP="00836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361A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Верх-Красноярская средняя школа</w:t>
      </w: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361AF" w:rsidRDefault="008361AF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361AF" w:rsidRDefault="008361AF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8361AF" w:rsidP="008361AF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61A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коммуникативных УУД на уроках</w:t>
      </w:r>
      <w:r w:rsidRPr="008361A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физической культур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ы.</w:t>
      </w:r>
    </w:p>
    <w:p w:rsidR="008361AF" w:rsidRDefault="008361AF" w:rsidP="008361AF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61AF" w:rsidRDefault="008361AF" w:rsidP="008361AF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61AF" w:rsidRPr="008361AF" w:rsidRDefault="008361AF" w:rsidP="008361AF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Обобщение опыта учителя физической культуры Бухтиярова Г.М.</w:t>
      </w: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C49" w:rsidRDefault="00386C49" w:rsidP="00992AF2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92AF2" w:rsidRPr="002E5558" w:rsidRDefault="00386C49" w:rsidP="002E5558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</w:t>
      </w:r>
      <w:r w:rsidR="00992AF2" w:rsidRPr="002E55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условиях социально-экономических и политических преобразований современной России становятся актуальными вопросы укрепления физического и духовного здоровья человека, формирования здорового образа жизни, а развитие физической культуры и спорта – приоритетным направлением социальной политики государства. На сегодняшний день в нашей стране продолжают оставаться очень сложной социально-демографическая ситуация, данный факт напрямую связан с состоянием здоровья, исследование, которого из года в год представляет обществу неутешительные результаты. Физическая культура и спорт выступает одним из доступных средств укрепления и сохранения здоровья, что особенно важно, в условиях резкого снижения двигательной активности (гиподинамии). Сегодня цели и содержание, средства и формы, эффективность физической культуры и спорта необходимо рассматривать во взаимосвязи с внешней средой, бытом, питанием, возрастом и полом.</w:t>
      </w:r>
    </w:p>
    <w:p w:rsidR="00992AF2" w:rsidRPr="002E5558" w:rsidRDefault="00992AF2" w:rsidP="002E5558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55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Физкультура и спорт представляют собой субъективные аспекты жизни людей и поэтому являются составной частью формирования здорового образа жизни каждого человека и всего общества в целом.</w:t>
      </w:r>
    </w:p>
    <w:p w:rsidR="00992AF2" w:rsidRPr="002E5558" w:rsidRDefault="00992AF2" w:rsidP="002E5558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55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этим, актуальной становится проблема физического развития современного общества, так как, его процветание, здоровье и благополучие предопределяется не только состоянием государственных ресурсов, но и степенью заинтересованности в здоровом образе жизни каждого человека</w:t>
      </w:r>
      <w:r w:rsidR="0001208D" w:rsidRPr="002E55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E55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Научно-технический прогресс освобождает человека от тяжелого труда и излишних движений, тем самым, вызывая острую необходимость компенсации его двигательной активности. Нарастающее в современном мире ограничение подвижности противоречит самой биологической природе человека, нарушая функционирование различных систем организма, снижая работоспособность и ухудшая состояние здоровья. В связи с этим, в условиях современного общества очевидна необходимость развития  физической культуры и приобщение к ней каждого человека. </w:t>
      </w:r>
    </w:p>
    <w:p w:rsidR="00992AF2" w:rsidRPr="002E5558" w:rsidRDefault="00386C49" w:rsidP="002E5558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55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91676D" w:rsidRPr="002E5558">
        <w:rPr>
          <w:rFonts w:ascii="Times New Roman" w:hAnsi="Times New Roman" w:cs="Times New Roman"/>
          <w:sz w:val="28"/>
          <w:szCs w:val="28"/>
        </w:rPr>
        <w:t>.</w:t>
      </w:r>
    </w:p>
    <w:p w:rsidR="0091676D" w:rsidRPr="002E5558" w:rsidRDefault="00386C49" w:rsidP="00836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</w:t>
      </w:r>
    </w:p>
    <w:p w:rsidR="0091676D" w:rsidRPr="002E5558" w:rsidRDefault="00386C49" w:rsidP="002E5558">
      <w:pPr>
        <w:spacing w:line="360" w:lineRule="auto"/>
        <w:jc w:val="both"/>
        <w:rPr>
          <w:rStyle w:val="apple-converted-space"/>
          <w:rFonts w:ascii="Verdana" w:hAnsi="Verdana"/>
          <w:b/>
          <w:bCs/>
          <w:color w:val="060606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 xml:space="preserve">  </w:t>
      </w:r>
      <w:r w:rsidRPr="002E555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14443" w:rsidRPr="0090738B">
        <w:rPr>
          <w:rFonts w:ascii="Times New Roman" w:hAnsi="Times New Roman" w:cs="Times New Roman"/>
          <w:i/>
          <w:sz w:val="28"/>
          <w:szCs w:val="28"/>
        </w:rPr>
        <w:t>Целью физического воспитания в школе является</w:t>
      </w:r>
      <w:r w:rsidR="00885FBA" w:rsidRPr="00907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443" w:rsidRPr="0090738B">
        <w:rPr>
          <w:rFonts w:ascii="Times New Roman" w:hAnsi="Times New Roman" w:cs="Times New Roman"/>
          <w:i/>
          <w:sz w:val="28"/>
          <w:szCs w:val="28"/>
        </w:rPr>
        <w:t>содействие всестороннему развитию личности</w:t>
      </w:r>
      <w:r w:rsidR="0090738B" w:rsidRPr="0090738B">
        <w:rPr>
          <w:rFonts w:ascii="Times New Roman" w:hAnsi="Times New Roman" w:cs="Times New Roman"/>
          <w:i/>
          <w:sz w:val="28"/>
          <w:szCs w:val="28"/>
        </w:rPr>
        <w:t xml:space="preserve"> посредством формирования физической культуры личности школьника.</w:t>
      </w:r>
      <w:r w:rsidR="00814443" w:rsidRPr="00907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38B">
        <w:rPr>
          <w:rFonts w:ascii="Times New Roman" w:hAnsi="Times New Roman" w:cs="Times New Roman"/>
          <w:sz w:val="28"/>
          <w:szCs w:val="28"/>
        </w:rPr>
        <w:t>У</w:t>
      </w:r>
      <w:r w:rsidR="00814443" w:rsidRPr="002E5558">
        <w:rPr>
          <w:rFonts w:ascii="Times New Roman" w:hAnsi="Times New Roman" w:cs="Times New Roman"/>
          <w:sz w:val="28"/>
          <w:szCs w:val="28"/>
        </w:rPr>
        <w:t>становка на развитие личности предполагает овладение школьниками основ физической культуры, слагаемыми которой являются крепкое здоровье, хорошее физическое развитие, оптимальный уровень двигательной активности, знания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814443" w:rsidRPr="0090738B" w:rsidRDefault="00814443" w:rsidP="002E555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3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</w:t>
      </w:r>
      <w:r w:rsidR="00386C49" w:rsidRPr="009073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</w:t>
      </w:r>
      <w:r w:rsidRPr="009073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моей профессиональной деятельности являе</w:t>
      </w:r>
      <w:r w:rsidR="00885FBA" w:rsidRPr="009073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тся</w:t>
      </w:r>
      <w:r w:rsidRPr="009073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поиск наиболее оптимальных средств сохранения и укрепления здоровья учащихся, создание  благоприятных условий для формиро</w:t>
      </w:r>
      <w:r w:rsidR="00885FBA" w:rsidRPr="009073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вания мотивации к занятиям физкультурой и спортом.</w:t>
      </w:r>
    </w:p>
    <w:p w:rsidR="00814443" w:rsidRPr="002E5558" w:rsidRDefault="00814443" w:rsidP="002E5558">
      <w:pPr>
        <w:pStyle w:val="c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E5558">
        <w:rPr>
          <w:rStyle w:val="c3"/>
          <w:color w:val="000000"/>
          <w:sz w:val="28"/>
          <w:szCs w:val="28"/>
        </w:rPr>
        <w:t xml:space="preserve">Для реализации данной темы ставлю следующие </w:t>
      </w:r>
      <w:r w:rsidRPr="002E5558">
        <w:rPr>
          <w:rStyle w:val="c3"/>
          <w:i/>
          <w:color w:val="000000"/>
          <w:sz w:val="28"/>
          <w:szCs w:val="28"/>
        </w:rPr>
        <w:t>задачи</w:t>
      </w:r>
      <w:r w:rsidRPr="002E5558">
        <w:rPr>
          <w:rStyle w:val="c3"/>
          <w:color w:val="000000"/>
          <w:sz w:val="28"/>
          <w:szCs w:val="28"/>
        </w:rPr>
        <w:t>:</w:t>
      </w:r>
    </w:p>
    <w:p w:rsidR="00814443" w:rsidRPr="002E5558" w:rsidRDefault="00814443" w:rsidP="002E5558">
      <w:pPr>
        <w:pStyle w:val="c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</w:rPr>
      </w:pPr>
      <w:r w:rsidRPr="002E5558">
        <w:rPr>
          <w:rStyle w:val="c3"/>
          <w:color w:val="000000"/>
          <w:sz w:val="28"/>
          <w:szCs w:val="28"/>
        </w:rPr>
        <w:t xml:space="preserve">1.  Формировать интерес учащихся к занятиям физической культурой через </w:t>
      </w:r>
      <w:r w:rsidR="0001208D" w:rsidRPr="002E5558">
        <w:rPr>
          <w:rStyle w:val="c3"/>
          <w:color w:val="000000"/>
          <w:sz w:val="28"/>
          <w:szCs w:val="28"/>
        </w:rPr>
        <w:t>накопление</w:t>
      </w:r>
      <w:r w:rsidRPr="002E5558">
        <w:rPr>
          <w:rStyle w:val="c3"/>
          <w:color w:val="000000"/>
          <w:sz w:val="28"/>
          <w:szCs w:val="28"/>
        </w:rPr>
        <w:t xml:space="preserve">  базы знаний об истории физической культуры, Олимпийского движения, развития видов спорта, оздоровительных систем</w:t>
      </w:r>
      <w:r w:rsidR="0001208D" w:rsidRPr="002E5558">
        <w:rPr>
          <w:rStyle w:val="c3"/>
          <w:color w:val="000000"/>
          <w:sz w:val="28"/>
          <w:szCs w:val="28"/>
        </w:rPr>
        <w:t>.</w:t>
      </w:r>
    </w:p>
    <w:p w:rsidR="00814443" w:rsidRPr="002E5558" w:rsidRDefault="00814443" w:rsidP="002E5558">
      <w:pPr>
        <w:pStyle w:val="c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</w:rPr>
      </w:pPr>
      <w:r w:rsidRPr="002E5558">
        <w:rPr>
          <w:rStyle w:val="c3"/>
          <w:color w:val="000000"/>
          <w:sz w:val="28"/>
          <w:szCs w:val="28"/>
        </w:rPr>
        <w:t>2. 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требований.</w:t>
      </w:r>
    </w:p>
    <w:p w:rsidR="00814443" w:rsidRPr="002E5558" w:rsidRDefault="00814443" w:rsidP="002E5558">
      <w:pPr>
        <w:pStyle w:val="c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</w:rPr>
      </w:pPr>
      <w:r w:rsidRPr="002E5558">
        <w:rPr>
          <w:rStyle w:val="c3"/>
          <w:color w:val="000000"/>
          <w:sz w:val="28"/>
          <w:szCs w:val="28"/>
        </w:rPr>
        <w:t>3. 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учащихся.</w:t>
      </w:r>
    </w:p>
    <w:p w:rsidR="00814443" w:rsidRPr="002E5558" w:rsidRDefault="00814443" w:rsidP="002E5558">
      <w:pPr>
        <w:pStyle w:val="c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</w:rPr>
      </w:pPr>
      <w:r w:rsidRPr="002E5558">
        <w:rPr>
          <w:rStyle w:val="c3"/>
          <w:color w:val="000000"/>
          <w:sz w:val="28"/>
          <w:szCs w:val="28"/>
        </w:rPr>
        <w:t xml:space="preserve">4.  Формировать </w:t>
      </w:r>
      <w:r w:rsidR="00C37C4B">
        <w:rPr>
          <w:rStyle w:val="c3"/>
          <w:color w:val="000000"/>
          <w:sz w:val="28"/>
          <w:szCs w:val="28"/>
        </w:rPr>
        <w:t>УУД</w:t>
      </w:r>
      <w:r w:rsidRPr="002E5558">
        <w:rPr>
          <w:rStyle w:val="c3"/>
          <w:color w:val="000000"/>
          <w:sz w:val="28"/>
          <w:szCs w:val="28"/>
        </w:rPr>
        <w:t>, необходимые учащимся для самостоятельного использования средств физической культуры посредством как практических, так и теоретических уроков.</w:t>
      </w:r>
    </w:p>
    <w:p w:rsidR="00814443" w:rsidRPr="002E5558" w:rsidRDefault="00814443" w:rsidP="002E5558">
      <w:pPr>
        <w:pStyle w:val="c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E5558">
        <w:rPr>
          <w:rStyle w:val="apple-converted-space"/>
          <w:color w:val="000000"/>
          <w:sz w:val="28"/>
          <w:szCs w:val="28"/>
        </w:rPr>
        <w:t> </w:t>
      </w:r>
    </w:p>
    <w:p w:rsidR="00C930E5" w:rsidRPr="002E5558" w:rsidRDefault="0091676D" w:rsidP="002E5558">
      <w:pPr>
        <w:spacing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 к физической культуре - одно из проявлений сложных процессов мотивационной сферы. По отношению к школьнику мотивацию следует различать как внутреннюю, так и внешнюю</w:t>
      </w:r>
      <w:r w:rsidR="00992AF2" w:rsidRPr="00907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738B" w:rsidRPr="0090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Внешняя мотивация </w:t>
      </w:r>
      <w:r w:rsidR="0090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0738B" w:rsidRPr="0090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бусловлена внешними </w:t>
      </w:r>
      <w:r w:rsidR="0090738B" w:rsidRPr="0090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обстоятельствами</w:t>
      </w:r>
      <w:r w:rsidR="0090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3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бы ни была </w:t>
      </w:r>
      <w:r w:rsidR="0090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сильна</w:t>
      </w:r>
      <w:r w:rsidR="00907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формируется лишь в результате внутренней мотивации. Она возникает только тогда, когда внешние мотивы и цели соответствуют возможностям школьника, когда они являются для него оптимальными (не слишком трудными и не очень лёгкими)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когда школьник понимает субъективную ответственность за их реализацию. Успешная реализация мотивов и целей вызывает у школьника вдохновение успехом, желание продолжать занятия по собственной инициативе, то есть внутреннюю мотивацию и интерес. Внутренняя мотивация возникает также тогда, когда ученик испытывает удовлетворение от самого процесса и условий занятий, от характера взаимоотношений с педагогом, членами коллектива во время этих занятий.</w:t>
      </w:r>
      <w:r w:rsidR="00885FB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 с обучающимися </w:t>
      </w:r>
      <w:r w:rsidR="008361AF" w:rsidRPr="008361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5FBA" w:rsidRPr="008361AF">
        <w:rPr>
          <w:rFonts w:ascii="Times New Roman" w:eastAsia="Times New Roman" w:hAnsi="Times New Roman" w:cs="Times New Roman"/>
          <w:sz w:val="28"/>
          <w:szCs w:val="28"/>
        </w:rPr>
        <w:t>-11 классов.</w:t>
      </w:r>
      <w:r w:rsidR="00885FB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="00B4069F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приходят ко мне </w:t>
      </w:r>
      <w:r w:rsidR="00885FB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5 классе</w:t>
      </w:r>
      <w:r w:rsidR="00B4069F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 начальной школы. </w:t>
      </w:r>
      <w:r w:rsidR="00885FB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30E5" w:rsidRPr="002E5558">
        <w:rPr>
          <w:rFonts w:ascii="Times New Roman" w:hAnsi="Times New Roman"/>
          <w:sz w:val="28"/>
          <w:szCs w:val="28"/>
        </w:rPr>
        <w:t>Для детей младшего школьного возраста естественной является потребность в высокой двигательной активности. В этом возрасте дети способны выполнять циклические действия в умеренном и высоком  режиме. Начинают формироваться индивидуальные склонности и мотивация к тем или иным видам спорта. Средний школьный возраст (подростковый) охватывает детей от</w:t>
      </w:r>
      <w:r w:rsidR="00E42F5F">
        <w:rPr>
          <w:rFonts w:ascii="Times New Roman" w:hAnsi="Times New Roman"/>
          <w:sz w:val="28"/>
          <w:szCs w:val="28"/>
        </w:rPr>
        <w:t xml:space="preserve"> </w:t>
      </w:r>
      <w:r w:rsidR="00C930E5" w:rsidRPr="002E5558">
        <w:rPr>
          <w:rFonts w:ascii="Times New Roman" w:hAnsi="Times New Roman"/>
          <w:sz w:val="28"/>
          <w:szCs w:val="28"/>
        </w:rPr>
        <w:t>12-15 лет. В этот период наступает половое созревание и продолжает развиваться ЦНС, поэтому процессы усидчивости и  сосредоточенности снижены. Подростковый возраст</w:t>
      </w:r>
      <w:r w:rsidR="00E42F5F">
        <w:rPr>
          <w:rFonts w:ascii="Times New Roman" w:hAnsi="Times New Roman"/>
          <w:sz w:val="28"/>
          <w:szCs w:val="28"/>
        </w:rPr>
        <w:t xml:space="preserve"> </w:t>
      </w:r>
      <w:r w:rsidR="009F7E08" w:rsidRPr="002E5558">
        <w:rPr>
          <w:rFonts w:ascii="Times New Roman" w:hAnsi="Times New Roman"/>
          <w:sz w:val="28"/>
          <w:szCs w:val="28"/>
        </w:rPr>
        <w:t>-</w:t>
      </w:r>
      <w:r w:rsidR="00C930E5" w:rsidRPr="002E5558">
        <w:rPr>
          <w:rFonts w:ascii="Times New Roman" w:hAnsi="Times New Roman"/>
          <w:sz w:val="28"/>
          <w:szCs w:val="28"/>
        </w:rPr>
        <w:t xml:space="preserve"> это период продолжающегося двигательного совершенствования моторных способностей, больших возможностей в развитии двигательных качеств: координационных, скоростно- силовых, силовых, выносливости.</w:t>
      </w:r>
    </w:p>
    <w:p w:rsidR="00386C49" w:rsidRPr="002E5558" w:rsidRDefault="00386C49" w:rsidP="002E5558">
      <w:pPr>
        <w:spacing w:line="36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 w:rsidRPr="002E5558">
        <w:rPr>
          <w:rFonts w:ascii="Times New Roman" w:hAnsi="Times New Roman"/>
          <w:bCs/>
          <w:sz w:val="28"/>
          <w:szCs w:val="28"/>
        </w:rPr>
        <w:t xml:space="preserve"> </w:t>
      </w:r>
      <w:r w:rsidR="00E42F5F">
        <w:rPr>
          <w:rFonts w:ascii="Times New Roman" w:hAnsi="Times New Roman"/>
          <w:bCs/>
          <w:sz w:val="28"/>
          <w:szCs w:val="28"/>
        </w:rPr>
        <w:t xml:space="preserve">  </w:t>
      </w:r>
      <w:r w:rsidR="00C930E5" w:rsidRPr="002E5558">
        <w:rPr>
          <w:rFonts w:ascii="Times New Roman" w:hAnsi="Times New Roman"/>
          <w:bCs/>
          <w:sz w:val="28"/>
          <w:szCs w:val="28"/>
        </w:rPr>
        <w:t>Старший школьный возраст (юношеский) охватывает детей с</w:t>
      </w:r>
      <w:r w:rsidR="0001208D" w:rsidRPr="002E5558">
        <w:rPr>
          <w:rFonts w:ascii="Times New Roman" w:hAnsi="Times New Roman"/>
          <w:bCs/>
          <w:sz w:val="28"/>
          <w:szCs w:val="28"/>
        </w:rPr>
        <w:t xml:space="preserve"> </w:t>
      </w:r>
      <w:r w:rsidR="00C930E5" w:rsidRPr="002E5558">
        <w:rPr>
          <w:rFonts w:ascii="Times New Roman" w:hAnsi="Times New Roman"/>
          <w:bCs/>
          <w:sz w:val="28"/>
          <w:szCs w:val="28"/>
        </w:rPr>
        <w:t>16-18 лет. Этот возраст характеризуется продолжением процесса роста и развития, что выражается в относительно спокойном и равномерном его протекании в отдельных органах и системах. Одновременно завершается половое созревание. Старшеклассники могут проявлять достаточно высокую волевую активность в достижение поставленной цели, способность к терпению на фоне усталости и утомления. Однако у девушек снижается смелость, что создаёт определённые трудности в физическо</w:t>
      </w:r>
      <w:r w:rsidR="0001208D" w:rsidRPr="002E5558">
        <w:rPr>
          <w:rFonts w:ascii="Times New Roman" w:hAnsi="Times New Roman"/>
          <w:bCs/>
          <w:sz w:val="28"/>
          <w:szCs w:val="28"/>
        </w:rPr>
        <w:t>м</w:t>
      </w:r>
      <w:r w:rsidR="00C930E5" w:rsidRPr="002E5558">
        <w:rPr>
          <w:rFonts w:ascii="Times New Roman" w:hAnsi="Times New Roman"/>
          <w:bCs/>
          <w:sz w:val="28"/>
          <w:szCs w:val="28"/>
        </w:rPr>
        <w:t xml:space="preserve"> воспитании. В старшем школьном возрасте по сравнению с предыдущими возрастными группами </w:t>
      </w:r>
      <w:r w:rsidR="00C930E5" w:rsidRPr="002E5558">
        <w:rPr>
          <w:rFonts w:ascii="Times New Roman" w:hAnsi="Times New Roman"/>
          <w:bCs/>
          <w:sz w:val="28"/>
          <w:szCs w:val="28"/>
        </w:rPr>
        <w:lastRenderedPageBreak/>
        <w:t>наблюдается снижение прироста в развитие кондиционных и координационных способностей. Тем не менее, в этот возрастной период сохраняется ещё немалые резервы для улучшения двигательных способностей, особенно если это делать систематически и направленно.</w:t>
      </w:r>
    </w:p>
    <w:p w:rsidR="00C930E5" w:rsidRPr="002E5558" w:rsidRDefault="00386C49" w:rsidP="002E5558">
      <w:pPr>
        <w:spacing w:line="360" w:lineRule="auto"/>
        <w:ind w:left="-360"/>
        <w:jc w:val="both"/>
        <w:rPr>
          <w:rFonts w:ascii="Arial" w:hAnsi="Arial" w:cs="Arial"/>
          <w:sz w:val="28"/>
          <w:szCs w:val="28"/>
        </w:rPr>
      </w:pPr>
      <w:r w:rsidRPr="002E5558">
        <w:rPr>
          <w:rFonts w:ascii="Times New Roman" w:hAnsi="Times New Roman"/>
          <w:bCs/>
          <w:sz w:val="28"/>
          <w:szCs w:val="28"/>
        </w:rPr>
        <w:t xml:space="preserve">  </w:t>
      </w:r>
      <w:r w:rsidR="00C930E5" w:rsidRPr="002E5558">
        <w:rPr>
          <w:rFonts w:ascii="Times New Roman" w:hAnsi="Times New Roman"/>
          <w:bCs/>
          <w:sz w:val="28"/>
          <w:szCs w:val="28"/>
        </w:rPr>
        <w:t xml:space="preserve"> В каждом классе есть процент освобожденных детей. Это как временно освобожденные после болезни, так и дети с освобождением по инвалидности</w:t>
      </w:r>
      <w:r w:rsidR="00BD4461" w:rsidRPr="002E5558">
        <w:rPr>
          <w:rFonts w:ascii="Times New Roman" w:hAnsi="Times New Roman"/>
          <w:bCs/>
          <w:sz w:val="28"/>
          <w:szCs w:val="28"/>
        </w:rPr>
        <w:t xml:space="preserve"> или состоянию здоровья</w:t>
      </w:r>
      <w:r w:rsidR="00C930E5" w:rsidRPr="002E5558">
        <w:rPr>
          <w:rFonts w:ascii="Times New Roman" w:hAnsi="Times New Roman"/>
          <w:bCs/>
          <w:sz w:val="28"/>
          <w:szCs w:val="28"/>
        </w:rPr>
        <w:t>. Работаю на уроке с каждой группой детей, дозируя нагрузки и режим работы. На уроке нет детей, которые бы просто «сидели  на лавочке». В своей работе опираюсь на приемы здоровьесберегающих технологий.</w:t>
      </w:r>
      <w:r w:rsidR="00BD4461" w:rsidRPr="002E5558">
        <w:rPr>
          <w:rFonts w:ascii="Verdana" w:hAnsi="Verdana"/>
          <w:color w:val="000000"/>
          <w:sz w:val="28"/>
          <w:szCs w:val="28"/>
          <w:shd w:val="clear" w:color="auto" w:fill="FAFAFA"/>
        </w:rPr>
        <w:t xml:space="preserve"> </w:t>
      </w:r>
      <w:r w:rsidR="00BD4461" w:rsidRPr="002E555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Среди  здоровьесберегающих технологий, применяемых в системе образования, выделяются несколько групп, отличающихся разными подходами к охране здоровья и, соответственно, разными методами и формами работы. Мне как  учителю физической культуры близки  физкультурно-оздоровительные технологии. Они направлены на физическое развитие учащихся. К ним относятся: закаливание,  тренировка силы, выносливости, быстроты, гибкости и других качеств, отличающих здорового, тренированного человека  от  физически слабого. Строю свою работу учитывая,</w:t>
      </w:r>
      <w:r w:rsidR="00C930E5" w:rsidRPr="002E5558">
        <w:rPr>
          <w:rStyle w:val="apple-converted-space"/>
          <w:rFonts w:ascii="Arial" w:hAnsi="Arial" w:cs="Arial"/>
          <w:color w:val="6F6F6F"/>
          <w:sz w:val="28"/>
          <w:szCs w:val="28"/>
        </w:rPr>
        <w:t> </w:t>
      </w:r>
      <w:r w:rsidR="0001208D" w:rsidRPr="002E5558">
        <w:rPr>
          <w:rStyle w:val="apple-converted-space"/>
          <w:rFonts w:ascii="Times New Roman" w:hAnsi="Times New Roman" w:cs="Times New Roman"/>
          <w:sz w:val="28"/>
          <w:szCs w:val="28"/>
        </w:rPr>
        <w:t>во</w:t>
      </w:r>
      <w:r w:rsidR="00BD4461" w:rsidRPr="002E5558">
        <w:rPr>
          <w:rFonts w:ascii="Times New Roman" w:hAnsi="Times New Roman" w:cs="Times New Roman"/>
          <w:sz w:val="28"/>
          <w:szCs w:val="28"/>
        </w:rPr>
        <w:t>-</w:t>
      </w:r>
      <w:r w:rsidR="00C930E5" w:rsidRPr="002E5558">
        <w:rPr>
          <w:rFonts w:ascii="Times New Roman" w:hAnsi="Times New Roman" w:cs="Times New Roman"/>
          <w:sz w:val="28"/>
          <w:szCs w:val="28"/>
        </w:rPr>
        <w:t xml:space="preserve">первых, </w:t>
      </w:r>
      <w:r w:rsidR="00BD4461" w:rsidRPr="002E555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индивидуальны</w:t>
      </w:r>
      <w:r w:rsidR="0001208D" w:rsidRPr="002E555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</w:t>
      </w:r>
      <w:r w:rsidR="00BD4461" w:rsidRPr="002E555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особенност</w:t>
      </w:r>
      <w:r w:rsidR="0001208D" w:rsidRPr="002E555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</w:t>
      </w:r>
      <w:r w:rsidR="00BD4461" w:rsidRPr="002E555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ребёнка</w:t>
      </w:r>
      <w:r w:rsidR="00BD4461" w:rsidRPr="002E5558">
        <w:rPr>
          <w:rFonts w:ascii="Verdana" w:hAnsi="Verdana"/>
          <w:color w:val="000000"/>
          <w:sz w:val="28"/>
          <w:szCs w:val="28"/>
          <w:shd w:val="clear" w:color="auto" w:fill="FAFAFA"/>
        </w:rPr>
        <w:t xml:space="preserve">. </w:t>
      </w:r>
      <w:r w:rsidR="00BD4461" w:rsidRPr="002E555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Изучаю ежегодно  результаты медицинского осмотра, веду  «Тетрадь результативности обучающихся», куда заношу все результаты выполненных нормативов, а для освобожденных детей их личные результаты.</w:t>
      </w:r>
      <w:r w:rsidR="00BD4461" w:rsidRPr="002E5558">
        <w:rPr>
          <w:rFonts w:ascii="Times New Roman" w:hAnsi="Times New Roman" w:cs="Times New Roman"/>
          <w:sz w:val="28"/>
          <w:szCs w:val="28"/>
        </w:rPr>
        <w:t xml:space="preserve"> Во</w:t>
      </w:r>
      <w:r w:rsidR="0001208D" w:rsidRPr="002E5558">
        <w:rPr>
          <w:rFonts w:ascii="Times New Roman" w:hAnsi="Times New Roman" w:cs="Times New Roman"/>
          <w:sz w:val="28"/>
          <w:szCs w:val="28"/>
        </w:rPr>
        <w:t>-</w:t>
      </w:r>
      <w:r w:rsidR="00BD4461" w:rsidRPr="002E5558">
        <w:rPr>
          <w:rFonts w:ascii="Times New Roman" w:hAnsi="Times New Roman" w:cs="Times New Roman"/>
          <w:sz w:val="28"/>
          <w:szCs w:val="28"/>
        </w:rPr>
        <w:t xml:space="preserve"> вторых, </w:t>
      </w:r>
      <w:r w:rsidR="00C930E5" w:rsidRPr="002E5558">
        <w:rPr>
          <w:rFonts w:ascii="Times New Roman" w:hAnsi="Times New Roman" w:cs="Times New Roman"/>
          <w:sz w:val="28"/>
          <w:szCs w:val="28"/>
        </w:rPr>
        <w:t xml:space="preserve">обеспечение безопасной школьной среды. Инструктаж по технике безопасности на занятиях легкой атлетики, кроссовой подготовки, спортивных игр, гимнастики обязателен для всех учащихся. В третьих, </w:t>
      </w:r>
      <w:r w:rsidR="00BD4461" w:rsidRPr="002E5558">
        <w:rPr>
          <w:rFonts w:ascii="Times New Roman" w:hAnsi="Times New Roman" w:cs="Times New Roman"/>
          <w:sz w:val="28"/>
          <w:szCs w:val="28"/>
        </w:rPr>
        <w:t>больше стараюсь проводить занятия на свежем воздухе с высокой моторной плотностью. В</w:t>
      </w:r>
      <w:r w:rsidR="00C930E5" w:rsidRPr="002E5558">
        <w:rPr>
          <w:rFonts w:ascii="Times New Roman" w:hAnsi="Times New Roman" w:cs="Times New Roman"/>
          <w:sz w:val="28"/>
          <w:szCs w:val="28"/>
        </w:rPr>
        <w:t xml:space="preserve"> ходе каждого урока использую упражнения для укрепления отдельных мышечных групп, формирования правильной осанки, упражнения для профилактики плоскостопия</w:t>
      </w:r>
      <w:r w:rsidR="00BD4461" w:rsidRPr="002E5558">
        <w:rPr>
          <w:rFonts w:ascii="Times New Roman" w:hAnsi="Times New Roman" w:cs="Times New Roman"/>
          <w:sz w:val="28"/>
          <w:szCs w:val="28"/>
        </w:rPr>
        <w:t>.</w:t>
      </w:r>
      <w:r w:rsidR="00BE0160" w:rsidRPr="002E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60" w:rsidRPr="002E5558" w:rsidRDefault="009F7E08" w:rsidP="002E55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>Урок был и остается основной формой организации занятий.</w:t>
      </w:r>
      <w:r w:rsidR="00BE0160" w:rsidRPr="002E5558">
        <w:rPr>
          <w:rFonts w:ascii="Times New Roman" w:hAnsi="Times New Roman" w:cs="Times New Roman"/>
          <w:sz w:val="28"/>
          <w:szCs w:val="28"/>
        </w:rPr>
        <w:t xml:space="preserve"> Успешным может быть только такой урок, в котором соблюдены три главных условия:</w:t>
      </w:r>
    </w:p>
    <w:p w:rsidR="00BE0160" w:rsidRPr="002E5558" w:rsidRDefault="00BE0160" w:rsidP="002E55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lastRenderedPageBreak/>
        <w:t>- интерес к нему учащихся (это можно проконтролировать, если хотя бы изредка советоваться с детьми, спрашивать, что им понравилось или не понравилось на только что закончившемся уроке);</w:t>
      </w:r>
    </w:p>
    <w:p w:rsidR="00BE0160" w:rsidRPr="002E5558" w:rsidRDefault="00BE0160" w:rsidP="002E55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>- урок должен быть полностью осмыслен занимающимися, понятным</w:t>
      </w:r>
      <w:r w:rsidR="00386C49" w:rsidRPr="002E5558">
        <w:rPr>
          <w:rFonts w:ascii="Times New Roman" w:hAnsi="Times New Roman" w:cs="Times New Roman"/>
          <w:sz w:val="28"/>
          <w:szCs w:val="28"/>
        </w:rPr>
        <w:t xml:space="preserve"> </w:t>
      </w:r>
      <w:r w:rsidRPr="002E5558">
        <w:rPr>
          <w:rFonts w:ascii="Times New Roman" w:hAnsi="Times New Roman" w:cs="Times New Roman"/>
          <w:sz w:val="28"/>
          <w:szCs w:val="28"/>
        </w:rPr>
        <w:t xml:space="preserve"> им по постановке цели и выбору средств;</w:t>
      </w:r>
    </w:p>
    <w:p w:rsidR="00BE0160" w:rsidRPr="002E5558" w:rsidRDefault="00BE0160" w:rsidP="002E55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 xml:space="preserve">- урок – это место, где каждому выделено время приобретать умения заниматься самостоятельно при высокой сознательной дисциплине. </w:t>
      </w:r>
    </w:p>
    <w:p w:rsidR="00C930E5" w:rsidRPr="002E5558" w:rsidRDefault="00BE0160" w:rsidP="002E555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>Учитель должен разъяснить в первую очередь, не то, чем надо заниматься и какие упражнения выполнять, а то, как следует заниматься и зачем нужно выполнять каждое упражнение, роль учителя – проводник, сопроводитель. </w:t>
      </w:r>
      <w:r w:rsidR="009F7E08" w:rsidRPr="002E5558">
        <w:rPr>
          <w:rFonts w:ascii="Times New Roman" w:hAnsi="Times New Roman" w:cs="Times New Roman"/>
          <w:sz w:val="28"/>
          <w:szCs w:val="28"/>
        </w:rPr>
        <w:t xml:space="preserve"> На каждом уроке обязательно проводится разминка. </w:t>
      </w:r>
      <w:r w:rsidR="005F5461" w:rsidRPr="002E5558">
        <w:rPr>
          <w:rFonts w:ascii="Times New Roman" w:hAnsi="Times New Roman" w:cs="Times New Roman"/>
          <w:sz w:val="28"/>
          <w:szCs w:val="28"/>
        </w:rPr>
        <w:t>Строю урок так, чтобы нагрузка сначала возрастала, а потом снижалась. Для этого использую методы фронтальный, групповой</w:t>
      </w:r>
      <w:r w:rsidRPr="002E5558">
        <w:rPr>
          <w:rFonts w:ascii="Times New Roman" w:hAnsi="Times New Roman" w:cs="Times New Roman"/>
          <w:sz w:val="28"/>
          <w:szCs w:val="28"/>
        </w:rPr>
        <w:t>,</w:t>
      </w:r>
      <w:r w:rsidR="005F5461" w:rsidRPr="002E5558">
        <w:rPr>
          <w:rFonts w:ascii="Times New Roman" w:hAnsi="Times New Roman" w:cs="Times New Roman"/>
          <w:sz w:val="28"/>
          <w:szCs w:val="28"/>
        </w:rPr>
        <w:t xml:space="preserve"> поточный, круговой тренировки, метод индивидуальных занятий. Выбор зависит от задач урока и применяемых средств. Одна из наиболее существенных сторон современного урока -</w:t>
      </w:r>
      <w:r w:rsidRPr="002E5558">
        <w:rPr>
          <w:rFonts w:ascii="Times New Roman" w:hAnsi="Times New Roman" w:cs="Times New Roman"/>
          <w:sz w:val="28"/>
          <w:szCs w:val="28"/>
        </w:rPr>
        <w:t xml:space="preserve"> </w:t>
      </w:r>
      <w:r w:rsidR="005F5461" w:rsidRPr="002E5558">
        <w:rPr>
          <w:rFonts w:ascii="Times New Roman" w:hAnsi="Times New Roman" w:cs="Times New Roman"/>
          <w:sz w:val="28"/>
          <w:szCs w:val="28"/>
        </w:rPr>
        <w:t xml:space="preserve">его высокая моторная плотность. Эффективность урока зависит во многом от творческого применения наиболее рациональных методов организации учебного процесса. </w:t>
      </w:r>
      <w:r w:rsidR="00DA6A5A" w:rsidRPr="002E5558">
        <w:rPr>
          <w:rFonts w:ascii="Times New Roman" w:hAnsi="Times New Roman" w:cs="Times New Roman"/>
          <w:sz w:val="28"/>
          <w:szCs w:val="28"/>
        </w:rPr>
        <w:t xml:space="preserve"> Так, например, использование кругового метода </w:t>
      </w:r>
      <w:r w:rsidR="00E42F5F">
        <w:rPr>
          <w:rFonts w:ascii="Times New Roman" w:hAnsi="Times New Roman" w:cs="Times New Roman"/>
          <w:sz w:val="28"/>
          <w:szCs w:val="28"/>
        </w:rPr>
        <w:t xml:space="preserve">- </w:t>
      </w:r>
      <w:r w:rsidR="00DA6A5A" w:rsidRPr="002E5558">
        <w:rPr>
          <w:rFonts w:ascii="Times New Roman" w:hAnsi="Times New Roman" w:cs="Times New Roman"/>
          <w:sz w:val="28"/>
          <w:szCs w:val="28"/>
        </w:rPr>
        <w:t>занятия малыми группами по станциям, повышает плотность урока, дисциплину на уроке, контроль со стороны учителя.</w:t>
      </w:r>
    </w:p>
    <w:p w:rsidR="005F5461" w:rsidRPr="002E5558" w:rsidRDefault="00386C49" w:rsidP="002E555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поддержания активного интереса к физической культуре необходимо систематически давать школьнику соответствующую информацию как при обучении движению, так и при его совершенствовании. Эта информация должна обязательно раскрывать важность того или иного упражнения для выполняющего его. Например, начиная обучение </w:t>
      </w:r>
      <w:r w:rsidR="00DA6A5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штрафному броску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объясняю, что </w:t>
      </w:r>
      <w:r w:rsidR="00DA6A5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бросок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не самоцель, но что многократные </w:t>
      </w:r>
      <w:r w:rsidR="00DA6A5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укрепляют силу мышц</w:t>
      </w:r>
      <w:r w:rsidR="00DA6A5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развивают координацию движений, вырабатывают умение ориентироваться в пространстве.</w:t>
      </w:r>
    </w:p>
    <w:p w:rsidR="00992AF2" w:rsidRPr="002E5558" w:rsidRDefault="00386C49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Удовлетворение интереса не 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п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риводит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его исчезновению, а наоборот, интерес может укрепляться, развиваться, становиться более глубоким и разносторонним. Интерес, таким образом, является постоянным катализатором (усилителем) энергии человека: он либо облегчает выполнение деятельности, либо стимулирует волевое усилие, помогает проявлять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терпение, упорство, настойчивость, способствует целеустремлённости.</w:t>
      </w:r>
    </w:p>
    <w:p w:rsidR="00992AF2" w:rsidRPr="002E5558" w:rsidRDefault="00992AF2" w:rsidP="002E555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физической культурой необходимо, чтобы школьник брал ответственность за результаты занятий на себя и объяснял свои неудачи не отсутствием у него определённых способностей, а недостаточностью собственных усилий. Только в этом случае успешно формируются внутренняя мотивация и интерес к занятиям. Но, безусловно, школьнику надо подбирать индивидуальные, доступные ему и в то же время прогрессирующие показатели и, конечно же, посильные упражнения, задания, требования и т.д., то есть оптимальные режимы мотивации.</w:t>
      </w:r>
      <w:r w:rsidR="005F5461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случае большую роль играют индивидуальные беседы, примеры из жизни спортсменов, личный пример учи</w:t>
      </w:r>
      <w:r w:rsidR="0043143F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теля.</w:t>
      </w:r>
    </w:p>
    <w:p w:rsidR="00DA6A5A" w:rsidRPr="002E5558" w:rsidRDefault="00386C49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уроках  использу</w:t>
      </w:r>
      <w:r w:rsidR="0043143F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выполненной работы и самоанализ. Предлага</w:t>
      </w:r>
      <w:r w:rsidR="0043143F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43F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выполнения задания найти совершённые ошибки, объяснить, почему что-то не получилось, что выполняющий сделал неправильно. Сначала это делается с помощью учителя с его наводящими вопросами, а затем под его контролем. Но обязательно в конце обсуждения надо сделать акцент на удачно выполненных элементах упражнения. Это помогает утвердить в сознании школьников связь между достигнутым результатом и своей активной деятельностью.</w:t>
      </w:r>
      <w:r w:rsidR="00FB1956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1956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спользую прием выставления отметки за сдвиги в результатах обученности и двигательной активности, метод отсроченной отметки, взаимооценку. </w:t>
      </w:r>
      <w:r w:rsidR="00EE711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2AF2" w:rsidRPr="002E5558" w:rsidRDefault="00EE711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воздействия на мотивационную сферу обучающихся эффективными оказались следующие методики:</w:t>
      </w:r>
    </w:p>
    <w:p w:rsidR="00EE7112" w:rsidRPr="002E5558" w:rsidRDefault="00EE711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-обучение самостоятельным заняти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физическими упраж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ениями;</w:t>
      </w:r>
    </w:p>
    <w:p w:rsidR="00EE7112" w:rsidRPr="002E5558" w:rsidRDefault="00EE711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внеклассной работы. В школе веду секции</w:t>
      </w:r>
      <w:r w:rsidR="00DA6A5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«Волейбол», «Баскетбол», «ОФП».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обучающихся в секциях остается стабильным в течение го</w:t>
      </w:r>
      <w:r w:rsidR="00386C49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386C49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отсева</w:t>
      </w:r>
      <w:r w:rsidR="00DA6A5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7112" w:rsidRPr="002E5558" w:rsidRDefault="00EE711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-работа с родителями. Веду беседы с родителями о достижениях ребенка, о том, над чем нужно поработать и в чем помочь для повышения отметки. Родители 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 мои уроки.</w:t>
      </w:r>
    </w:p>
    <w:p w:rsidR="00EE7112" w:rsidRPr="002E5558" w:rsidRDefault="00EE711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-пропаганда физической культуры и сп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рта. В школе на линейке всегда сообщаются результаты всех соревнований, объявляется благодарность ученикам. По общешкольному плану проходит праздник кружковой и секционной работы,  на котором мои ученики показывают достигнутые результаты.</w:t>
      </w:r>
    </w:p>
    <w:p w:rsidR="00EE7112" w:rsidRPr="002E5558" w:rsidRDefault="00EE711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интереса к физической культуре на летней оздоровительной площадке. Провожу спортивные часы, минутки здоровья, разрабатываю комплекс утренней зарядки с детьми. Готовлю общие дела</w:t>
      </w:r>
      <w:r w:rsidR="00566709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спортивные часы, 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8034B1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мероприятия-соревнования: «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Олимпийские игры»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>, «День рек</w:t>
      </w:r>
      <w:r w:rsidR="008034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>рдов»,</w:t>
      </w:r>
      <w:r w:rsidR="0080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«Хорошо спортсменом быть!»,</w:t>
      </w:r>
      <w:r w:rsidR="00E42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состязания между отрядами.</w:t>
      </w:r>
    </w:p>
    <w:p w:rsidR="00EE7112" w:rsidRPr="002E5558" w:rsidRDefault="00EE711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работаю со школьным самоуправлени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м. В школьной республике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66709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етство» 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создано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Министерство спорта, с членами которого я непосредственно работаю. </w:t>
      </w:r>
      <w:r w:rsidR="005F277A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Готовим комплекс упражнений для физминуток на уроке, спортивные соревнования и мероприятия.</w:t>
      </w:r>
    </w:p>
    <w:p w:rsidR="00EE7112" w:rsidRPr="002E5558" w:rsidRDefault="005F277A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-провожу совместные мероприятия с классными руководителями. Например, «В здоровой семье -</w:t>
      </w:r>
      <w:r w:rsidR="0080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здоровые дети»,  «</w:t>
      </w:r>
      <w:r w:rsidR="00566709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апа, мама, я</w:t>
      </w:r>
      <w:r w:rsidR="00566709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спортивная семья»,  соревнования по волейболу между команд</w:t>
      </w:r>
      <w:r w:rsidR="008034B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и детей. </w:t>
      </w:r>
      <w:r w:rsidR="00566709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№1).</w:t>
      </w:r>
    </w:p>
    <w:p w:rsidR="00BE0160" w:rsidRPr="002E5558" w:rsidRDefault="00BE0160" w:rsidP="002E555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>Основны</w:t>
      </w:r>
      <w:r w:rsidR="000071DD" w:rsidRPr="002E5558">
        <w:rPr>
          <w:rFonts w:ascii="Times New Roman" w:hAnsi="Times New Roman" w:cs="Times New Roman"/>
          <w:sz w:val="28"/>
          <w:szCs w:val="28"/>
        </w:rPr>
        <w:t>е</w:t>
      </w:r>
      <w:r w:rsidRPr="002E5558">
        <w:rPr>
          <w:rFonts w:ascii="Times New Roman" w:hAnsi="Times New Roman" w:cs="Times New Roman"/>
          <w:sz w:val="28"/>
          <w:szCs w:val="28"/>
        </w:rPr>
        <w:t xml:space="preserve"> методами обучения</w:t>
      </w:r>
      <w:r w:rsidR="000071DD" w:rsidRPr="002E5558">
        <w:rPr>
          <w:rFonts w:ascii="Times New Roman" w:hAnsi="Times New Roman" w:cs="Times New Roman"/>
          <w:sz w:val="28"/>
          <w:szCs w:val="28"/>
        </w:rPr>
        <w:t>,</w:t>
      </w:r>
      <w:r w:rsidRPr="002E5558">
        <w:rPr>
          <w:rFonts w:ascii="Times New Roman" w:hAnsi="Times New Roman" w:cs="Times New Roman"/>
          <w:sz w:val="28"/>
          <w:szCs w:val="28"/>
        </w:rPr>
        <w:t xml:space="preserve"> которые я использую: </w:t>
      </w:r>
    </w:p>
    <w:p w:rsidR="00BE0160" w:rsidRPr="002E5558" w:rsidRDefault="00BE0160" w:rsidP="002E5558">
      <w:pPr>
        <w:numPr>
          <w:ilvl w:val="0"/>
          <w:numId w:val="2"/>
        </w:numPr>
        <w:tabs>
          <w:tab w:val="clear" w:pos="18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lastRenderedPageBreak/>
        <w:t>словесный - передача информации - объяснение нового материала, требований, рассказ, распоряжения, команды);</w:t>
      </w:r>
    </w:p>
    <w:p w:rsidR="00BE0160" w:rsidRPr="002E5558" w:rsidRDefault="00BE0160" w:rsidP="002E5558">
      <w:pPr>
        <w:numPr>
          <w:ilvl w:val="0"/>
          <w:numId w:val="2"/>
        </w:numPr>
        <w:tabs>
          <w:tab w:val="clear" w:pos="18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 xml:space="preserve">демонстрационный  -   показ, </w:t>
      </w:r>
      <w:r w:rsidR="000071DD" w:rsidRPr="002E5558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2E5558">
        <w:rPr>
          <w:rFonts w:ascii="Times New Roman" w:hAnsi="Times New Roman" w:cs="Times New Roman"/>
          <w:sz w:val="28"/>
          <w:szCs w:val="28"/>
        </w:rPr>
        <w:t>способству</w:t>
      </w:r>
      <w:r w:rsidR="000071DD" w:rsidRPr="002E5558">
        <w:rPr>
          <w:rFonts w:ascii="Times New Roman" w:hAnsi="Times New Roman" w:cs="Times New Roman"/>
          <w:sz w:val="28"/>
          <w:szCs w:val="28"/>
        </w:rPr>
        <w:t>е</w:t>
      </w:r>
      <w:r w:rsidRPr="002E5558">
        <w:rPr>
          <w:rFonts w:ascii="Times New Roman" w:hAnsi="Times New Roman" w:cs="Times New Roman"/>
          <w:sz w:val="28"/>
          <w:szCs w:val="28"/>
        </w:rPr>
        <w:t>т развитию наглядно – образного  мышления, повышает интерес к изучению, повыша</w:t>
      </w:r>
      <w:r w:rsidR="000071DD" w:rsidRPr="002E5558">
        <w:rPr>
          <w:rFonts w:ascii="Times New Roman" w:hAnsi="Times New Roman" w:cs="Times New Roman"/>
          <w:sz w:val="28"/>
          <w:szCs w:val="28"/>
        </w:rPr>
        <w:t>е</w:t>
      </w:r>
      <w:r w:rsidRPr="002E5558">
        <w:rPr>
          <w:rFonts w:ascii="Times New Roman" w:hAnsi="Times New Roman" w:cs="Times New Roman"/>
          <w:sz w:val="28"/>
          <w:szCs w:val="28"/>
        </w:rPr>
        <w:t>т работоспособность учащихся и положительно  влияет на эмоциональную сферу деятельности;</w:t>
      </w:r>
    </w:p>
    <w:p w:rsidR="00BE0160" w:rsidRPr="002E5558" w:rsidRDefault="00BE0160" w:rsidP="002E5558">
      <w:pPr>
        <w:numPr>
          <w:ilvl w:val="0"/>
          <w:numId w:val="2"/>
        </w:numPr>
        <w:tabs>
          <w:tab w:val="clear" w:pos="18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>практический  - способствует совершенствованию полученных знаний, обеспечивает закрепление материала, способствует применению теории и практики.</w:t>
      </w:r>
    </w:p>
    <w:p w:rsidR="00566709" w:rsidRPr="002E5558" w:rsidRDefault="00566709" w:rsidP="002E5558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E0160" w:rsidRPr="002E5558" w:rsidRDefault="00BE0160" w:rsidP="002E55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>На уроках применяю технологии обучения:</w:t>
      </w:r>
    </w:p>
    <w:p w:rsidR="00BE0160" w:rsidRPr="002E5558" w:rsidRDefault="00BE0160" w:rsidP="002E55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>Технология моделирующего обучения (учебная игра).</w:t>
      </w:r>
    </w:p>
    <w:p w:rsidR="00BE0160" w:rsidRPr="002E5558" w:rsidRDefault="00BE0160" w:rsidP="002E55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 xml:space="preserve">Технология дифференцированного обучения: учебный процесс проходит по группам. Они формируются по половому признаку. В связи с этим </w:t>
      </w:r>
      <w:r w:rsidR="00DA6A5A" w:rsidRPr="002E5558"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Pr="002E5558">
        <w:rPr>
          <w:rFonts w:ascii="Times New Roman" w:hAnsi="Times New Roman" w:cs="Times New Roman"/>
          <w:sz w:val="28"/>
          <w:szCs w:val="28"/>
        </w:rPr>
        <w:t>и постановка задач и способы их решения.</w:t>
      </w:r>
    </w:p>
    <w:p w:rsidR="00992AF2" w:rsidRPr="002E5558" w:rsidRDefault="00BE0160" w:rsidP="002E555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E55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71DD" w:rsidRPr="002E5558">
        <w:rPr>
          <w:rFonts w:ascii="Times New Roman" w:hAnsi="Times New Roman" w:cs="Times New Roman"/>
          <w:sz w:val="28"/>
          <w:szCs w:val="28"/>
        </w:rPr>
        <w:t>3.</w:t>
      </w:r>
      <w:r w:rsidRPr="002E5558">
        <w:rPr>
          <w:rFonts w:ascii="Times New Roman" w:hAnsi="Times New Roman" w:cs="Times New Roman"/>
          <w:sz w:val="28"/>
          <w:szCs w:val="28"/>
        </w:rPr>
        <w:t>Технология сотрудничества</w:t>
      </w:r>
      <w:r w:rsidR="000071DD" w:rsidRPr="002E5558">
        <w:rPr>
          <w:rFonts w:ascii="Times New Roman" w:hAnsi="Times New Roman" w:cs="Times New Roman"/>
          <w:sz w:val="28"/>
          <w:szCs w:val="28"/>
        </w:rPr>
        <w:t>.</w:t>
      </w:r>
    </w:p>
    <w:p w:rsidR="00992AF2" w:rsidRPr="002E5558" w:rsidRDefault="00566709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AF2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 учащихся к занятиям физической культурой бывают разными. Это и стремление укрепить здоровье, сформировать осанку, это и желание развить двигательные и волевые качества. Интересы мальчиков и девочек различны: девочки часто всего думают о красивой фигуре, гибкости, изяществе движений и походки, реже о развитии быстроты, выносливости, силы. Мальчики же хотят развить силу, выносливость, быстроту, ловкость. Значимость привлекательных сторон физическими упражнениями. Уже с какой-то конкретной целью, у старшеклассников на первом месте стоят мотивы, связанные с их жизненными планами, то есть с подготовкой себя к определённой профессиональной деятельности.</w:t>
      </w:r>
    </w:p>
    <w:p w:rsidR="00813F9B" w:rsidRPr="002E5558" w:rsidRDefault="00992AF2" w:rsidP="002E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все эти аспекты необходимо учитывать. Поддержание интереса и целеустремлённости у школьников во многом зависит от того, испытывают ли они удовлетворение на уроке физической культуры, и формируется ли у них удовлетворённость занятиями физическими упражнениями.</w:t>
      </w:r>
      <w:r w:rsidR="00813F9B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бы ответить на эти вопросы, провожу анкетирование среди обучающихся. </w:t>
      </w:r>
      <w:r w:rsid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на конец 2014 года:</w:t>
      </w:r>
    </w:p>
    <w:p w:rsidR="00813F9B" w:rsidRPr="002E5558" w:rsidRDefault="00813F9B" w:rsidP="002E5558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интересно, взаимоотношения с учителем хорошие-68%;</w:t>
      </w:r>
    </w:p>
    <w:p w:rsidR="00813F9B" w:rsidRPr="002E5558" w:rsidRDefault="00813F9B" w:rsidP="002E5558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справедлив, оценивает верно- 25%;</w:t>
      </w:r>
    </w:p>
    <w:p w:rsidR="00992AF2" w:rsidRPr="002E5558" w:rsidRDefault="00813F9B" w:rsidP="002E5558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несправедлив ко мне, на уроке бывает неинтересно-5% </w:t>
      </w:r>
    </w:p>
    <w:p w:rsidR="00813F9B" w:rsidRPr="002E5558" w:rsidRDefault="00813F9B" w:rsidP="002E5558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всегда выставляет оценки несправедливо, не люблю уроки-2%.</w:t>
      </w:r>
    </w:p>
    <w:p w:rsidR="001A5DF7" w:rsidRDefault="00566709" w:rsidP="002E555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есть процент обучающихся, которые не любят уроки физической культуры. Называют причины: не люблю двигаться, не идет спортивная форма, нет способностей.  К таким обучающимся стараюсь найти индивидуальный подход, уделять им на уроке больше внимания, создавать ситуацию успеха. В конце каждого года отслеживаю</w:t>
      </w:r>
      <w:r w:rsidR="001A5DF7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эмоциональное отношение к урокам через тест Люшера.</w:t>
      </w:r>
      <w:r w:rsidR="0080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2014 года:</w:t>
      </w:r>
    </w:p>
    <w:p w:rsidR="008034B1" w:rsidRDefault="008034B1" w:rsidP="002E555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4B1" w:rsidRPr="002E5558" w:rsidRDefault="008034B1" w:rsidP="002E555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5DF7" w:rsidRPr="002E5558" w:rsidRDefault="00243907" w:rsidP="002E555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большинство обучающихся испытывают комфорт на уроках физической культуры.</w:t>
      </w:r>
    </w:p>
    <w:p w:rsidR="00FB1956" w:rsidRPr="002E5558" w:rsidRDefault="00566709" w:rsidP="008034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13F9B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анкетирования администрацией, физкультуру в школе любимым предметом назвали 8</w:t>
      </w:r>
      <w:r w:rsidR="00243907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13F9B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% обучающихся.</w:t>
      </w:r>
      <w:r w:rsidR="000071DD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F9B"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становится понятным, что одним из путей формирования мотивации к уроку является забота учителя о повышении удовлетворенности обучающихся взаимоотношением с учителем. В этом случае важны индивидуальные беседы, комментирование оценок, знакомство с нормативами, возможность пересдачи норматива.</w:t>
      </w:r>
      <w:r w:rsidR="00FB1956" w:rsidRPr="002E5558">
        <w:rPr>
          <w:rFonts w:ascii="inherit" w:eastAsia="Times New Roman" w:hAnsi="inherit" w:cs="Arial"/>
          <w:b/>
          <w:bCs/>
          <w:i/>
          <w:iCs/>
          <w:color w:val="6F6F6F"/>
          <w:sz w:val="28"/>
          <w:szCs w:val="28"/>
        </w:rPr>
        <w:t xml:space="preserve"> </w:t>
      </w:r>
      <w:r w:rsidR="00FB1956" w:rsidRPr="002E5558">
        <w:rPr>
          <w:rFonts w:ascii="Times New Roman" w:eastAsia="Times New Roman" w:hAnsi="Times New Roman" w:cs="Times New Roman"/>
          <w:bCs/>
          <w:iCs/>
          <w:sz w:val="28"/>
          <w:szCs w:val="28"/>
        </w:rPr>
        <w:t>В своей работе большое внимание я уделяю домашним заданиям. </w:t>
      </w:r>
      <w:r w:rsidR="00FB1956" w:rsidRPr="002E5558">
        <w:rPr>
          <w:rFonts w:ascii="Times New Roman" w:eastAsia="Times New Roman" w:hAnsi="Times New Roman" w:cs="Times New Roman"/>
          <w:sz w:val="28"/>
          <w:szCs w:val="28"/>
        </w:rPr>
        <w:t>Использую следующие виды заданий:</w:t>
      </w:r>
    </w:p>
    <w:p w:rsidR="00FB1956" w:rsidRPr="002E5558" w:rsidRDefault="00FB1956" w:rsidP="002E555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sz w:val="28"/>
          <w:szCs w:val="28"/>
        </w:rPr>
        <w:t>1.Составить комплекс общеразвивающих упражнений (с мячом, скакалкой, гимнастической палкой, гантелями) показать и выполнить вместе с классом.</w:t>
      </w:r>
    </w:p>
    <w:p w:rsidR="00DA6A5A" w:rsidRPr="002E5558" w:rsidRDefault="00FB1956" w:rsidP="002E555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sz w:val="28"/>
          <w:szCs w:val="28"/>
        </w:rPr>
        <w:t>2.Подготовить и сообщить спортивные новости недели.</w:t>
      </w:r>
    </w:p>
    <w:p w:rsidR="00197CEC" w:rsidRPr="002E5558" w:rsidRDefault="00197CEC" w:rsidP="002E555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sz w:val="28"/>
          <w:szCs w:val="28"/>
        </w:rPr>
        <w:t>3. Задолго до принятия контрольного норматива дается задание начать выполнение  его дома. Учение морально настраивается на зачет.</w:t>
      </w:r>
    </w:p>
    <w:p w:rsidR="00DA6A5A" w:rsidRPr="002E5558" w:rsidRDefault="00FB1956" w:rsidP="002E555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956" w:rsidRPr="002E5558" w:rsidRDefault="00FB1956" w:rsidP="002E555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sz w:val="28"/>
          <w:szCs w:val="28"/>
        </w:rPr>
        <w:t xml:space="preserve">Провожу ежегодно внутришкольные соревнования: осенний кросс памяти А. Казанцева, соревнования по волейболу, баскетболу, футболу. </w:t>
      </w:r>
      <w:r w:rsidR="008361AF" w:rsidRPr="00B47C3A">
        <w:rPr>
          <w:rFonts w:ascii="Times New Roman" w:hAnsi="Times New Roman" w:cs="Times New Roman"/>
          <w:sz w:val="28"/>
          <w:szCs w:val="28"/>
        </w:rPr>
        <w:t>Силков Владимир, обучающийся 9 класса, представлял Северный район на Областном этапе Всероссийской олимпиады школьников,  рейтинг 53, 28%.</w:t>
      </w:r>
    </w:p>
    <w:p w:rsidR="002E5558" w:rsidRDefault="00AA5359" w:rsidP="002E5558">
      <w:pPr>
        <w:pStyle w:val="c8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  <w:r w:rsidRPr="002E5558">
        <w:rPr>
          <w:rStyle w:val="c3"/>
          <w:rFonts w:ascii="Arial" w:hAnsi="Arial" w:cs="Arial"/>
          <w:color w:val="000000"/>
          <w:sz w:val="28"/>
          <w:szCs w:val="28"/>
        </w:rPr>
        <w:t> </w:t>
      </w:r>
      <w:r w:rsidR="008361AF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E5558" w:rsidRDefault="002E5558" w:rsidP="002E5558">
      <w:pPr>
        <w:pStyle w:val="c8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5558" w:rsidRDefault="002E5558" w:rsidP="002E5558">
      <w:pPr>
        <w:pStyle w:val="c8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6459F3" w:rsidRPr="00B47C3A" w:rsidRDefault="00E14A29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459F3" w:rsidRPr="00B47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Личные достижения обучающихся</w:t>
      </w:r>
      <w:r w:rsidR="006459F3"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61AF" w:rsidRDefault="00681B92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B0628"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Климов Антон</w:t>
      </w: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0628"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место в финальных соревнованиях по армспорту в зачет </w:t>
      </w:r>
      <w:r w:rsidR="00DB0628" w:rsidRPr="00B4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XXXII</w:t>
      </w:r>
      <w:r w:rsidR="00DB0628"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летних сельских спортивных игр Новосибирской области в весовой категории до 52 кг.</w:t>
      </w:r>
    </w:p>
    <w:p w:rsidR="008361AF" w:rsidRDefault="00681B92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2.Климов Антон- 1 место в первенстве района по армспорту среди мужчин в весовой категории до 58 кг. </w:t>
      </w:r>
    </w:p>
    <w:p w:rsidR="00DB0628" w:rsidRPr="00B47C3A" w:rsidRDefault="00681B92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3. Климов Антон-2 место в районных соревнованиях по легкоатлетическому четырехборью среди общеобразовательных учреждений Северного района Новосибирской области в беге на дистанции 60 метров.</w:t>
      </w:r>
    </w:p>
    <w:p w:rsidR="008361AF" w:rsidRDefault="00681B92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Багуто Никита- 1 место  в первенстве района по армспорту среди мужчин в весовой категории до 65 кг. </w:t>
      </w:r>
    </w:p>
    <w:p w:rsidR="00681B92" w:rsidRPr="00B47C3A" w:rsidRDefault="00681B92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Багуто Виктор - 2 место  в первенстве района по армспорту среди мужчин в весовой категории до 73 кг. </w:t>
      </w:r>
    </w:p>
    <w:p w:rsidR="00F65960" w:rsidRPr="00B47C3A" w:rsidRDefault="00F65960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7. Багуто Виктор- 3 место в подтягивании на перекладине.</w:t>
      </w:r>
    </w:p>
    <w:p w:rsidR="00F65960" w:rsidRPr="00B47C3A" w:rsidRDefault="00F65960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6459F3"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Силков Владимир и Исмаилова Кристина выполнили требования нормативов «Спортивно-технического комплекса «Готов к труду и защите Отечества» на золотой значок</w:t>
      </w: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59F3" w:rsidRPr="00B47C3A" w:rsidRDefault="00F65960" w:rsidP="00B47C3A">
      <w:pPr>
        <w:tabs>
          <w:tab w:val="left" w:pos="284"/>
        </w:tabs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6459F3" w:rsidRPr="00B47C3A">
        <w:rPr>
          <w:rFonts w:ascii="Times New Roman" w:eastAsia="Times New Roman" w:hAnsi="Times New Roman" w:cs="Times New Roman"/>
          <w:color w:val="000000"/>
          <w:sz w:val="28"/>
          <w:szCs w:val="28"/>
        </w:rPr>
        <w:t>Пасько Анна и Руди Александр выполнили требования нормативов «Спортивно-технического комплекса «Готов к труду и защите Отечества» на серебряный значок.</w:t>
      </w:r>
    </w:p>
    <w:p w:rsidR="00D63CF4" w:rsidRPr="002E5558" w:rsidRDefault="00D63CF4" w:rsidP="002E5558">
      <w:pPr>
        <w:pStyle w:val="a3"/>
        <w:spacing w:before="125" w:beforeAutospacing="0" w:after="125" w:afterAutospacing="0" w:line="360" w:lineRule="auto"/>
        <w:ind w:left="125" w:right="125" w:firstLine="175"/>
        <w:jc w:val="both"/>
        <w:rPr>
          <w:color w:val="000000"/>
          <w:sz w:val="28"/>
          <w:szCs w:val="28"/>
        </w:rPr>
      </w:pPr>
      <w:r w:rsidRPr="002E5558">
        <w:rPr>
          <w:color w:val="000000"/>
          <w:sz w:val="28"/>
          <w:szCs w:val="28"/>
        </w:rPr>
        <w:t xml:space="preserve">Наблюдается рост социальной компетенции большинства учащихся </w:t>
      </w:r>
      <w:r w:rsidR="00AA5359" w:rsidRPr="002E5558">
        <w:rPr>
          <w:color w:val="000000"/>
          <w:sz w:val="28"/>
          <w:szCs w:val="28"/>
        </w:rPr>
        <w:t xml:space="preserve">в моих </w:t>
      </w:r>
      <w:r w:rsidRPr="002E5558">
        <w:rPr>
          <w:color w:val="000000"/>
          <w:sz w:val="28"/>
          <w:szCs w:val="28"/>
        </w:rPr>
        <w:t>класса</w:t>
      </w:r>
      <w:r w:rsidR="00AA5359" w:rsidRPr="002E5558">
        <w:rPr>
          <w:color w:val="000000"/>
          <w:sz w:val="28"/>
          <w:szCs w:val="28"/>
        </w:rPr>
        <w:t>х</w:t>
      </w:r>
      <w:r w:rsidRPr="002E5558">
        <w:rPr>
          <w:color w:val="000000"/>
          <w:sz w:val="28"/>
          <w:szCs w:val="28"/>
        </w:rPr>
        <w:t>: дети умеют сотрудничать со взрослыми и сверстниками в игровой, учебной, трудовой, общественно - полезной деятельности; умеют удовлетворять свои потребности и желания в соответствии с правилами игры и традициями классного коллектива; умеют предвидеть потребности, желания, поступки других людей; умеют адекватно реагировать на мнения, позиции, отношения сверстников; готовы (то есть обладают кругом соответствующих умений) следовать правилам командной игры.</w:t>
      </w:r>
      <w:r w:rsidR="008034B1">
        <w:rPr>
          <w:color w:val="000000"/>
          <w:sz w:val="28"/>
          <w:szCs w:val="28"/>
        </w:rPr>
        <w:t xml:space="preserve"> Об этом можно судить по представленным выше результатам. </w:t>
      </w:r>
    </w:p>
    <w:p w:rsidR="00D63CF4" w:rsidRPr="002E5558" w:rsidRDefault="00D63CF4" w:rsidP="002E5558">
      <w:pPr>
        <w:pStyle w:val="a3"/>
        <w:spacing w:before="125" w:beforeAutospacing="0" w:after="125" w:afterAutospacing="0" w:line="360" w:lineRule="auto"/>
        <w:ind w:left="125" w:right="125" w:firstLine="175"/>
        <w:jc w:val="both"/>
        <w:rPr>
          <w:color w:val="000000"/>
          <w:sz w:val="28"/>
          <w:szCs w:val="28"/>
        </w:rPr>
      </w:pPr>
      <w:r w:rsidRPr="002E5558">
        <w:rPr>
          <w:color w:val="000000"/>
          <w:sz w:val="28"/>
          <w:szCs w:val="28"/>
        </w:rPr>
        <w:lastRenderedPageBreak/>
        <w:t>  Учащиеся  научились взаимодействовать друг с другом не только в игре, но и вне неё. Участвуя в играх и соревнованиях, расширили круг друзей, приобрели опыт общения с малознакомыми людьми.</w:t>
      </w:r>
      <w:r w:rsidR="00522510">
        <w:rPr>
          <w:color w:val="000000"/>
          <w:sz w:val="28"/>
          <w:szCs w:val="28"/>
        </w:rPr>
        <w:t xml:space="preserve"> Мои обучающиеся входят в состав муниципальных команд на областные соревнования - зональные игры, сельские спортивные игры.</w:t>
      </w:r>
    </w:p>
    <w:p w:rsidR="00D63CF4" w:rsidRPr="002E5558" w:rsidRDefault="00D63CF4" w:rsidP="002E5558">
      <w:pPr>
        <w:pStyle w:val="a3"/>
        <w:spacing w:before="125" w:beforeAutospacing="0" w:after="125" w:afterAutospacing="0" w:line="360" w:lineRule="auto"/>
        <w:ind w:left="125" w:right="125" w:firstLine="175"/>
        <w:jc w:val="both"/>
        <w:rPr>
          <w:color w:val="000000"/>
          <w:sz w:val="28"/>
          <w:szCs w:val="28"/>
        </w:rPr>
      </w:pPr>
      <w:r w:rsidRPr="002E5558">
        <w:rPr>
          <w:color w:val="000000"/>
          <w:sz w:val="28"/>
          <w:szCs w:val="28"/>
        </w:rPr>
        <w:t>  Принимая установки учителя на игру как более опытного и знающего человека, научились прислушиваться к словам старших, не отвергать их мнение и советы.</w:t>
      </w:r>
    </w:p>
    <w:p w:rsidR="00D63CF4" w:rsidRPr="002E5558" w:rsidRDefault="00D63CF4" w:rsidP="002E5558">
      <w:pPr>
        <w:pStyle w:val="a3"/>
        <w:spacing w:before="125" w:beforeAutospacing="0" w:after="125" w:afterAutospacing="0" w:line="360" w:lineRule="auto"/>
        <w:ind w:left="125" w:right="125" w:firstLine="175"/>
        <w:jc w:val="both"/>
        <w:rPr>
          <w:color w:val="000000"/>
          <w:sz w:val="28"/>
          <w:szCs w:val="28"/>
        </w:rPr>
      </w:pPr>
      <w:r w:rsidRPr="002E5558">
        <w:rPr>
          <w:color w:val="000000"/>
          <w:sz w:val="28"/>
          <w:szCs w:val="28"/>
        </w:rPr>
        <w:t> Желание лучше проявить себя в игре мотивировало учащихся овладевать новыми умениями и навыками, которые они перенесли и в другие виды деятельности. В неформальном общении подростки передают эти умения друг другу.</w:t>
      </w:r>
    </w:p>
    <w:p w:rsidR="00D63CF4" w:rsidRPr="002E5558" w:rsidRDefault="00D63CF4" w:rsidP="002E5558">
      <w:pPr>
        <w:pStyle w:val="a3"/>
        <w:spacing w:before="125" w:beforeAutospacing="0" w:after="125" w:afterAutospacing="0" w:line="360" w:lineRule="auto"/>
        <w:ind w:left="125" w:right="125" w:firstLine="175"/>
        <w:jc w:val="both"/>
        <w:rPr>
          <w:color w:val="000000"/>
          <w:sz w:val="28"/>
          <w:szCs w:val="28"/>
        </w:rPr>
      </w:pPr>
      <w:r w:rsidRPr="002E5558">
        <w:rPr>
          <w:color w:val="000000"/>
          <w:sz w:val="28"/>
          <w:szCs w:val="28"/>
        </w:rPr>
        <w:t> Выработалась психологическая стойкость: умение контролировать свои эмоции, выслушивать и правильно воспринимать критику товарищей и учителя в свой адрес.</w:t>
      </w:r>
      <w:r w:rsidR="00AA5359" w:rsidRPr="002E5558">
        <w:rPr>
          <w:color w:val="000000"/>
          <w:sz w:val="28"/>
          <w:szCs w:val="28"/>
        </w:rPr>
        <w:t xml:space="preserve"> Вышесказанное подтверждается результатами работы на уроке и вне его - участием в  соревнованиях школьного и муниципального уровней. </w:t>
      </w:r>
    </w:p>
    <w:p w:rsidR="008361AF" w:rsidRDefault="001E45C5" w:rsidP="008361AF">
      <w:pPr>
        <w:pStyle w:val="c8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  <w:r w:rsidRPr="002E5558">
        <w:rPr>
          <w:color w:val="000000"/>
          <w:sz w:val="28"/>
          <w:szCs w:val="28"/>
        </w:rPr>
        <w:t>В профессиональных к</w:t>
      </w:r>
      <w:r w:rsidR="008361AF" w:rsidRPr="008361AF">
        <w:rPr>
          <w:rStyle w:val="c3"/>
          <w:color w:val="000000"/>
          <w:sz w:val="28"/>
          <w:szCs w:val="28"/>
        </w:rPr>
        <w:t xml:space="preserve"> </w:t>
      </w:r>
      <w:r w:rsidR="008361AF" w:rsidRPr="002E5558">
        <w:rPr>
          <w:rStyle w:val="c3"/>
          <w:color w:val="000000"/>
          <w:sz w:val="28"/>
          <w:szCs w:val="28"/>
        </w:rPr>
        <w:t xml:space="preserve">Использую Интернет ресурсы для подготовки и проведения учебных занятий: </w:t>
      </w:r>
      <w:hyperlink r:id="rId9" w:history="1">
        <w:r w:rsidR="008361AF" w:rsidRPr="002E5558">
          <w:rPr>
            <w:rStyle w:val="a6"/>
            <w:sz w:val="28"/>
            <w:szCs w:val="28"/>
          </w:rPr>
          <w:t>http://spo.1september.ru/</w:t>
        </w:r>
        <w:r w:rsidR="008361AF" w:rsidRPr="002E5558">
          <w:rPr>
            <w:rStyle w:val="apple-converted-space"/>
            <w:color w:val="0000FF"/>
            <w:sz w:val="28"/>
            <w:szCs w:val="28"/>
            <w:u w:val="single"/>
          </w:rPr>
          <w:t> </w:t>
        </w:r>
      </w:hyperlink>
      <w:r w:rsidR="008361AF" w:rsidRPr="002E5558">
        <w:rPr>
          <w:rStyle w:val="c3"/>
          <w:color w:val="000000"/>
          <w:sz w:val="28"/>
          <w:szCs w:val="28"/>
        </w:rPr>
        <w:t xml:space="preserve">- газета  "Спорт  в  школе"; </w:t>
      </w:r>
      <w:r w:rsidR="008361AF" w:rsidRPr="002E5558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="008361AF" w:rsidRPr="002E5558">
          <w:rPr>
            <w:rStyle w:val="a6"/>
            <w:sz w:val="28"/>
            <w:szCs w:val="28"/>
          </w:rPr>
          <w:t>http://zdd.1september.ru/</w:t>
        </w:r>
        <w:r w:rsidR="008361AF" w:rsidRPr="002E5558">
          <w:rPr>
            <w:rStyle w:val="apple-converted-space"/>
            <w:color w:val="0000FF"/>
            <w:sz w:val="28"/>
            <w:szCs w:val="28"/>
            <w:u w:val="single"/>
          </w:rPr>
          <w:t> </w:t>
        </w:r>
      </w:hyperlink>
      <w:r w:rsidR="008361AF" w:rsidRPr="002E5558">
        <w:rPr>
          <w:rStyle w:val="c3"/>
          <w:color w:val="000000"/>
          <w:sz w:val="28"/>
          <w:szCs w:val="28"/>
        </w:rPr>
        <w:t xml:space="preserve">- газета  "Здоровье  детей"; </w:t>
      </w:r>
      <w:hyperlink r:id="rId11" w:history="1">
        <w:r w:rsidR="008361AF" w:rsidRPr="002E5558">
          <w:rPr>
            <w:rStyle w:val="a6"/>
            <w:sz w:val="28"/>
            <w:szCs w:val="28"/>
          </w:rPr>
          <w:t>http://olympic.ware.com.ua/</w:t>
        </w:r>
      </w:hyperlink>
      <w:r w:rsidR="008361AF" w:rsidRPr="002E5558">
        <w:rPr>
          <w:rStyle w:val="c3"/>
          <w:color w:val="000000"/>
          <w:sz w:val="28"/>
          <w:szCs w:val="28"/>
        </w:rPr>
        <w:t> - базы данных о всех Олимпиадах;</w:t>
      </w:r>
      <w:r w:rsidR="008361AF">
        <w:rPr>
          <w:rStyle w:val="c3"/>
          <w:color w:val="000000"/>
          <w:sz w:val="28"/>
          <w:szCs w:val="28"/>
        </w:rPr>
        <w:t xml:space="preserve"> </w:t>
      </w:r>
      <w:hyperlink r:id="rId12" w:history="1">
        <w:r w:rsidR="008361AF" w:rsidRPr="002E5558">
          <w:rPr>
            <w:rStyle w:val="a6"/>
            <w:sz w:val="28"/>
            <w:szCs w:val="28"/>
          </w:rPr>
          <w:t>http://members.fortunecity.com/healthdoc/default.htm</w:t>
        </w:r>
      </w:hyperlink>
      <w:r w:rsidR="008361AF" w:rsidRPr="002E5558">
        <w:rPr>
          <w:rStyle w:val="c3"/>
          <w:color w:val="000000"/>
          <w:sz w:val="28"/>
          <w:szCs w:val="28"/>
        </w:rPr>
        <w:t> -  различные материалы по физкультуре и спорту. Материалы использую для улучшения качества урока, для профилактики ЗОЖ, для наглядности и закрепления знаний</w:t>
      </w:r>
      <w:r w:rsidR="008361AF" w:rsidRPr="002E5558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1E45C5" w:rsidRPr="002E5558" w:rsidRDefault="001E45C5" w:rsidP="002E555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sectPr w:rsidR="001E45C5" w:rsidRPr="002E5558" w:rsidSect="00992AF2">
      <w:foot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E0" w:rsidRDefault="005D61E0" w:rsidP="00386C49">
      <w:pPr>
        <w:spacing w:after="0" w:line="240" w:lineRule="auto"/>
      </w:pPr>
      <w:r>
        <w:separator/>
      </w:r>
    </w:p>
  </w:endnote>
  <w:endnote w:type="continuationSeparator" w:id="1">
    <w:p w:rsidR="005D61E0" w:rsidRDefault="005D61E0" w:rsidP="0038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157"/>
    </w:sdtPr>
    <w:sdtContent>
      <w:p w:rsidR="00DB0628" w:rsidRDefault="00E86C80">
        <w:pPr>
          <w:pStyle w:val="ac"/>
          <w:jc w:val="center"/>
        </w:pPr>
        <w:fldSimple w:instr=" PAGE   \* MERGEFORMAT ">
          <w:r w:rsidR="00C37C4B">
            <w:rPr>
              <w:noProof/>
            </w:rPr>
            <w:t>1</w:t>
          </w:r>
        </w:fldSimple>
      </w:p>
    </w:sdtContent>
  </w:sdt>
  <w:p w:rsidR="00DB0628" w:rsidRDefault="00DB06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E0" w:rsidRDefault="005D61E0" w:rsidP="00386C49">
      <w:pPr>
        <w:spacing w:after="0" w:line="240" w:lineRule="auto"/>
      </w:pPr>
      <w:r>
        <w:separator/>
      </w:r>
    </w:p>
  </w:footnote>
  <w:footnote w:type="continuationSeparator" w:id="1">
    <w:p w:rsidR="005D61E0" w:rsidRDefault="005D61E0" w:rsidP="0038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8AF"/>
    <w:multiLevelType w:val="hybridMultilevel"/>
    <w:tmpl w:val="45C8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162E"/>
    <w:multiLevelType w:val="multilevel"/>
    <w:tmpl w:val="12A6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7CDA"/>
    <w:multiLevelType w:val="multilevel"/>
    <w:tmpl w:val="3896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A3AF1"/>
    <w:multiLevelType w:val="hybridMultilevel"/>
    <w:tmpl w:val="B148AE96"/>
    <w:lvl w:ilvl="0" w:tplc="E5BE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B64E8"/>
    <w:multiLevelType w:val="hybridMultilevel"/>
    <w:tmpl w:val="5490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37810"/>
    <w:multiLevelType w:val="hybridMultilevel"/>
    <w:tmpl w:val="84B456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2AF2"/>
    <w:rsid w:val="000071DD"/>
    <w:rsid w:val="0001208D"/>
    <w:rsid w:val="000903ED"/>
    <w:rsid w:val="000B171B"/>
    <w:rsid w:val="00197CEC"/>
    <w:rsid w:val="001A5DF7"/>
    <w:rsid w:val="001E45C5"/>
    <w:rsid w:val="00243907"/>
    <w:rsid w:val="00295DCE"/>
    <w:rsid w:val="002C65B0"/>
    <w:rsid w:val="002E5558"/>
    <w:rsid w:val="003541A5"/>
    <w:rsid w:val="00364654"/>
    <w:rsid w:val="00386C49"/>
    <w:rsid w:val="0043143F"/>
    <w:rsid w:val="00456246"/>
    <w:rsid w:val="00474D51"/>
    <w:rsid w:val="00522510"/>
    <w:rsid w:val="00566709"/>
    <w:rsid w:val="005D61E0"/>
    <w:rsid w:val="005F277A"/>
    <w:rsid w:val="005F5461"/>
    <w:rsid w:val="006459F3"/>
    <w:rsid w:val="00681B92"/>
    <w:rsid w:val="006B4998"/>
    <w:rsid w:val="007267AF"/>
    <w:rsid w:val="00761391"/>
    <w:rsid w:val="007D6273"/>
    <w:rsid w:val="008034B1"/>
    <w:rsid w:val="00813F9B"/>
    <w:rsid w:val="00814443"/>
    <w:rsid w:val="008361AF"/>
    <w:rsid w:val="008660CD"/>
    <w:rsid w:val="00885FBA"/>
    <w:rsid w:val="008F6E46"/>
    <w:rsid w:val="0090738B"/>
    <w:rsid w:val="00916745"/>
    <w:rsid w:val="0091676D"/>
    <w:rsid w:val="00992AF2"/>
    <w:rsid w:val="009E1BE3"/>
    <w:rsid w:val="009F7E08"/>
    <w:rsid w:val="00A758A0"/>
    <w:rsid w:val="00AA2797"/>
    <w:rsid w:val="00AA5359"/>
    <w:rsid w:val="00AE40FC"/>
    <w:rsid w:val="00AF688D"/>
    <w:rsid w:val="00B20E7C"/>
    <w:rsid w:val="00B34AD0"/>
    <w:rsid w:val="00B4069F"/>
    <w:rsid w:val="00B47C3A"/>
    <w:rsid w:val="00BD4461"/>
    <w:rsid w:val="00BE0160"/>
    <w:rsid w:val="00C37C4B"/>
    <w:rsid w:val="00C81B18"/>
    <w:rsid w:val="00C930E5"/>
    <w:rsid w:val="00CD739E"/>
    <w:rsid w:val="00CF44B9"/>
    <w:rsid w:val="00D346A7"/>
    <w:rsid w:val="00D63CF4"/>
    <w:rsid w:val="00DA6A5A"/>
    <w:rsid w:val="00DB0628"/>
    <w:rsid w:val="00DC7084"/>
    <w:rsid w:val="00DD6152"/>
    <w:rsid w:val="00DF613C"/>
    <w:rsid w:val="00E011B7"/>
    <w:rsid w:val="00E14A29"/>
    <w:rsid w:val="00E42F5F"/>
    <w:rsid w:val="00E77DD3"/>
    <w:rsid w:val="00E86C80"/>
    <w:rsid w:val="00EE7112"/>
    <w:rsid w:val="00F65960"/>
    <w:rsid w:val="00FB1956"/>
    <w:rsid w:val="00FE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AF2"/>
  </w:style>
  <w:style w:type="paragraph" w:styleId="a3">
    <w:name w:val="Normal (Web)"/>
    <w:basedOn w:val="a"/>
    <w:uiPriority w:val="99"/>
    <w:unhideWhenUsed/>
    <w:rsid w:val="0099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379C"/>
    <w:rPr>
      <w:b/>
      <w:bCs/>
    </w:rPr>
  </w:style>
  <w:style w:type="character" w:styleId="a5">
    <w:name w:val="Emphasis"/>
    <w:basedOn w:val="a0"/>
    <w:uiPriority w:val="20"/>
    <w:qFormat/>
    <w:rsid w:val="00FE379C"/>
    <w:rPr>
      <w:i/>
      <w:iCs/>
    </w:rPr>
  </w:style>
  <w:style w:type="paragraph" w:customStyle="1" w:styleId="c8">
    <w:name w:val="c8"/>
    <w:basedOn w:val="a"/>
    <w:rsid w:val="0081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4443"/>
  </w:style>
  <w:style w:type="paragraph" w:customStyle="1" w:styleId="c0">
    <w:name w:val="c0"/>
    <w:basedOn w:val="a"/>
    <w:rsid w:val="0081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4443"/>
  </w:style>
  <w:style w:type="character" w:styleId="a6">
    <w:name w:val="Hyperlink"/>
    <w:basedOn w:val="a0"/>
    <w:uiPriority w:val="99"/>
    <w:semiHidden/>
    <w:unhideWhenUsed/>
    <w:rsid w:val="008144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3F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1D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63CF4"/>
  </w:style>
  <w:style w:type="paragraph" w:styleId="aa">
    <w:name w:val="header"/>
    <w:basedOn w:val="a"/>
    <w:link w:val="ab"/>
    <w:uiPriority w:val="99"/>
    <w:semiHidden/>
    <w:unhideWhenUsed/>
    <w:rsid w:val="0038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6C49"/>
  </w:style>
  <w:style w:type="paragraph" w:styleId="ac">
    <w:name w:val="footer"/>
    <w:basedOn w:val="a"/>
    <w:link w:val="ad"/>
    <w:uiPriority w:val="99"/>
    <w:unhideWhenUsed/>
    <w:rsid w:val="0038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mbers.fortunecity.com/healthdoc/defaul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ympic.ware.com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dd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.1september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Эмоциональное отношение к урокам</c:v>
                </c:pt>
              </c:strCache>
            </c:strRef>
          </c:tx>
          <c:dLbls>
            <c:dLbl>
              <c:idx val="0"/>
              <c:layout>
                <c:manualLayout>
                  <c:x val="-3.5823673082531392E-2"/>
                  <c:y val="-0.31275278090238767"/>
                </c:manualLayout>
              </c:layout>
              <c:showVal val="1"/>
            </c:dLbl>
            <c:dLbl>
              <c:idx val="1"/>
              <c:layout>
                <c:manualLayout>
                  <c:x val="2.5470253718285242E-2"/>
                  <c:y val="0.1539438820147484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позитивное отношение</c:v>
                </c:pt>
                <c:pt idx="1">
                  <c:v>не нравятся уроки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581127879848461"/>
          <c:y val="0.41794306961629796"/>
          <c:w val="0.27029983231262761"/>
          <c:h val="0.1203637045369330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CCB4-0704-4B2F-843F-CDCE24B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13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2014-07-05T16:11:00Z</dcterms:created>
  <dcterms:modified xsi:type="dcterms:W3CDTF">2019-03-24T06:20:00Z</dcterms:modified>
</cp:coreProperties>
</file>