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B5" w:rsidRDefault="001160B5" w:rsidP="001160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2639B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1160B5" w:rsidRPr="006645AC" w:rsidRDefault="001160B5" w:rsidP="001160B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06D88">
        <w:rPr>
          <w:rFonts w:ascii="Times New Roman" w:eastAsia="Times New Roman" w:hAnsi="Times New Roman" w:cs="Times New Roman"/>
          <w:b/>
          <w:bCs/>
          <w:color w:val="1A1B1B"/>
          <w:sz w:val="32"/>
          <w:szCs w:val="32"/>
          <w:lang w:eastAsia="ru-RU"/>
        </w:rPr>
        <w:t>Музыкально-оздоровительные сеансы для дошкольников</w:t>
      </w:r>
    </w:p>
    <w:p w:rsidR="001160B5" w:rsidRPr="001160B5" w:rsidRDefault="001160B5" w:rsidP="001160B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60B5">
        <w:rPr>
          <w:rFonts w:ascii="Times New Roman" w:hAnsi="Times New Roman" w:cs="Times New Roman"/>
          <w:b/>
          <w:i/>
          <w:sz w:val="24"/>
          <w:szCs w:val="24"/>
        </w:rPr>
        <w:t>Анисимова Марина Генриховна, музыкальный руководитель</w:t>
      </w:r>
    </w:p>
    <w:p w:rsidR="001160B5" w:rsidRPr="001160B5" w:rsidRDefault="002639B6" w:rsidP="001160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</w:t>
      </w:r>
      <w:bookmarkStart w:id="0" w:name="_GoBack"/>
      <w:bookmarkEnd w:id="0"/>
      <w:r w:rsidR="001160B5" w:rsidRPr="001160B5">
        <w:rPr>
          <w:rFonts w:ascii="Times New Roman" w:hAnsi="Times New Roman" w:cs="Times New Roman"/>
          <w:i/>
          <w:sz w:val="24"/>
          <w:szCs w:val="24"/>
        </w:rPr>
        <w:t>ДОУ «Детский сад №200», город Чебоксары</w:t>
      </w:r>
    </w:p>
    <w:p w:rsidR="001160B5" w:rsidRPr="00D06D88" w:rsidRDefault="001160B5" w:rsidP="001160B5">
      <w:pPr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B1B"/>
          <w:sz w:val="24"/>
          <w:szCs w:val="24"/>
          <w:lang w:eastAsia="ru-RU"/>
        </w:rPr>
      </w:pPr>
    </w:p>
    <w:p w:rsidR="001160B5" w:rsidRPr="00D06D88" w:rsidRDefault="001160B5" w:rsidP="001160B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профилактики и оздоровления воспитанников актуальна не только для воспитателей и инструкторов по физкультуре, но и для музыкальных руководителей. Помимо традиционных оздоровительных форм работы в копилке музыкальных руководителей появились и инновационные. В их числе — </w:t>
      </w: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музыкально-оздоровительные сеансы.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  принципами  построения  оздоровительных сеансов  являются:</w:t>
      </w:r>
    </w:p>
    <w:p w:rsidR="001160B5" w:rsidRPr="00D06D88" w:rsidRDefault="001160B5" w:rsidP="001160B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принцип системности</w:t>
      </w:r>
      <w:r w:rsidRPr="006645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(в  течение учебного года работа проводится систематически, в определённый день недели);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принцип интеграции 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(объединение разных видов детской деятельности);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принцип комфортности 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(создание атмосферы доброжелательности, непринуждённой обстановки, ситуации успеха и эмоциональной </w:t>
      </w:r>
      <w:proofErr w:type="spellStart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вовлечённости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непосредственно образовательной деятельности);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принцип личностно-ориентированного взаимодействия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 (создание условий для раскрепощения, стимулирующего творческую активность каждого ребёнка);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принцип преемственности  взаимодействия взрослых с ребенком в условиях ДОО и в семье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(для эффективной реализации оздоровительной работы с детьми родители выступают активными участниками педагогического процесса и познания внутреннего мира своего ребёнка).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профилактика и ранняя  коррекция нарушений здоровья  средствами музыкального искусства;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позитивного отношения к окружающему миру;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укрепление психологического здоровья воспитанников;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способности самовыражения и самопознания посредством включения в различные виды музыкальной деятельности;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развитие  музыкальных  и творческих способностей.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ходе сеансов  строится на основе активного взаимодействия взрослого и ребенка. В педагогическом процессе ведущая роль отводится взрослому, который, учитывая индивидуальные потребности, интересы и опыт ребенка, организует его деятельность.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Инновационные методы и приемы,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используются при проведении оздоровительных сеансов: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оммуникативные игры и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направлены на активизацию  внимания детей, создание у них положительного эмоционального настроя, обучение детей умению определять свое внутреннее состояние и понимать эмоциональное состояние другого человека.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Музыкально-ритмические импровизации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(чаще под знакомую классическую музыку) используются  для тренировки не только мышечной, но и </w:t>
      </w:r>
      <w:proofErr w:type="gramStart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нервной систем.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 уподобления характеру звучания музыки посредством активного слушания музыки 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(соединение восприятия музыки с движением: мелкой моторики рук, ритмопластики, образных и танцевальных движений) предполагает активизацию разнообразных творческих действий, побуждает детей к «экспериментированию».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Приём переноса музыкального образа в пластический 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детям выразить переживания, вызванные характером звучания музыкального произведения, способствует возникновению у детей желания двигаться, ярче и эмоциональнее воспринимая окружающий мир. Кроме того в сеанс включаются упражнения на коррекцию моторной сферы, которые снимают психоэмоциональное напряжение.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Ритмодекламация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синтез поэзии и музыки, «музыкальная речь» или речевое интонированием в ритме, предложенном композитором. Рекомендуется использовать  разработки Татьяны  Боровик и Татьяны </w:t>
      </w:r>
      <w:proofErr w:type="spellStart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Тютюнниковой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основе их  </w:t>
      </w:r>
      <w:proofErr w:type="spellStart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мелодекламаций — стихотворения, положенные на музыку, которые поются или ритмично декламируются. Исполнение сопровождается жестами. Пластика вносит в </w:t>
      </w:r>
      <w:proofErr w:type="gramStart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proofErr w:type="gram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пантомимические и театральные возможности.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Пальцевый</w:t>
      </w:r>
      <w:proofErr w:type="spellEnd"/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игротренинг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развитию мелкой моторики, и как следствие, – развитию речевых анализаторов, памяти.</w:t>
      </w:r>
    </w:p>
    <w:p w:rsidR="001160B5" w:rsidRPr="00D06D88" w:rsidRDefault="001160B5" w:rsidP="001160B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Театрализованные  упражнения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игры</w:t>
      </w:r>
      <w:r w:rsidRPr="006645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 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соединяются воедино речь, жест, танец, </w:t>
      </w:r>
      <w:proofErr w:type="spellStart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spellStart"/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Фонопедические</w:t>
      </w:r>
      <w:proofErr w:type="spellEnd"/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(игры со звуками) разработанные Виктором Емельяновым, Мариной </w:t>
      </w:r>
      <w:proofErr w:type="spellStart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 возможность «выплеснуть» излишки энергии, способствуют укреплению хрупких голосовых связок детей,  профилактике  заболеваний верхних дыхательных путей. Это: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развивающие игры с голосом: подражание звукам окружающего мира,  использование доречевых сигналов  (писка, крика, смеха, плача, гудения, кряхтения);</w:t>
      </w:r>
      <w:proofErr w:type="gramEnd"/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речевые зарядки (работа над компонентами речи: произнесение гласных, согласных, слогов и слов);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речевые игры (</w:t>
      </w:r>
      <w:proofErr w:type="spellStart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прохлопывание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имён, приветствий, детского фольклора);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мелодекламации (произнесение текста на фоне звучащей музыки без чёткой фиксации звуков);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прием </w:t>
      </w:r>
      <w:proofErr w:type="spellStart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тонирования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(воспроизведение звука посредством произнесения гласного звука в течение длительного времени) помогает стабилизировать эмоции, улучшает ритм и углублённое дыхание, повышает чувство благополучия: звук «м-м-м» — снимает стресс и даёт возможность полностью расслабиться; звук «а-а-а» — немедленно вызывает расслабление; звук «и-и-и» —  стимулирующий звук,  «о-о-о» — средство мгновенной настройки организма.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gramStart"/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Элементарное</w:t>
      </w:r>
      <w:proofErr w:type="gramEnd"/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музицирование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(проводится в форме импровизационно-творческой игры с разными вариантами оркестровки).  Оркестр объединяет детей, содействует развитию их творческих способностей, музыкальности,  создает условия для широкой ориентации в музыке,  накоплению запаса музыкальных впечатлений, доставляет эмоциональное  удовольствие от процесса творческой работы, тем самым способствует укреплению психического здоровья.</w:t>
      </w:r>
    </w:p>
    <w:p w:rsidR="001160B5" w:rsidRPr="00D06D88" w:rsidRDefault="001160B5" w:rsidP="001160B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proofErr w:type="spellStart"/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Игроритмика</w:t>
      </w:r>
      <w:proofErr w:type="spellEnd"/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45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интеграция несложных элементов танца с простыми общеразвивающими упражнениями.  В основе лежит </w:t>
      </w: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моторно-двигательного уподобления,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который развивает  умение двигаться в соответствии с динамическими оттенками музыки, согласовывать скорость и характер выполняемых движений с темпом и ритмом музыкального произведения</w:t>
      </w:r>
    </w:p>
    <w:p w:rsidR="001160B5" w:rsidRPr="00D06D88" w:rsidRDefault="001160B5" w:rsidP="001160B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 </w:t>
      </w: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оздоровительных сеансов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не только оздоровлению воспитанников, но и позитивной социализации, обеспечению эмоционального благополучия каждого ребенка.  Дети </w:t>
      </w:r>
      <w:r w:rsidRPr="006645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   новый опыт  с радостью и удовольствием.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</w:t>
      </w: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данная форма образовательной деятельности дает возможность реализовать требования  федерального государственного образовательного  стандарта, представленные  в виде  </w:t>
      </w:r>
      <w:r w:rsidRPr="00664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целевых ориентиров: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овладевают основными культурными способами деятельности, проявляют инициативу и самостоятельность;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учатся обладать установкой положительного отношения к миру,  другим людям и самому себе,  активно взаимодействуют со сверстниками и взрослыми, участвуют в совместных играх;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детей  развивается  воображение, которое реализуется в разных видах деятельности;</w:t>
      </w:r>
    </w:p>
    <w:p w:rsidR="001160B5" w:rsidRPr="00D06D88" w:rsidRDefault="001160B5" w:rsidP="001160B5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у детей  формируется  крупная и мелкая моторика; они  овладевают основными движениями, учатся  контролировать свои движения и управлять ими.</w:t>
      </w:r>
    </w:p>
    <w:p w:rsidR="001D5554" w:rsidRPr="006645AC" w:rsidRDefault="001D5554">
      <w:pPr>
        <w:rPr>
          <w:rFonts w:ascii="Times New Roman" w:hAnsi="Times New Roman" w:cs="Times New Roman"/>
          <w:sz w:val="28"/>
          <w:szCs w:val="28"/>
        </w:rPr>
      </w:pPr>
    </w:p>
    <w:sectPr w:rsidR="001D5554" w:rsidRPr="0066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69"/>
    <w:rsid w:val="001160B5"/>
    <w:rsid w:val="001D5554"/>
    <w:rsid w:val="002639B6"/>
    <w:rsid w:val="006645AC"/>
    <w:rsid w:val="006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6</cp:revision>
  <dcterms:created xsi:type="dcterms:W3CDTF">2018-12-11T11:22:00Z</dcterms:created>
  <dcterms:modified xsi:type="dcterms:W3CDTF">2019-04-08T10:21:00Z</dcterms:modified>
</cp:coreProperties>
</file>