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05" w:rsidRPr="001F290D" w:rsidRDefault="00320705" w:rsidP="003052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90D"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305254">
        <w:rPr>
          <w:rFonts w:ascii="Times New Roman" w:hAnsi="Times New Roman" w:cs="Times New Roman"/>
          <w:b/>
          <w:sz w:val="32"/>
          <w:szCs w:val="32"/>
        </w:rPr>
        <w:t xml:space="preserve"> НОД</w:t>
      </w:r>
    </w:p>
    <w:p w:rsidR="00320705" w:rsidRDefault="00320705" w:rsidP="0032070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90D">
        <w:rPr>
          <w:rFonts w:ascii="Times New Roman" w:hAnsi="Times New Roman" w:cs="Times New Roman"/>
          <w:b/>
          <w:sz w:val="32"/>
          <w:szCs w:val="32"/>
        </w:rPr>
        <w:t>в подготовительной к школе группе</w:t>
      </w:r>
    </w:p>
    <w:p w:rsidR="004D0C09" w:rsidRPr="001F290D" w:rsidRDefault="004D0C09" w:rsidP="0032070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0705" w:rsidRPr="00E31676" w:rsidRDefault="00320705" w:rsidP="00320705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67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2047A">
        <w:rPr>
          <w:rFonts w:ascii="Times New Roman" w:hAnsi="Times New Roman" w:cs="Times New Roman"/>
          <w:sz w:val="28"/>
          <w:szCs w:val="28"/>
        </w:rPr>
        <w:t>«Волшебное электричество»</w:t>
      </w:r>
    </w:p>
    <w:p w:rsidR="00320705" w:rsidRPr="00E31676" w:rsidRDefault="00320705" w:rsidP="00320705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676">
        <w:rPr>
          <w:rFonts w:ascii="Times New Roman" w:hAnsi="Times New Roman" w:cs="Times New Roman"/>
          <w:b/>
          <w:sz w:val="28"/>
          <w:szCs w:val="28"/>
        </w:rPr>
        <w:t xml:space="preserve">Приоритетная образовательная область: </w:t>
      </w:r>
      <w:r w:rsidR="00992EDD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320705" w:rsidRDefault="00320705" w:rsidP="00320705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676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 в интеграции: </w:t>
      </w:r>
      <w:r w:rsidR="00992EDD"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E316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социал</w:t>
      </w:r>
      <w:r w:rsidR="00992EDD">
        <w:rPr>
          <w:rFonts w:ascii="Times New Roman" w:hAnsi="Times New Roman" w:cs="Times New Roman"/>
          <w:sz w:val="28"/>
          <w:szCs w:val="28"/>
        </w:rPr>
        <w:t>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2EDD">
        <w:rPr>
          <w:rFonts w:ascii="Times New Roman" w:hAnsi="Times New Roman" w:cs="Times New Roman"/>
          <w:sz w:val="28"/>
          <w:szCs w:val="28"/>
        </w:rPr>
        <w:t xml:space="preserve">физическое развитие, 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="00992EDD">
        <w:rPr>
          <w:rFonts w:ascii="Times New Roman" w:hAnsi="Times New Roman" w:cs="Times New Roman"/>
          <w:sz w:val="28"/>
          <w:szCs w:val="28"/>
        </w:rPr>
        <w:t>.</w:t>
      </w:r>
    </w:p>
    <w:p w:rsidR="00320705" w:rsidRPr="00E31676" w:rsidRDefault="00320705" w:rsidP="00320705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0705" w:rsidRDefault="00320705" w:rsidP="0032070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63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расширить представления детей о жизни людей и предметах, облегчающих труд в быту в разные исторические эпохи.</w:t>
      </w:r>
    </w:p>
    <w:p w:rsidR="00320705" w:rsidRDefault="00320705" w:rsidP="00320705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0705" w:rsidRPr="0023497B" w:rsidRDefault="00320705" w:rsidP="00320705">
      <w:pPr>
        <w:spacing w:after="0"/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97B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задачи: </w:t>
      </w:r>
    </w:p>
    <w:p w:rsidR="00320705" w:rsidRDefault="00320705" w:rsidP="0032070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углубить знания детей об электричестве, электрических бытовых приборах и их назначении;</w:t>
      </w:r>
    </w:p>
    <w:p w:rsidR="00320705" w:rsidRDefault="00320705" w:rsidP="0032070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познакомить детей с жизнью людей в разные исторические эпохи;</w:t>
      </w:r>
    </w:p>
    <w:p w:rsidR="00320705" w:rsidRPr="00D26C7A" w:rsidRDefault="00320705" w:rsidP="00320705">
      <w:pPr>
        <w:spacing w:after="0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продолжать развивать компоненты устной речи, обогащая активный и пассивный </w:t>
      </w:r>
      <w:r w:rsidRPr="00D26C7A">
        <w:rPr>
          <w:rFonts w:ascii="Times New Roman" w:hAnsi="Times New Roman" w:cs="Times New Roman"/>
          <w:i/>
          <w:sz w:val="28"/>
          <w:szCs w:val="28"/>
        </w:rPr>
        <w:t>словарь детей: древний мир, лучина, гидроэлектростанция, электроприборы,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статическое электричество.</w:t>
      </w:r>
    </w:p>
    <w:p w:rsidR="00320705" w:rsidRDefault="00320705" w:rsidP="0032070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закрепить правила безопасного поведения при обращении с электроприборами в быту.</w:t>
      </w:r>
    </w:p>
    <w:p w:rsidR="00320705" w:rsidRPr="00FF27FC" w:rsidRDefault="00320705" w:rsidP="00320705">
      <w:pPr>
        <w:spacing w:after="0"/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27FC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 задачи: </w:t>
      </w:r>
    </w:p>
    <w:p w:rsidR="00320705" w:rsidRDefault="00320705" w:rsidP="00320705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развивать мыслительную активность, умение наблюдать, анализировать, делать выводы.</w:t>
      </w:r>
    </w:p>
    <w:p w:rsidR="00320705" w:rsidRPr="00FF27FC" w:rsidRDefault="00320705" w:rsidP="00320705">
      <w:pPr>
        <w:spacing w:after="0"/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Pr="00FF27FC">
        <w:rPr>
          <w:rFonts w:ascii="Times New Roman" w:hAnsi="Times New Roman" w:cs="Times New Roman"/>
          <w:b/>
          <w:i/>
          <w:sz w:val="28"/>
          <w:szCs w:val="28"/>
        </w:rPr>
        <w:t xml:space="preserve"> задачи:  </w:t>
      </w:r>
    </w:p>
    <w:p w:rsidR="00320705" w:rsidRPr="00FF27FC" w:rsidRDefault="00320705" w:rsidP="00320705">
      <w:pPr>
        <w:pStyle w:val="a3"/>
        <w:numPr>
          <w:ilvl w:val="0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согласованно</w:t>
      </w:r>
      <w:r w:rsidRPr="00FF27FC">
        <w:rPr>
          <w:rFonts w:ascii="Times New Roman" w:hAnsi="Times New Roman" w:cs="Times New Roman"/>
          <w:sz w:val="28"/>
          <w:szCs w:val="28"/>
        </w:rPr>
        <w:t xml:space="preserve"> работать в </w:t>
      </w:r>
      <w:r>
        <w:rPr>
          <w:rFonts w:ascii="Times New Roman" w:hAnsi="Times New Roman" w:cs="Times New Roman"/>
          <w:sz w:val="28"/>
          <w:szCs w:val="28"/>
        </w:rPr>
        <w:t xml:space="preserve">группах при выполнении задания. </w:t>
      </w:r>
    </w:p>
    <w:p w:rsidR="00320705" w:rsidRPr="00FF27FC" w:rsidRDefault="00320705" w:rsidP="0032070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705" w:rsidRDefault="00320705" w:rsidP="00320705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7FC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320705" w:rsidRDefault="00320705" w:rsidP="00320705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2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E93">
        <w:rPr>
          <w:rFonts w:ascii="Times New Roman" w:hAnsi="Times New Roman" w:cs="Times New Roman"/>
          <w:sz w:val="28"/>
          <w:szCs w:val="28"/>
        </w:rPr>
        <w:t>- проектор и экран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0705" w:rsidRDefault="00320705" w:rsidP="00320705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слайды;</w:t>
      </w:r>
    </w:p>
    <w:p w:rsidR="00320705" w:rsidRDefault="00320705" w:rsidP="00320705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кукла Маша и Даша;</w:t>
      </w:r>
    </w:p>
    <w:p w:rsidR="00320705" w:rsidRPr="002E3E93" w:rsidRDefault="00320705" w:rsidP="00320705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предметные картинки; </w:t>
      </w:r>
    </w:p>
    <w:p w:rsidR="00320705" w:rsidRDefault="00320705" w:rsidP="00320705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пластмассовые палочки по количеству детей;</w:t>
      </w:r>
    </w:p>
    <w:p w:rsidR="00320705" w:rsidRDefault="00320705" w:rsidP="00320705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кусочки шерстяной ткани;</w:t>
      </w:r>
    </w:p>
    <w:p w:rsidR="00320705" w:rsidRDefault="00320705" w:rsidP="00320705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макет «машины времени».</w:t>
      </w:r>
    </w:p>
    <w:p w:rsidR="004D0C09" w:rsidRDefault="004D0C09" w:rsidP="00320705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0C09" w:rsidRDefault="004D0C09" w:rsidP="00320705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0C09" w:rsidRDefault="004D0C09" w:rsidP="00320705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047A" w:rsidRDefault="0012047A" w:rsidP="00320705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0C09" w:rsidRDefault="004D0C09" w:rsidP="00320705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0705" w:rsidRDefault="00320705" w:rsidP="00320705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1026" w:type="dxa"/>
        <w:tblLook w:val="04A0" w:firstRow="1" w:lastRow="0" w:firstColumn="1" w:lastColumn="0" w:noHBand="0" w:noVBand="1"/>
      </w:tblPr>
      <w:tblGrid>
        <w:gridCol w:w="7900"/>
        <w:gridCol w:w="2732"/>
      </w:tblGrid>
      <w:tr w:rsidR="00320705" w:rsidTr="00320705">
        <w:tc>
          <w:tcPr>
            <w:tcW w:w="7900" w:type="dxa"/>
          </w:tcPr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320705" w:rsidRDefault="00320705" w:rsidP="009052EC">
            <w:pPr>
              <w:ind w:left="-284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</w:p>
          <w:p w:rsidR="00320705" w:rsidRDefault="00320705" w:rsidP="009052E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7F1E">
              <w:rPr>
                <w:b/>
              </w:rPr>
              <w:t xml:space="preserve"> </w:t>
            </w:r>
            <w:r w:rsidRPr="002A7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A7F1E">
              <w:rPr>
                <w:rFonts w:ascii="Times New Roman" w:hAnsi="Times New Roman" w:cs="Times New Roman"/>
                <w:sz w:val="28"/>
                <w:szCs w:val="28"/>
              </w:rPr>
              <w:t>Доброе утро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2A7F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ебята,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хочу вам подарить маленький колокольчик, но это колокольчик непростой - его звон помогает создать хорошее настроение. Передавая колокольчик, не забывайте улыбнуться друг  другу. Теперь колокольчик будет вашей группе и если кто-то загрустит, то он поможет вернуть хорошее настроение.</w:t>
            </w:r>
          </w:p>
          <w:p w:rsidR="00320705" w:rsidRPr="002A7F1E" w:rsidRDefault="00320705" w:rsidP="009052E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705" w:rsidRDefault="00320705" w:rsidP="009052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8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часть. </w:t>
            </w:r>
          </w:p>
          <w:p w:rsidR="00320705" w:rsidRPr="001B35D9" w:rsidRDefault="00320705" w:rsidP="009052EC">
            <w:pPr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D9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посмотрите, что нового и необычного вы увидели в группе?</w:t>
            </w:r>
          </w:p>
          <w:p w:rsidR="00320705" w:rsidRPr="001B35D9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5D9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«Космический корабль, луноход, необычный летальный аппарат» </w:t>
            </w:r>
          </w:p>
          <w:p w:rsidR="00320705" w:rsidRPr="001B35D9" w:rsidRDefault="00320705" w:rsidP="009052EC">
            <w:pPr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D9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Подойдем поближе и  рассмотрим эту чудо-машину. А  здесь что-то написано, давайте вместе с вами  прочитаем - «Машина времени». Как вы думаете, куда можно на ней  отправиться?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5D9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 «В космос, на другую планету»</w:t>
            </w:r>
          </w:p>
          <w:p w:rsidR="00320705" w:rsidRPr="001B35D9" w:rsidRDefault="00320705" w:rsidP="009052EC">
            <w:pPr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5D9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Я хочу пригласить вас в путешествие, которое перенесет нас в другие эпохи. Занимайте места. Во время полета, чтобы избежать перегрузок, надо крепко зажмурить глаза. </w:t>
            </w:r>
            <w:r w:rsidRPr="005B1C52">
              <w:rPr>
                <w:rFonts w:ascii="Times New Roman" w:hAnsi="Times New Roman" w:cs="Times New Roman"/>
                <w:i/>
                <w:sz w:val="28"/>
                <w:szCs w:val="28"/>
              </w:rPr>
              <w:t>(Звучит музыка.)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2, 3, 4, 5 – глаза можно открывать.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приглашает покинут «машину времени».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 первая наша остановка «Древний мир». 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52">
              <w:rPr>
                <w:rFonts w:ascii="Times New Roman" w:hAnsi="Times New Roman" w:cs="Times New Roman"/>
                <w:i/>
                <w:sz w:val="28"/>
                <w:szCs w:val="28"/>
              </w:rPr>
              <w:t>(На экране слайд, на котором изображена пещера, древние люди, костер.)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посмотрите, как жили  наши предки – древние люди. Кто из вас знает, как называется жилище древних людей? </w:t>
            </w:r>
          </w:p>
          <w:p w:rsidR="00320705" w:rsidRPr="001109F7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09F7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Жилище древних людей называется </w:t>
            </w:r>
            <w:r w:rsidRPr="001109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пеще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рой</w:t>
            </w:r>
            <w:r w:rsidRPr="001109F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Древние люди питались рыбой и мясом диких животных.  А на чем они готовили себе пищу? </w:t>
            </w:r>
          </w:p>
          <w:p w:rsidR="00320705" w:rsidRPr="001109F7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09F7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Пищу, </w:t>
            </w:r>
            <w:r w:rsidRPr="001109F7">
              <w:rPr>
                <w:rFonts w:ascii="Times New Roman" w:hAnsi="Times New Roman" w:cs="Times New Roman"/>
                <w:i/>
                <w:sz w:val="28"/>
                <w:szCs w:val="28"/>
              </w:rPr>
              <w:t>они готовили на костре»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чем освещалась пещера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наступлением темноты? 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109F7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«Пещеру осве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щал свет от костра».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</w:p>
          <w:p w:rsidR="00320705" w:rsidRPr="00392DF1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DF1">
              <w:rPr>
                <w:rFonts w:ascii="Times New Roman" w:hAnsi="Times New Roman" w:cs="Times New Roman"/>
                <w:sz w:val="28"/>
                <w:szCs w:val="28"/>
              </w:rPr>
              <w:t>- Правильно, костер давал древним людям свет и тепло.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Жизнь древних людей была трудна, и единственным помощником в их жизни был огонь.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Ребята! Мы с вами узнали, как жили наши предки – древние люди. Давайте продолжим наше путешествие. Чтобы избежать перегрузок, давайте сильно разотрем ладони – чтобы они стали теплыми и прикроем ими глаза. (</w:t>
            </w:r>
            <w:r w:rsidRPr="001109F7">
              <w:rPr>
                <w:rFonts w:ascii="Times New Roman" w:hAnsi="Times New Roman" w:cs="Times New Roman"/>
                <w:i/>
                <w:sz w:val="28"/>
                <w:szCs w:val="28"/>
              </w:rPr>
              <w:t>Звучит 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1, 2, 3, 4, 5 – глаза можно открывать. 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с вами  прибыли в наше время.  После перелета, больших нагрузок, давайте расслабим мышцы рук, ног. Мы еще пребываем в невесомости, поэтому наши движения плавные. Восстановим наше дыхание: вдох-выдох.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рассаживаются на стульчики, поставленные полукругом, перед экраном.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отгадайте, пожалуйста, загадку: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дальним селам, городам,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идет по проводам?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Светлое величество! Это……(электричество.)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электричество  или электроэнергия – самое важное изобретение человечества, которое сделало жизнь людей уютным и комфортным.</w:t>
            </w:r>
          </w:p>
          <w:p w:rsidR="00320705" w:rsidRPr="00A072A4" w:rsidRDefault="00320705" w:rsidP="009052EC">
            <w:pPr>
              <w:pStyle w:val="a5"/>
              <w:spacing w:line="276" w:lineRule="auto"/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A072A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для чего нам нужно электричество?</w:t>
            </w:r>
          </w:p>
          <w:p w:rsidR="00320705" w:rsidRPr="00A072A4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72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детей: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«Для освещения, для работы холодильника….»</w:t>
            </w:r>
          </w:p>
          <w:p w:rsidR="00320705" w:rsidRDefault="00320705" w:rsidP="009052EC">
            <w:pPr>
              <w:pStyle w:val="a5"/>
              <w:spacing w:line="276" w:lineRule="auto"/>
              <w:ind w:firstLine="8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63C9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только люди изобрели электричество – сразу изменился их быт. Появилось много разных предметов, облегчающих труд человека. А как все эти предметы можно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словом? 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63C9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«Электроприборы».</w:t>
            </w:r>
          </w:p>
          <w:p w:rsidR="00320705" w:rsidRPr="00E863C9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молодцы! Электроприборы окружают нас повсюду. Они, как добрые волшебники, помогают нам везде. Без них человеку было бы трудно. И, если  у древних людей главным  помощником был огонь, то в наше время, что является главным помощником человека?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7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детей: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D507B5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лавный</w:t>
            </w:r>
            <w:r w:rsidRPr="00D507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помощни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D507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человека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электричество»</w:t>
            </w:r>
          </w:p>
          <w:p w:rsidR="00320705" w:rsidRPr="00D507B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Раздается стук в дверь. Воспитатель вносит двух кукол, которые возбужденно наперебой рассказывают о своих проблемах.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Дорогие мои, мы рады, что вы пришли в гости, но давайте сначала - поздоровайтесь с нашими ребятами и представьтесь.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озвучивает диалог кукол.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Кукла: «Меня зовут Маша»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Кукла: «Меня зовут Даша. Мы подружки».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у вас случилось?</w:t>
            </w:r>
          </w:p>
          <w:p w:rsidR="00320705" w:rsidRDefault="00B14BFA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20705">
              <w:rPr>
                <w:rFonts w:ascii="Times New Roman" w:hAnsi="Times New Roman" w:cs="Times New Roman"/>
                <w:sz w:val="28"/>
                <w:szCs w:val="28"/>
              </w:rPr>
              <w:t>аша: «Нашу семью пригласили в гости, а у нас, к сожалению, проблемы:</w:t>
            </w:r>
          </w:p>
          <w:p w:rsidR="00320705" w:rsidRDefault="00320705" w:rsidP="009052EC">
            <w:pPr>
              <w:tabs>
                <w:tab w:val="left" w:pos="966"/>
              </w:tabs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платье </w:t>
            </w:r>
            <w:r w:rsidR="00CF2CCD">
              <w:rPr>
                <w:rFonts w:ascii="Times New Roman" w:hAnsi="Times New Roman" w:cs="Times New Roman"/>
                <w:sz w:val="28"/>
                <w:szCs w:val="28"/>
              </w:rPr>
              <w:t>помялось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0705" w:rsidRDefault="00CF2CCD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рубашка порвалась</w:t>
            </w:r>
            <w:r w:rsidR="003207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мама должна сделать прическу;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папа побриться.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Даша: «А в нашей семье также проблемы -  мы ждем гостей, и нам надо помочь: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убрать квартиру;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постирать белье;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погладить скатерть;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приготовить угощение.</w:t>
            </w:r>
          </w:p>
          <w:p w:rsidR="00320705" w:rsidRPr="009C2E1B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E1B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какое решение вы принимаете? 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«Надо помочь Даше и Маше</w:t>
            </w:r>
            <w:r w:rsidRPr="00E863C9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E1B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выполнения задания вам надо разделиться на две команды, одна команда будет помогать - Маше, а другая - Даше. Каждая команда будет подбирать картинки с изображением электроприборов, которые помогут решить проблемы девочек.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на магнитной доске. Куклы Маша и Даша оценивают выполнение и благодарят за помощь.</w:t>
            </w:r>
          </w:p>
          <w:p w:rsidR="00320705" w:rsidRPr="009C2E1B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Даша и Маша, оставайтесь с нами, потому что дальше будет очень интересно.</w:t>
            </w:r>
          </w:p>
          <w:p w:rsidR="00320705" w:rsidRPr="00E863C9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ребята! Мы убедились,  что электроприборы наши первые помощники. Но в тоже время, надо помнить и выполнять правила безопасности при обращении с электроприборами.</w:t>
            </w:r>
          </w:p>
          <w:p w:rsidR="00320705" w:rsidRPr="00E863C9" w:rsidRDefault="00320705" w:rsidP="009052EC">
            <w:pPr>
              <w:pStyle w:val="a5"/>
              <w:spacing w:line="276" w:lineRule="auto"/>
              <w:ind w:firstLine="8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63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магнитной доске </w:t>
            </w:r>
            <w:r w:rsidRPr="00E863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вывешены вспомога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тельные картинки.</w:t>
            </w:r>
          </w:p>
          <w:p w:rsidR="00320705" w:rsidRPr="00E863C9" w:rsidRDefault="00320705" w:rsidP="009052EC">
            <w:pPr>
              <w:pStyle w:val="a5"/>
              <w:spacing w:line="276" w:lineRule="auto"/>
              <w:ind w:firstLine="884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863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E863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ыходя из дома, необходимо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выключать (</w:t>
            </w:r>
            <w:r w:rsidRPr="00D26C7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дети дополняют ответ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) </w:t>
            </w:r>
            <w:r w:rsidRPr="00E863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телевизор,  утюг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, стиральную машину</w:t>
            </w:r>
            <w:r w:rsidRPr="00E863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и т.д.</w:t>
            </w:r>
          </w:p>
          <w:p w:rsidR="00320705" w:rsidRDefault="00320705" w:rsidP="009052EC">
            <w:pPr>
              <w:pStyle w:val="a5"/>
              <w:spacing w:line="276" w:lineRule="auto"/>
              <w:ind w:firstLine="884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863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Детям нельзя включать электроприборы. </w:t>
            </w:r>
          </w:p>
          <w:p w:rsidR="00320705" w:rsidRPr="00E863C9" w:rsidRDefault="00320705" w:rsidP="009052EC">
            <w:pPr>
              <w:pStyle w:val="a5"/>
              <w:spacing w:line="276" w:lineRule="auto"/>
              <w:ind w:firstLine="884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863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3. Нельзя прикасаться мокрыми руками к электрическим приборам и проводам.</w:t>
            </w:r>
          </w:p>
          <w:p w:rsidR="00320705" w:rsidRDefault="00320705" w:rsidP="009052EC">
            <w:pPr>
              <w:pStyle w:val="a5"/>
              <w:spacing w:line="276" w:lineRule="auto"/>
              <w:ind w:firstLine="884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863C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4. Нельзя вставлять предметы в розетку</w:t>
            </w:r>
            <w:r w:rsidRPr="00E863C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320705" w:rsidRPr="00E863C9" w:rsidRDefault="00320705" w:rsidP="009052EC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863C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       Воспитатель:</w:t>
            </w:r>
          </w:p>
          <w:p w:rsidR="00320705" w:rsidRPr="00E863C9" w:rsidRDefault="00320705" w:rsidP="009052EC">
            <w:pPr>
              <w:pStyle w:val="a5"/>
              <w:spacing w:line="276" w:lineRule="auto"/>
              <w:ind w:firstLine="884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863C9">
              <w:rPr>
                <w:rFonts w:ascii="Times New Roman" w:hAnsi="Times New Roman" w:cs="Times New Roman"/>
                <w:sz w:val="28"/>
                <w:szCs w:val="28"/>
              </w:rPr>
              <w:t>- Молодцы! Все верно. Запомните эти правила и всегда соблюдайте их.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думаю, что Маша и Даша тоже запомнили эти правила и будут их выполнять.</w:t>
            </w:r>
          </w:p>
          <w:p w:rsidR="00320705" w:rsidRDefault="00320705" w:rsidP="009052EC">
            <w:pPr>
              <w:pStyle w:val="a5"/>
              <w:spacing w:line="276" w:lineRule="auto"/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E863C9">
              <w:rPr>
                <w:rFonts w:ascii="Times New Roman" w:hAnsi="Times New Roman" w:cs="Times New Roman"/>
                <w:sz w:val="28"/>
                <w:szCs w:val="28"/>
              </w:rPr>
              <w:t xml:space="preserve">- А есть электричество неопасное, тихое, незаметное. Оно живет повсюду, само по себе, и если его поймать, то с ним можно интересно поиграть. Я приглашаю вас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с Машей и Дашей  </w:t>
            </w:r>
            <w:r w:rsidRPr="00E863C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«Школу  волшебства», г</w:t>
            </w:r>
            <w:r w:rsidRPr="00E863C9">
              <w:rPr>
                <w:rFonts w:ascii="Times New Roman" w:hAnsi="Times New Roman" w:cs="Times New Roman"/>
                <w:sz w:val="28"/>
                <w:szCs w:val="28"/>
              </w:rPr>
              <w:t xml:space="preserve">де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проведем опыт  - будем</w:t>
            </w:r>
            <w:r w:rsidRPr="00E86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863C9">
              <w:rPr>
                <w:rFonts w:ascii="Times New Roman" w:hAnsi="Times New Roman" w:cs="Times New Roman"/>
                <w:sz w:val="28"/>
                <w:szCs w:val="28"/>
              </w:rPr>
              <w:t>ловить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863C9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электричество.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началом  работы разогреем наши пальчики.</w:t>
            </w:r>
          </w:p>
          <w:p w:rsidR="00320705" w:rsidRDefault="00320705" w:rsidP="009052EC">
            <w:pPr>
              <w:pStyle w:val="a5"/>
              <w:spacing w:line="276" w:lineRule="auto"/>
              <w:ind w:firstLine="8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2A4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 буду главным магом - директором школы, а вы – моими учениками – маленькими волшебниками. Начинаем наше волшебство - возьмите пластмассовые  палочки и прикоснитесь к бумажным бабочкам. Что вы видите?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63C9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«Лежат спокойно».</w:t>
            </w:r>
          </w:p>
          <w:p w:rsidR="00320705" w:rsidRPr="00E863C9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Ай-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я что-то забыла и не могу вспомнить. Мне  нужна ваша помощь, подумайте, что нужно сделать, чтобы  обычные палочки стали волшебными?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63C9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Натереть тканью</w:t>
            </w:r>
            <w:r w:rsidRPr="00E863C9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320705" w:rsidRPr="00054037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037">
              <w:rPr>
                <w:rFonts w:ascii="Times New Roman" w:hAnsi="Times New Roman" w:cs="Times New Roman"/>
                <w:sz w:val="28"/>
                <w:szCs w:val="28"/>
              </w:rPr>
              <w:t xml:space="preserve">Если дети затрудняются, 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правильное решение.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Потрите палочку о кусочек ткани, поднесите палочку к  бабочкам и потихоньку поднимите ее. 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стало с бабочками?</w:t>
            </w:r>
          </w:p>
          <w:p w:rsidR="00320705" w:rsidRPr="00E863C9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63C9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E863C9">
              <w:rPr>
                <w:rFonts w:ascii="Times New Roman" w:hAnsi="Times New Roman" w:cs="Times New Roman"/>
                <w:i/>
                <w:sz w:val="28"/>
                <w:szCs w:val="28"/>
              </w:rPr>
              <w:t>абочки прилипли к ним, притянулись».</w:t>
            </w:r>
          </w:p>
          <w:p w:rsidR="00320705" w:rsidRPr="00EC0DCF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DCF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D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выдумаете, почему это произошло? 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63C9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Палочки наэлектризовались</w:t>
            </w:r>
            <w:r w:rsidRPr="00E863C9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3C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затруднялись ответить, то воспитатель делает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вывод: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Палочки получили электрический заряд при натирании  ее тканью. Этому безопасному электричеству, ученые дали название – </w:t>
            </w:r>
            <w:r w:rsidRPr="00C7113C">
              <w:rPr>
                <w:rFonts w:ascii="Times New Roman" w:hAnsi="Times New Roman" w:cs="Times New Roman"/>
                <w:b/>
                <w:sz w:val="28"/>
                <w:szCs w:val="28"/>
              </w:rPr>
              <w:t>статическое электричество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Чаще всего</w:t>
            </w:r>
            <w:r w:rsidRPr="00EC0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оно </w:t>
            </w:r>
            <w:r w:rsidRPr="00EC0DC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ходится  в одежде и в волосах. 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Вот и закончилось наше удивительное путешествие. Но, чтобы вы могли его вспоминать - предлагаю составить маршрут нашего путешествия. 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ватмане размечены основные этапы путешествия, дети заполняют – вставляют картинки, отображающие их. </w:t>
            </w:r>
          </w:p>
          <w:p w:rsidR="00320705" w:rsidRPr="00EF51A4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Большое спасибо, всего доброго, до свидания!</w:t>
            </w: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3207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3207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3207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3207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3207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3207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32070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Pr="002E3E93" w:rsidRDefault="00320705" w:rsidP="009052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Создание эмоционального климата – </w:t>
            </w:r>
            <w:proofErr w:type="spellStart"/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>здоровьесбережение</w:t>
            </w:r>
            <w:proofErr w:type="spellEnd"/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0705" w:rsidRPr="002E3E93" w:rsidRDefault="00320705" w:rsidP="009052EC">
            <w:pPr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3E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Мотивационная ситуация</w:t>
            </w: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>доровьесбережение</w:t>
            </w:r>
            <w:proofErr w:type="spellEnd"/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705" w:rsidRPr="002E3E93" w:rsidRDefault="00320705" w:rsidP="009052EC">
            <w:pPr>
              <w:jc w:val="center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ранее полученных </w:t>
            </w: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знаний </w:t>
            </w: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>доровьесбережение</w:t>
            </w:r>
            <w:proofErr w:type="spellEnd"/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Pr="002E3E93" w:rsidRDefault="00320705" w:rsidP="009052EC">
            <w:pPr>
              <w:jc w:val="center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ранее полученных </w:t>
            </w: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знаний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+активизация мыслительной деятельности.</w:t>
            </w: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Pr="009E3A55" w:rsidRDefault="00320705" w:rsidP="009052EC">
            <w:pPr>
              <w:jc w:val="center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3A55">
              <w:rPr>
                <w:rFonts w:ascii="Times New Roman" w:hAnsi="Times New Roman" w:cs="Times New Roman"/>
                <w:i/>
                <w:sz w:val="28"/>
                <w:szCs w:val="28"/>
              </w:rPr>
              <w:t>Восприятие нового</w:t>
            </w: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Основы</w:t>
            </w:r>
          </w:p>
          <w:p w:rsidR="00320705" w:rsidRPr="00320705" w:rsidRDefault="00320705" w:rsidP="009052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безопасности</w:t>
            </w:r>
            <w:r w:rsidRPr="0032070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3207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>доровьесбережение</w:t>
            </w:r>
            <w:proofErr w:type="spellEnd"/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Pr="00320705" w:rsidRDefault="00320705" w:rsidP="009052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0705">
              <w:rPr>
                <w:rFonts w:ascii="Times New Roman" w:hAnsi="Times New Roman" w:cs="Times New Roman"/>
                <w:i/>
                <w:sz w:val="28"/>
                <w:szCs w:val="28"/>
              </w:rPr>
              <w:t>Опытно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-экспериментальная деятельность</w:t>
            </w:r>
          </w:p>
          <w:p w:rsidR="00320705" w:rsidRPr="00320705" w:rsidRDefault="00320705" w:rsidP="009052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Pr="00086417" w:rsidRDefault="00320705" w:rsidP="009052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417">
              <w:rPr>
                <w:rFonts w:ascii="Times New Roman" w:hAnsi="Times New Roman" w:cs="Times New Roman"/>
                <w:i/>
                <w:sz w:val="28"/>
                <w:szCs w:val="28"/>
              </w:rPr>
              <w:t>Рефлек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086417">
              <w:rPr>
                <w:rFonts w:ascii="Times New Roman" w:hAnsi="Times New Roman" w:cs="Times New Roman"/>
                <w:i/>
                <w:sz w:val="28"/>
                <w:szCs w:val="28"/>
              </w:rPr>
              <w:t>ия</w:t>
            </w: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705" w:rsidRDefault="00320705" w:rsidP="00905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0D93" w:rsidRDefault="00320D93"/>
    <w:sectPr w:rsidR="00320D93" w:rsidSect="003207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3395E"/>
    <w:multiLevelType w:val="hybridMultilevel"/>
    <w:tmpl w:val="7AF23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705"/>
    <w:rsid w:val="0012047A"/>
    <w:rsid w:val="00235BF9"/>
    <w:rsid w:val="00305254"/>
    <w:rsid w:val="00320705"/>
    <w:rsid w:val="00320D93"/>
    <w:rsid w:val="003F2E8B"/>
    <w:rsid w:val="004D0C09"/>
    <w:rsid w:val="00617F58"/>
    <w:rsid w:val="0086125B"/>
    <w:rsid w:val="00992EDD"/>
    <w:rsid w:val="00A74246"/>
    <w:rsid w:val="00B14BFA"/>
    <w:rsid w:val="00CF2CCD"/>
    <w:rsid w:val="00E279F1"/>
    <w:rsid w:val="00E7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05"/>
  </w:style>
  <w:style w:type="paragraph" w:styleId="1">
    <w:name w:val="heading 1"/>
    <w:basedOn w:val="a"/>
    <w:next w:val="a"/>
    <w:link w:val="10"/>
    <w:qFormat/>
    <w:rsid w:val="003207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7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20705"/>
    <w:pPr>
      <w:ind w:left="720"/>
      <w:contextualSpacing/>
    </w:pPr>
  </w:style>
  <w:style w:type="table" w:styleId="a4">
    <w:name w:val="Table Grid"/>
    <w:basedOn w:val="a1"/>
    <w:uiPriority w:val="59"/>
    <w:rsid w:val="003207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3207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11</cp:revision>
  <dcterms:created xsi:type="dcterms:W3CDTF">2013-10-04T16:14:00Z</dcterms:created>
  <dcterms:modified xsi:type="dcterms:W3CDTF">2019-05-28T16:35:00Z</dcterms:modified>
</cp:coreProperties>
</file>