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0B" w:rsidRDefault="0033160B" w:rsidP="0033160B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6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Современн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ые</w:t>
      </w:r>
      <w:r w:rsidRPr="003316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ие</w:t>
      </w:r>
      <w:r w:rsidRPr="003316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и: </w:t>
      </w:r>
    </w:p>
    <w:p w:rsidR="0033160B" w:rsidRPr="0033160B" w:rsidRDefault="0033160B" w:rsidP="0033160B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технология</w:t>
      </w:r>
      <w:r w:rsidRPr="003316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проблемного обучения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проектная технология</w:t>
      </w:r>
    </w:p>
    <w:p w:rsidR="00984394" w:rsidRPr="009E6D75" w:rsidRDefault="00984394" w:rsidP="00402B81">
      <w:pPr>
        <w:spacing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«Если ученик в школе не научился сам ничего творить,</w:t>
      </w:r>
    </w:p>
    <w:p w:rsidR="00984394" w:rsidRPr="009E6D75" w:rsidRDefault="00984394" w:rsidP="00402B81">
      <w:pPr>
        <w:spacing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 и в жизни он будет только подражать, копировать»</w:t>
      </w:r>
    </w:p>
    <w:p w:rsidR="00984394" w:rsidRPr="009E6D75" w:rsidRDefault="00984394" w:rsidP="00402B81">
      <w:pPr>
        <w:spacing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(Л.Н. Толстой)</w:t>
      </w:r>
    </w:p>
    <w:p w:rsidR="007F0395" w:rsidRPr="009E6D75" w:rsidRDefault="00BD7CDA" w:rsidP="00402B81">
      <w:pPr>
        <w:pStyle w:val="c25"/>
        <w:spacing w:before="0" w:beforeAutospacing="0" w:after="0" w:afterAutospacing="0"/>
        <w:ind w:left="4248"/>
        <w:jc w:val="both"/>
        <w:textAlignment w:val="baseline"/>
        <w:rPr>
          <w:color w:val="000000"/>
          <w:sz w:val="32"/>
          <w:szCs w:val="32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 xml:space="preserve"> </w:t>
      </w:r>
      <w:r w:rsidR="007F0395" w:rsidRPr="009E6D75">
        <w:rPr>
          <w:rStyle w:val="c3"/>
          <w:color w:val="000000"/>
          <w:sz w:val="32"/>
          <w:szCs w:val="32"/>
          <w:bdr w:val="none" w:sz="0" w:space="0" w:color="auto" w:frame="1"/>
        </w:rPr>
        <w:t>«Расскажи - и я забуду,</w:t>
      </w:r>
      <w:r w:rsidR="00CB52A6" w:rsidRPr="009E6D75">
        <w:rPr>
          <w:rStyle w:val="c3"/>
          <w:color w:val="000000"/>
          <w:sz w:val="32"/>
          <w:szCs w:val="32"/>
          <w:bdr w:val="none" w:sz="0" w:space="0" w:color="auto" w:frame="1"/>
        </w:rPr>
        <w:t xml:space="preserve"> </w:t>
      </w:r>
      <w:r w:rsidR="007F0395" w:rsidRPr="009E6D75">
        <w:rPr>
          <w:rStyle w:val="c3"/>
          <w:color w:val="000000"/>
          <w:sz w:val="32"/>
          <w:szCs w:val="32"/>
          <w:bdr w:val="none" w:sz="0" w:space="0" w:color="auto" w:frame="1"/>
        </w:rPr>
        <w:t>Покажи – и я запомню,</w:t>
      </w:r>
    </w:p>
    <w:p w:rsidR="00CB52A6" w:rsidRPr="009E6D75" w:rsidRDefault="007F0395" w:rsidP="00402B81">
      <w:pPr>
        <w:pStyle w:val="c25"/>
        <w:spacing w:before="0" w:beforeAutospacing="0" w:after="0" w:afterAutospacing="0"/>
        <w:ind w:left="4248"/>
        <w:jc w:val="both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Дай попробовать – и я пойму.»</w:t>
      </w:r>
      <w:r w:rsidR="00CB52A6" w:rsidRPr="009E6D75">
        <w:rPr>
          <w:rStyle w:val="c3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7F0395" w:rsidRPr="009E6D75" w:rsidRDefault="00CB52A6" w:rsidP="00402B81">
      <w:pPr>
        <w:pStyle w:val="c25"/>
        <w:spacing w:before="0" w:beforeAutospacing="0" w:after="0" w:afterAutospacing="0"/>
        <w:ind w:left="4248"/>
        <w:jc w:val="both"/>
        <w:textAlignment w:val="baseline"/>
        <w:rPr>
          <w:color w:val="000000"/>
          <w:sz w:val="32"/>
          <w:szCs w:val="32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(Китайская народная пословица)</w:t>
      </w:r>
    </w:p>
    <w:p w:rsidR="00984394" w:rsidRPr="009E6D75" w:rsidRDefault="00984394" w:rsidP="00402B81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условиях реализации требований ФГОС наиболее актуальными становятся </w:t>
      </w:r>
      <w:r w:rsidR="007F0395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современные педагогические 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технологии</w:t>
      </w:r>
      <w:r w:rsidR="00CB52A6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такие как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984394" w:rsidRPr="009E6D75" w:rsidRDefault="00984394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D7CDA" w:rsidRPr="009E6D75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Проектная </w:t>
      </w:r>
      <w:proofErr w:type="gramStart"/>
      <w:r w:rsidR="00BD7CDA" w:rsidRPr="009E6D75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технология</w:t>
      </w:r>
      <w:r w:rsidR="00B2203E" w:rsidRPr="009E6D75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, </w:t>
      </w:r>
      <w:r w:rsidRPr="009E6D75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Технология</w:t>
      </w:r>
      <w:proofErr w:type="gramEnd"/>
      <w:r w:rsidRPr="009E6D75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проблемного обучения</w:t>
      </w:r>
      <w:r w:rsidR="00CB52A6" w:rsidRPr="009E6D75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.</w:t>
      </w:r>
    </w:p>
    <w:p w:rsidR="00B2203E" w:rsidRDefault="00BD7CDA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B2203E" w:rsidRPr="009E6D75">
        <w:rPr>
          <w:rFonts w:ascii="Times New Roman" w:hAnsi="Times New Roman" w:cs="Times New Roman"/>
          <w:sz w:val="32"/>
          <w:szCs w:val="32"/>
        </w:rPr>
        <w:t>Свое выступление мы начнем с технологии проблемного обучения.</w:t>
      </w:r>
    </w:p>
    <w:p w:rsidR="00402B81" w:rsidRPr="009E6D75" w:rsidRDefault="00402B81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FB0D32" w:rsidRPr="009E6D75" w:rsidRDefault="00566BD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402B81">
        <w:rPr>
          <w:rFonts w:ascii="Times New Roman" w:hAnsi="Times New Roman" w:cs="Times New Roman"/>
          <w:b/>
          <w:sz w:val="32"/>
          <w:szCs w:val="32"/>
        </w:rPr>
        <w:t>Проблемное обучение</w:t>
      </w:r>
      <w:r w:rsidRPr="009E6D75">
        <w:rPr>
          <w:rFonts w:ascii="Times New Roman" w:hAnsi="Times New Roman" w:cs="Times New Roman"/>
          <w:sz w:val="32"/>
          <w:szCs w:val="32"/>
        </w:rPr>
        <w:t xml:space="preserve"> отличается от традиционного, прежде всего целеполаганием (постановкой цели) и организацией процесса усвоения знаний. Урок с применением проблемного обучения организуется таким образом, что ученикам даётся возможность искать пути решения поставленной проблемы.</w:t>
      </w:r>
      <w:r w:rsidR="00B2203E" w:rsidRPr="009E6D75">
        <w:rPr>
          <w:rFonts w:ascii="Times New Roman" w:hAnsi="Times New Roman" w:cs="Times New Roman"/>
          <w:sz w:val="32"/>
          <w:szCs w:val="32"/>
        </w:rPr>
        <w:tab/>
      </w:r>
      <w:r w:rsidR="00B2203E" w:rsidRPr="009E6D75">
        <w:rPr>
          <w:rFonts w:ascii="Times New Roman" w:hAnsi="Times New Roman" w:cs="Times New Roman"/>
          <w:sz w:val="32"/>
          <w:szCs w:val="32"/>
        </w:rPr>
        <w:tab/>
      </w:r>
    </w:p>
    <w:p w:rsidR="00402B81" w:rsidRDefault="00402B81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05BE0" w:rsidRPr="009E6D75" w:rsidRDefault="00105BE0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Нужно знать, что проблема и проблемная ситуация – разные понятия. Проблема содержит проблемную ситуацию. Проблемная ситуация - осознанное затруднение, путь преодоления которого следует искать.</w:t>
      </w:r>
    </w:p>
    <w:p w:rsidR="00105BE0" w:rsidRPr="009E6D75" w:rsidRDefault="00375F63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B0D32" w:rsidRPr="009E6D75">
        <w:rPr>
          <w:rFonts w:ascii="Times New Roman" w:hAnsi="Times New Roman" w:cs="Times New Roman"/>
          <w:sz w:val="32"/>
          <w:szCs w:val="32"/>
        </w:rPr>
        <w:t>роблемн</w:t>
      </w:r>
      <w:r>
        <w:rPr>
          <w:rFonts w:ascii="Times New Roman" w:hAnsi="Times New Roman" w:cs="Times New Roman"/>
          <w:sz w:val="32"/>
          <w:szCs w:val="32"/>
        </w:rPr>
        <w:t>ая</w:t>
      </w:r>
      <w:r w:rsidR="00FB0D32" w:rsidRPr="009E6D75">
        <w:rPr>
          <w:rFonts w:ascii="Times New Roman" w:hAnsi="Times New Roman" w:cs="Times New Roman"/>
          <w:sz w:val="32"/>
          <w:szCs w:val="32"/>
        </w:rPr>
        <w:t xml:space="preserve"> ситуаци</w:t>
      </w:r>
      <w:r>
        <w:rPr>
          <w:rFonts w:ascii="Times New Roman" w:hAnsi="Times New Roman" w:cs="Times New Roman"/>
          <w:sz w:val="32"/>
          <w:szCs w:val="32"/>
        </w:rPr>
        <w:t>я – это средство</w:t>
      </w:r>
      <w:r w:rsidR="00FB0D32" w:rsidRPr="009E6D75">
        <w:rPr>
          <w:rFonts w:ascii="Times New Roman" w:hAnsi="Times New Roman" w:cs="Times New Roman"/>
          <w:sz w:val="32"/>
          <w:szCs w:val="32"/>
        </w:rPr>
        <w:t>, которое позволяет побудить у учащихся интерес к изучаемой теме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FB0D32" w:rsidRPr="009E6D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2B81" w:rsidRDefault="00402B81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05BE0" w:rsidRPr="009E6D75" w:rsidRDefault="003550A6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П</w:t>
      </w:r>
      <w:r w:rsidR="00105BE0" w:rsidRPr="009E6D75">
        <w:rPr>
          <w:rFonts w:ascii="Times New Roman" w:hAnsi="Times New Roman" w:cs="Times New Roman"/>
          <w:sz w:val="32"/>
          <w:szCs w:val="32"/>
        </w:rPr>
        <w:t>роблемные ситуации бывают двух типов: возникшие с удивлением и возникшие с затруднением. Проблемные ситуации, возникшие с затруднением, появляются тогда, когда нужно выполнить задание, но это невозможно осуществить.</w:t>
      </w:r>
      <w:r w:rsidRPr="009E6D75">
        <w:rPr>
          <w:rFonts w:ascii="Times New Roman" w:hAnsi="Times New Roman" w:cs="Times New Roman"/>
          <w:sz w:val="32"/>
          <w:szCs w:val="32"/>
        </w:rPr>
        <w:t xml:space="preserve"> </w:t>
      </w:r>
      <w:r w:rsidR="00105BE0" w:rsidRPr="009E6D75">
        <w:rPr>
          <w:rFonts w:ascii="Times New Roman" w:hAnsi="Times New Roman" w:cs="Times New Roman"/>
          <w:sz w:val="32"/>
          <w:szCs w:val="32"/>
        </w:rPr>
        <w:t xml:space="preserve">Рассмотрим примеры создания проблемных ситуаций, возникших </w:t>
      </w:r>
      <w:r w:rsidR="00105BE0" w:rsidRPr="009E6D75">
        <w:rPr>
          <w:rFonts w:ascii="Times New Roman" w:hAnsi="Times New Roman" w:cs="Times New Roman"/>
          <w:sz w:val="32"/>
          <w:szCs w:val="32"/>
          <w:u w:val="single"/>
        </w:rPr>
        <w:t>с затруднением</w:t>
      </w:r>
      <w:r w:rsidRPr="009E6D75">
        <w:rPr>
          <w:rFonts w:ascii="Times New Roman" w:hAnsi="Times New Roman" w:cs="Times New Roman"/>
          <w:sz w:val="32"/>
          <w:szCs w:val="32"/>
        </w:rPr>
        <w:t>.</w:t>
      </w:r>
    </w:p>
    <w:p w:rsidR="00402B81" w:rsidRDefault="00402B81" w:rsidP="00402B8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u w:val="single"/>
          <w:lang w:eastAsia="ru-RU"/>
        </w:rPr>
      </w:pPr>
    </w:p>
    <w:p w:rsidR="00DA7007" w:rsidRDefault="00DA7007" w:rsidP="00402B8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u w:val="single"/>
          <w:lang w:eastAsia="ru-RU"/>
        </w:rPr>
      </w:pPr>
      <w:r w:rsidRPr="009E6D7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u w:val="single"/>
          <w:lang w:eastAsia="ru-RU"/>
        </w:rPr>
        <w:t xml:space="preserve">1 ситуация </w:t>
      </w:r>
      <w:r w:rsidR="002D184A" w:rsidRPr="009E6D7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u w:val="single"/>
          <w:lang w:eastAsia="ru-RU"/>
        </w:rPr>
        <w:t>с затруднением</w:t>
      </w:r>
    </w:p>
    <w:p w:rsidR="002C557D" w:rsidRPr="002C557D" w:rsidRDefault="002C557D" w:rsidP="00402B8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2C557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Тема: умножение на двузначное число</w:t>
      </w:r>
    </w:p>
    <w:p w:rsidR="006E7932" w:rsidRPr="009E6D75" w:rsidRDefault="006E7932" w:rsidP="00402B8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6E793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Найдите площадь прямоугольника со сторонами 15 и 3 см.</w:t>
      </w:r>
    </w:p>
    <w:p w:rsidR="006E7932" w:rsidRPr="006E7932" w:rsidRDefault="006E7932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75">
        <w:rPr>
          <w:rFonts w:ascii="Times New Roman" w:eastAsiaTheme="minorEastAsia" w:hAnsi="Times New Roman" w:cs="Times New Roman"/>
          <w:i/>
          <w:iCs/>
          <w:color w:val="7030A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Легко выполняют задание</w:t>
      </w:r>
    </w:p>
    <w:p w:rsidR="006E7932" w:rsidRPr="006E7932" w:rsidRDefault="006E7932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793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Найдите площадь прямоугольника со сторонами 56 и 21 см.</w:t>
      </w:r>
    </w:p>
    <w:p w:rsidR="006E7932" w:rsidRPr="006E7932" w:rsidRDefault="006E7932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D75">
        <w:rPr>
          <w:rFonts w:ascii="Times New Roman" w:eastAsiaTheme="minorEastAsia" w:hAnsi="Times New Roman" w:cs="Times New Roman"/>
          <w:i/>
          <w:iCs/>
          <w:color w:val="7030A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Испытывают затруднение</w:t>
      </w:r>
    </w:p>
    <w:p w:rsidR="006E7932" w:rsidRPr="009E6D75" w:rsidRDefault="006E7932" w:rsidP="00402B8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6E793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– Вы смогли выполнить задание? </w:t>
      </w:r>
    </w:p>
    <w:p w:rsidR="006E7932" w:rsidRPr="006E7932" w:rsidRDefault="006E7932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6E7932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 xml:space="preserve">– Нет, не смогли! </w:t>
      </w:r>
    </w:p>
    <w:p w:rsidR="006E7932" w:rsidRPr="006E7932" w:rsidRDefault="006E7932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793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В чем затруднение?</w:t>
      </w:r>
    </w:p>
    <w:p w:rsidR="00DA7007" w:rsidRPr="006E7932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6E7932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– Это новое умножение.</w:t>
      </w:r>
    </w:p>
    <w:p w:rsidR="00DA7007" w:rsidRPr="006E7932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793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>– Чем это задание не похоже на предыдущее?</w:t>
      </w:r>
    </w:p>
    <w:p w:rsidR="006E7932" w:rsidRPr="006E7932" w:rsidRDefault="006E7932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6E7932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– Надо умножить на двузначное число, а мы такого еще не решали.</w:t>
      </w:r>
    </w:p>
    <w:p w:rsidR="002C557D" w:rsidRPr="00145BE7" w:rsidRDefault="002C557D" w:rsidP="00402B81">
      <w:pPr>
        <w:spacing w:after="0" w:line="240" w:lineRule="auto"/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45BE7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– Какова сегодня тема урока?</w:t>
      </w:r>
    </w:p>
    <w:p w:rsidR="002C557D" w:rsidRPr="002C557D" w:rsidRDefault="00145BE7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BE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– Умножение на двузначное число</w:t>
      </w:r>
    </w:p>
    <w:p w:rsidR="00402B81" w:rsidRDefault="00402B81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2D184A" w:rsidRDefault="00DA7007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E6D7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2 </w:t>
      </w:r>
      <w:r w:rsidR="002D184A" w:rsidRPr="009E6D7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проблемная </w:t>
      </w:r>
      <w:r w:rsidRPr="009E6D7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ситуация </w:t>
      </w:r>
      <w:r w:rsidR="002D184A" w:rsidRPr="009E6D75">
        <w:rPr>
          <w:rFonts w:ascii="Times New Roman" w:hAnsi="Times New Roman" w:cs="Times New Roman"/>
          <w:sz w:val="32"/>
          <w:szCs w:val="32"/>
        </w:rPr>
        <w:t>с удивлением</w:t>
      </w:r>
      <w:r w:rsidR="002D184A" w:rsidRPr="009E6D7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145BE7" w:rsidRPr="00145BE7" w:rsidRDefault="00145BE7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BE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Австралия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</w:rPr>
        <w:t>– Догадайтесь, о каком материке идет речь.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Она располагается под нами.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Там, очевидно, ходят вверх ногами,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Там наизнанку вывернутый год.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Там расцветают в октябре сады.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Там в январе, а не в июле лето,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Там протекают реки без воды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(Они в пустыне пропадают где-</w:t>
      </w:r>
      <w:proofErr w:type="gramStart"/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то)...</w:t>
      </w:r>
      <w:proofErr w:type="gramEnd"/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Что вас удивило в стихотворении?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– Здесь все наоборот…</w:t>
      </w:r>
    </w:p>
    <w:p w:rsidR="00DA7007" w:rsidRPr="009E6D75" w:rsidRDefault="00DA7007" w:rsidP="00402B8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Какой возникает вопрос?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color w:val="7030A0"/>
          <w:kern w:val="24"/>
          <w:sz w:val="32"/>
          <w:szCs w:val="32"/>
          <w:lang w:eastAsia="ru-RU"/>
        </w:rPr>
        <w:t>– Что за материк, где все наоборот?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– Это, ребята, Австралия. </w:t>
      </w:r>
      <w:r w:rsidRPr="009E6D75">
        <w:rPr>
          <w:rFonts w:ascii="Times New Roman" w:eastAsiaTheme="minorEastAsia" w:hAnsi="Times New Roman" w:cs="Times New Roman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Так какой материк будем изучать? </w:t>
      </w:r>
    </w:p>
    <w:p w:rsidR="00DA7007" w:rsidRPr="00DA7007" w:rsidRDefault="00DA7007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DA7007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– Австралию (тема)</w:t>
      </w:r>
    </w:p>
    <w:p w:rsidR="00402B81" w:rsidRDefault="00402B81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F31EB5" w:rsidRPr="009E6D75" w:rsidRDefault="00284FE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При создании проблемных ситуаций также следует учитывать уровень знаний учеников, психологические особенности и интеллектуальные возможности. В противном случае, учащиеся могут потерять интерес к решению проблемы, т.к. она окажется им не по силам.</w:t>
      </w:r>
    </w:p>
    <w:p w:rsidR="00402B81" w:rsidRDefault="001D6FBA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ab/>
      </w:r>
    </w:p>
    <w:p w:rsidR="001D6FBA" w:rsidRPr="009E6D75" w:rsidRDefault="00284FE9" w:rsidP="00402B81">
      <w:pPr>
        <w:spacing w:after="0" w:line="240" w:lineRule="auto"/>
        <w:ind w:right="75" w:firstLine="360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Проблемный урок имеет следующую структуру: </w:t>
      </w:r>
    </w:p>
    <w:p w:rsidR="001D6FBA" w:rsidRPr="009E6D75" w:rsidRDefault="00284FE9" w:rsidP="00402B81">
      <w:pPr>
        <w:pStyle w:val="a4"/>
        <w:numPr>
          <w:ilvl w:val="0"/>
          <w:numId w:val="13"/>
        </w:numPr>
        <w:ind w:right="75"/>
        <w:textAlignment w:val="baseline"/>
        <w:rPr>
          <w:b/>
          <w:sz w:val="32"/>
          <w:szCs w:val="32"/>
        </w:rPr>
      </w:pPr>
      <w:r w:rsidRPr="009E6D75">
        <w:rPr>
          <w:b/>
          <w:sz w:val="32"/>
          <w:szCs w:val="32"/>
        </w:rPr>
        <w:t xml:space="preserve">Постановка учебной проблемы </w:t>
      </w:r>
    </w:p>
    <w:p w:rsidR="001D6FBA" w:rsidRPr="009E6D75" w:rsidRDefault="00284FE9" w:rsidP="00402B81">
      <w:pPr>
        <w:pStyle w:val="a4"/>
        <w:numPr>
          <w:ilvl w:val="0"/>
          <w:numId w:val="13"/>
        </w:numPr>
        <w:ind w:right="75"/>
        <w:textAlignment w:val="baseline"/>
        <w:rPr>
          <w:b/>
          <w:sz w:val="32"/>
          <w:szCs w:val="32"/>
        </w:rPr>
      </w:pPr>
      <w:r w:rsidRPr="009E6D75">
        <w:rPr>
          <w:b/>
          <w:sz w:val="32"/>
          <w:szCs w:val="32"/>
        </w:rPr>
        <w:t xml:space="preserve">Постановка учебной задачи </w:t>
      </w:r>
    </w:p>
    <w:p w:rsidR="001D6FBA" w:rsidRPr="009E6D75" w:rsidRDefault="00284FE9" w:rsidP="00402B81">
      <w:pPr>
        <w:pStyle w:val="a4"/>
        <w:numPr>
          <w:ilvl w:val="0"/>
          <w:numId w:val="13"/>
        </w:numPr>
        <w:ind w:right="75"/>
        <w:textAlignment w:val="baseline"/>
        <w:rPr>
          <w:b/>
          <w:sz w:val="32"/>
          <w:szCs w:val="32"/>
        </w:rPr>
      </w:pPr>
      <w:r w:rsidRPr="009E6D75">
        <w:rPr>
          <w:b/>
          <w:sz w:val="32"/>
          <w:szCs w:val="32"/>
        </w:rPr>
        <w:t xml:space="preserve">Поиск решения </w:t>
      </w:r>
    </w:p>
    <w:p w:rsidR="001D6FBA" w:rsidRPr="009E6D75" w:rsidRDefault="00284FE9" w:rsidP="00402B81">
      <w:pPr>
        <w:pStyle w:val="a4"/>
        <w:numPr>
          <w:ilvl w:val="0"/>
          <w:numId w:val="13"/>
        </w:numPr>
        <w:ind w:right="75"/>
        <w:textAlignment w:val="baseline"/>
        <w:rPr>
          <w:b/>
          <w:sz w:val="32"/>
          <w:szCs w:val="32"/>
        </w:rPr>
      </w:pPr>
      <w:r w:rsidRPr="009E6D75">
        <w:rPr>
          <w:b/>
          <w:sz w:val="32"/>
          <w:szCs w:val="32"/>
        </w:rPr>
        <w:t xml:space="preserve"> Выражение решения </w:t>
      </w:r>
    </w:p>
    <w:p w:rsidR="00F31EB5" w:rsidRPr="009E6D75" w:rsidRDefault="00284FE9" w:rsidP="00402B81">
      <w:pPr>
        <w:pStyle w:val="a4"/>
        <w:numPr>
          <w:ilvl w:val="0"/>
          <w:numId w:val="13"/>
        </w:numPr>
        <w:ind w:right="75"/>
        <w:textAlignment w:val="baseline"/>
        <w:rPr>
          <w:b/>
          <w:sz w:val="32"/>
          <w:szCs w:val="32"/>
        </w:rPr>
      </w:pPr>
      <w:r w:rsidRPr="009E6D75">
        <w:rPr>
          <w:b/>
          <w:sz w:val="32"/>
          <w:szCs w:val="32"/>
        </w:rPr>
        <w:t xml:space="preserve">Реализация продукта </w:t>
      </w:r>
    </w:p>
    <w:p w:rsidR="001D6FBA" w:rsidRPr="009E6D75" w:rsidRDefault="00284FE9" w:rsidP="00402B81">
      <w:pPr>
        <w:spacing w:after="0" w:line="240" w:lineRule="auto"/>
        <w:ind w:right="75" w:firstLine="360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Кратко охарактеризуем этапы проблемного урока. </w:t>
      </w:r>
    </w:p>
    <w:p w:rsidR="00402B81" w:rsidRDefault="00402B81" w:rsidP="00402B81">
      <w:pPr>
        <w:spacing w:after="0" w:line="240" w:lineRule="auto"/>
        <w:ind w:right="75" w:firstLine="360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D6FBA" w:rsidRPr="009E6D75" w:rsidRDefault="00284FE9" w:rsidP="00402B81">
      <w:pPr>
        <w:spacing w:after="0" w:line="240" w:lineRule="auto"/>
        <w:ind w:right="75" w:firstLine="360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b/>
          <w:sz w:val="32"/>
          <w:szCs w:val="32"/>
        </w:rPr>
        <w:t>На этапе создания учебной проблемы</w:t>
      </w:r>
      <w:r w:rsidRPr="009E6D75">
        <w:rPr>
          <w:rFonts w:ascii="Times New Roman" w:hAnsi="Times New Roman" w:cs="Times New Roman"/>
          <w:sz w:val="32"/>
          <w:szCs w:val="32"/>
        </w:rPr>
        <w:t xml:space="preserve"> у учащихся возникает вопрос: «Почему не получается?». </w:t>
      </w:r>
    </w:p>
    <w:p w:rsidR="00402B81" w:rsidRDefault="00402B81" w:rsidP="00402B81">
      <w:pPr>
        <w:spacing w:after="0" w:line="240" w:lineRule="auto"/>
        <w:ind w:right="75" w:firstLine="360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B80803" w:rsidRPr="009E6D75" w:rsidRDefault="00284FE9" w:rsidP="00402B81">
      <w:pPr>
        <w:spacing w:after="0" w:line="240" w:lineRule="auto"/>
        <w:ind w:right="75" w:firstLine="360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b/>
          <w:sz w:val="32"/>
          <w:szCs w:val="32"/>
        </w:rPr>
        <w:t>При постановке учебной задачи</w:t>
      </w:r>
      <w:r w:rsidRPr="009E6D75">
        <w:rPr>
          <w:rFonts w:ascii="Times New Roman" w:hAnsi="Times New Roman" w:cs="Times New Roman"/>
          <w:sz w:val="32"/>
          <w:szCs w:val="32"/>
        </w:rPr>
        <w:t xml:space="preserve"> формулируется тема урока и его задачи. </w:t>
      </w:r>
    </w:p>
    <w:p w:rsidR="00F31EB5" w:rsidRPr="009E6D75" w:rsidRDefault="00284FE9" w:rsidP="00402B81">
      <w:pPr>
        <w:spacing w:after="0" w:line="240" w:lineRule="auto"/>
        <w:ind w:right="75" w:firstLine="360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lastRenderedPageBreak/>
        <w:t>На этапе поиска учебной проблемы применяются методы</w:t>
      </w:r>
      <w:r w:rsidR="00B80803" w:rsidRPr="009E6D75">
        <w:rPr>
          <w:rFonts w:ascii="Times New Roman" w:hAnsi="Times New Roman" w:cs="Times New Roman"/>
          <w:sz w:val="32"/>
          <w:szCs w:val="32"/>
        </w:rPr>
        <w:t>:</w:t>
      </w:r>
      <w:r w:rsidRPr="009E6D75">
        <w:rPr>
          <w:rFonts w:ascii="Times New Roman" w:hAnsi="Times New Roman" w:cs="Times New Roman"/>
          <w:sz w:val="32"/>
          <w:szCs w:val="32"/>
        </w:rPr>
        <w:t xml:space="preserve"> </w:t>
      </w:r>
      <w:r w:rsidR="00B80803" w:rsidRPr="009E6D75">
        <w:rPr>
          <w:rFonts w:ascii="Times New Roman" w:hAnsi="Times New Roman" w:cs="Times New Roman"/>
          <w:b/>
          <w:sz w:val="32"/>
          <w:szCs w:val="32"/>
        </w:rPr>
        <w:t xml:space="preserve">эвристический, </w:t>
      </w:r>
      <w:r w:rsidRPr="009E6D75">
        <w:rPr>
          <w:rFonts w:ascii="Times New Roman" w:hAnsi="Times New Roman" w:cs="Times New Roman"/>
          <w:b/>
          <w:sz w:val="32"/>
          <w:szCs w:val="32"/>
        </w:rPr>
        <w:t>проблемн</w:t>
      </w:r>
      <w:r w:rsidR="00B80803" w:rsidRPr="009E6D75">
        <w:rPr>
          <w:rFonts w:ascii="Times New Roman" w:hAnsi="Times New Roman" w:cs="Times New Roman"/>
          <w:b/>
          <w:sz w:val="32"/>
          <w:szCs w:val="32"/>
        </w:rPr>
        <w:t>ое</w:t>
      </w:r>
      <w:r w:rsidRPr="009E6D75">
        <w:rPr>
          <w:rFonts w:ascii="Times New Roman" w:hAnsi="Times New Roman" w:cs="Times New Roman"/>
          <w:b/>
          <w:sz w:val="32"/>
          <w:szCs w:val="32"/>
        </w:rPr>
        <w:t xml:space="preserve"> изложени</w:t>
      </w:r>
      <w:r w:rsidR="00B80803" w:rsidRPr="009E6D75">
        <w:rPr>
          <w:rFonts w:ascii="Times New Roman" w:hAnsi="Times New Roman" w:cs="Times New Roman"/>
          <w:b/>
          <w:sz w:val="32"/>
          <w:szCs w:val="32"/>
        </w:rPr>
        <w:t>е</w:t>
      </w:r>
      <w:r w:rsidRPr="009E6D75">
        <w:rPr>
          <w:rFonts w:ascii="Times New Roman" w:hAnsi="Times New Roman" w:cs="Times New Roman"/>
          <w:b/>
          <w:sz w:val="32"/>
          <w:szCs w:val="32"/>
        </w:rPr>
        <w:t>, исследовательский.</w:t>
      </w:r>
      <w:r w:rsidRPr="009E6D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2B81" w:rsidRDefault="00402B81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5160F9" w:rsidRPr="009E6D75" w:rsidRDefault="00284FE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b/>
          <w:sz w:val="32"/>
          <w:szCs w:val="32"/>
        </w:rPr>
        <w:t>Эвристическую</w:t>
      </w:r>
      <w:r w:rsidRPr="009E6D75">
        <w:rPr>
          <w:rFonts w:ascii="Times New Roman" w:hAnsi="Times New Roman" w:cs="Times New Roman"/>
          <w:sz w:val="32"/>
          <w:szCs w:val="32"/>
        </w:rPr>
        <w:t xml:space="preserve"> беседу можно охарактеризовать как вопросно-ответный метод. Учитель задаёт логически связанные вопросы, а ученики – отвечают. Результатом эвристической беседы является решение проблемы. </w:t>
      </w:r>
    </w:p>
    <w:p w:rsidR="00043657" w:rsidRDefault="00043657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5160F9" w:rsidRPr="009E6D75" w:rsidRDefault="00284FE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Приведём пример эвристической беседы о природе степной зоны. </w:t>
      </w:r>
    </w:p>
    <w:p w:rsidR="002D184A" w:rsidRPr="009E6D75" w:rsidRDefault="002D184A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Учитель задает вопрос.</w:t>
      </w:r>
    </w:p>
    <w:p w:rsidR="002D184A" w:rsidRPr="009E6D75" w:rsidRDefault="002D184A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- К</w:t>
      </w:r>
      <w:r w:rsidR="00284FE9" w:rsidRPr="009E6D75">
        <w:rPr>
          <w:rFonts w:ascii="Times New Roman" w:hAnsi="Times New Roman" w:cs="Times New Roman"/>
          <w:sz w:val="32"/>
          <w:szCs w:val="32"/>
        </w:rPr>
        <w:t>акая зима в степи</w:t>
      </w:r>
      <w:r w:rsidRPr="009E6D75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81758E" w:rsidRPr="009E6D75" w:rsidRDefault="0081758E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- </w:t>
      </w:r>
      <w:r w:rsidR="00751163">
        <w:rPr>
          <w:rFonts w:ascii="Times New Roman" w:hAnsi="Times New Roman" w:cs="Times New Roman"/>
          <w:i/>
          <w:color w:val="7030A0"/>
          <w:sz w:val="32"/>
          <w:szCs w:val="32"/>
        </w:rPr>
        <w:t>З</w:t>
      </w:r>
      <w:r w:rsidR="00284FE9" w:rsidRPr="009E6D75">
        <w:rPr>
          <w:rFonts w:ascii="Times New Roman" w:hAnsi="Times New Roman" w:cs="Times New Roman"/>
          <w:i/>
          <w:color w:val="7030A0"/>
          <w:sz w:val="32"/>
          <w:szCs w:val="32"/>
        </w:rPr>
        <w:t>има там короткая и теплая</w:t>
      </w:r>
    </w:p>
    <w:p w:rsidR="0081758E" w:rsidRPr="009E6D75" w:rsidRDefault="0081758E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- О</w:t>
      </w:r>
      <w:r w:rsidR="00284FE9" w:rsidRPr="009E6D75">
        <w:rPr>
          <w:rFonts w:ascii="Times New Roman" w:hAnsi="Times New Roman" w:cs="Times New Roman"/>
          <w:sz w:val="32"/>
          <w:szCs w:val="32"/>
        </w:rPr>
        <w:t>босн</w:t>
      </w:r>
      <w:r w:rsidRPr="009E6D75">
        <w:rPr>
          <w:rFonts w:ascii="Times New Roman" w:hAnsi="Times New Roman" w:cs="Times New Roman"/>
          <w:sz w:val="32"/>
          <w:szCs w:val="32"/>
        </w:rPr>
        <w:t>уйте</w:t>
      </w:r>
      <w:r w:rsidR="00284FE9" w:rsidRPr="009E6D75">
        <w:rPr>
          <w:rFonts w:ascii="Times New Roman" w:hAnsi="Times New Roman" w:cs="Times New Roman"/>
          <w:sz w:val="32"/>
          <w:szCs w:val="32"/>
        </w:rPr>
        <w:t xml:space="preserve"> свои ответы. </w:t>
      </w:r>
    </w:p>
    <w:p w:rsidR="0081758E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9E6D75">
        <w:rPr>
          <w:rFonts w:ascii="Times New Roman" w:hAnsi="Times New Roman" w:cs="Times New Roman"/>
          <w:i/>
          <w:color w:val="7030A0"/>
          <w:sz w:val="32"/>
          <w:szCs w:val="32"/>
        </w:rPr>
        <w:t>Как правило, ученики затрудняются выполнить это задание, либо сообщают недостаточно мало аргументов.</w:t>
      </w:r>
    </w:p>
    <w:p w:rsidR="00B80803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 Далее учитель расширяет основной вопрос уточняющими вопросами о климате степи: </w:t>
      </w:r>
    </w:p>
    <w:p w:rsidR="00B80803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- Каково расположение степи на карте по отношению к тундре? </w:t>
      </w:r>
    </w:p>
    <w:p w:rsidR="00B80803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- Где теплее – в тундре или степи? </w:t>
      </w:r>
    </w:p>
    <w:p w:rsidR="00B80803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- Одинаковая ли зима на всей территории степи? </w:t>
      </w:r>
    </w:p>
    <w:p w:rsidR="0081758E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i/>
          <w:color w:val="7030A0"/>
          <w:sz w:val="32"/>
          <w:szCs w:val="32"/>
        </w:rPr>
        <w:t>В конце такой беседы у учащихся складывается более полное представление о климате степи.</w:t>
      </w:r>
      <w:r w:rsidR="0081758E" w:rsidRPr="009E6D7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  <w:r w:rsidRPr="009E6D75">
        <w:rPr>
          <w:rFonts w:ascii="Times New Roman" w:hAnsi="Times New Roman" w:cs="Times New Roman"/>
          <w:i/>
          <w:color w:val="7030A0"/>
          <w:sz w:val="32"/>
          <w:szCs w:val="32"/>
        </w:rPr>
        <w:t>Возвращаясь к изначально заданному вопросу, теперь они могут дать полный и обоснованный ответ.</w:t>
      </w:r>
      <w:r w:rsidRPr="009E6D7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043657" w:rsidRDefault="00043657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5160F9" w:rsidRPr="009E6D75" w:rsidRDefault="00284FE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Хорошим моментом эвристической беседы является то, что в процесс эвристической беседы вовлекаются все учащиеся, но даётся возможность выступить индивидуально. </w:t>
      </w:r>
    </w:p>
    <w:p w:rsidR="00043657" w:rsidRDefault="00043657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C4983" w:rsidRPr="009E6D75" w:rsidRDefault="00284FE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При использовании </w:t>
      </w:r>
      <w:r w:rsidRPr="009E6D75">
        <w:rPr>
          <w:rFonts w:ascii="Times New Roman" w:hAnsi="Times New Roman" w:cs="Times New Roman"/>
          <w:b/>
          <w:sz w:val="32"/>
          <w:szCs w:val="32"/>
        </w:rPr>
        <w:t>проблемного метода изложения</w:t>
      </w:r>
      <w:r w:rsidR="002C4983" w:rsidRPr="009E6D75">
        <w:rPr>
          <w:rFonts w:ascii="Times New Roman" w:hAnsi="Times New Roman" w:cs="Times New Roman"/>
          <w:sz w:val="32"/>
          <w:szCs w:val="32"/>
        </w:rPr>
        <w:t xml:space="preserve"> учитель показывает пути</w:t>
      </w:r>
      <w:r w:rsidRPr="009E6D75">
        <w:rPr>
          <w:rFonts w:ascii="Times New Roman" w:hAnsi="Times New Roman" w:cs="Times New Roman"/>
          <w:sz w:val="32"/>
          <w:szCs w:val="32"/>
        </w:rPr>
        <w:t xml:space="preserve"> решения проблемы, как можно действовать, чтобы решить проблему.  Например, при изучении состава воздуха учитель не сообщает сразу состав воздуха, а просит учеников высказать предположения о его составе и о том, как это можно проверить. Гипотезы, выдвинутые учениками, проверяются демонстрацией опыта. Например, опыт, подтверждающий наличие кислорода в составе воздуха.</w:t>
      </w:r>
    </w:p>
    <w:p w:rsidR="00043657" w:rsidRDefault="00284FE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0E67" w:rsidRPr="009E6D75" w:rsidRDefault="00284FE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r w:rsidRPr="009E6D75">
        <w:rPr>
          <w:rFonts w:ascii="Times New Roman" w:hAnsi="Times New Roman" w:cs="Times New Roman"/>
          <w:b/>
          <w:sz w:val="32"/>
          <w:szCs w:val="32"/>
        </w:rPr>
        <w:t xml:space="preserve">исследовательского метода </w:t>
      </w:r>
      <w:r w:rsidRPr="009E6D75">
        <w:rPr>
          <w:rFonts w:ascii="Times New Roman" w:hAnsi="Times New Roman" w:cs="Times New Roman"/>
          <w:sz w:val="32"/>
          <w:szCs w:val="32"/>
        </w:rPr>
        <w:t xml:space="preserve">требует достаточной теоретической базы знаний учащихся. </w:t>
      </w:r>
    </w:p>
    <w:p w:rsidR="00AC0E67" w:rsidRPr="009E6D75" w:rsidRDefault="00AC0E67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Исследовательский метод называют «</w:t>
      </w:r>
      <w:proofErr w:type="spellStart"/>
      <w:r w:rsidR="00751163">
        <w:rPr>
          <w:rFonts w:ascii="Times New Roman" w:hAnsi="Times New Roman" w:cs="Times New Roman"/>
          <w:sz w:val="32"/>
          <w:szCs w:val="32"/>
        </w:rPr>
        <w:t>П</w:t>
      </w:r>
      <w:r w:rsidRPr="009E6D75">
        <w:rPr>
          <w:rFonts w:ascii="Times New Roman" w:hAnsi="Times New Roman" w:cs="Times New Roman"/>
          <w:sz w:val="32"/>
          <w:szCs w:val="32"/>
        </w:rPr>
        <w:t>ереоткрытие</w:t>
      </w:r>
      <w:proofErr w:type="spellEnd"/>
      <w:r w:rsidRPr="009E6D75">
        <w:rPr>
          <w:rFonts w:ascii="Times New Roman" w:hAnsi="Times New Roman" w:cs="Times New Roman"/>
          <w:sz w:val="32"/>
          <w:szCs w:val="32"/>
        </w:rPr>
        <w:t xml:space="preserve">» - </w:t>
      </w:r>
      <w:r w:rsidR="00284FE9" w:rsidRPr="009E6D75">
        <w:rPr>
          <w:rFonts w:ascii="Times New Roman" w:hAnsi="Times New Roman" w:cs="Times New Roman"/>
          <w:sz w:val="32"/>
          <w:szCs w:val="32"/>
        </w:rPr>
        <w:t xml:space="preserve"> открыти</w:t>
      </w:r>
      <w:r w:rsidRPr="009E6D75">
        <w:rPr>
          <w:rFonts w:ascii="Times New Roman" w:hAnsi="Times New Roman" w:cs="Times New Roman"/>
          <w:sz w:val="32"/>
          <w:szCs w:val="32"/>
        </w:rPr>
        <w:t>е</w:t>
      </w:r>
      <w:r w:rsidR="00284FE9" w:rsidRPr="009E6D75">
        <w:rPr>
          <w:rFonts w:ascii="Times New Roman" w:hAnsi="Times New Roman" w:cs="Times New Roman"/>
          <w:sz w:val="32"/>
          <w:szCs w:val="32"/>
        </w:rPr>
        <w:t xml:space="preserve"> учениками знаний, которые уже в науке известны. </w:t>
      </w:r>
    </w:p>
    <w:p w:rsidR="00AC0E67" w:rsidRPr="009E6D75" w:rsidRDefault="00284FE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Приведём примеры создания проблемной ситуации на уроке по окружающему миру. </w:t>
      </w:r>
    </w:p>
    <w:p w:rsidR="0081758E" w:rsidRPr="009E6D75" w:rsidRDefault="0081758E" w:rsidP="00402B8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1758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>– Какую природную зону мы начали изучать?</w:t>
      </w:r>
    </w:p>
    <w:p w:rsidR="00CE15CC" w:rsidRPr="00CE15CC" w:rsidRDefault="00CE15CC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CE15CC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– Пустыню.</w:t>
      </w:r>
    </w:p>
    <w:p w:rsidR="0081758E" w:rsidRPr="009E6D75" w:rsidRDefault="0081758E" w:rsidP="00402B8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81758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От какого слова происходит название зоны «пустыня»?</w:t>
      </w:r>
    </w:p>
    <w:p w:rsidR="00CE15CC" w:rsidRPr="00CE15CC" w:rsidRDefault="00CE15CC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CE15CC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– Пусто.</w:t>
      </w:r>
    </w:p>
    <w:p w:rsidR="00CE15CC" w:rsidRPr="0081758E" w:rsidRDefault="00CE15CC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58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Как вы думаете. Много ли растений в пустыне?</w:t>
      </w:r>
    </w:p>
    <w:p w:rsidR="00CE15CC" w:rsidRPr="00CE15CC" w:rsidRDefault="00CE15CC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CE15CC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– Мало. Почти нет.</w:t>
      </w:r>
    </w:p>
    <w:p w:rsidR="00CE15CC" w:rsidRPr="0081758E" w:rsidRDefault="00CE15CC" w:rsidP="00402B81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58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Послушайте фрагмент статьи.</w:t>
      </w:r>
      <w:r w:rsidRPr="009E6D7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9E6D75">
        <w:rPr>
          <w:rFonts w:ascii="Times New Roman" w:hAnsi="Times New Roman" w:cs="Times New Roman"/>
          <w:sz w:val="32"/>
          <w:szCs w:val="32"/>
        </w:rPr>
        <w:t xml:space="preserve">Далее учитель читает отрывок из научно-популярной статьи «ПУСТЫНЯ В ЦВЕТУ» </w:t>
      </w:r>
      <w:r w:rsidR="00043657">
        <w:rPr>
          <w:rFonts w:ascii="Times New Roman" w:hAnsi="Times New Roman" w:cs="Times New Roman"/>
          <w:sz w:val="32"/>
          <w:szCs w:val="32"/>
        </w:rPr>
        <w:t xml:space="preserve">Чтение может сопровождаться </w:t>
      </w:r>
      <w:r w:rsidRPr="009E6D75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видеор</w:t>
      </w:r>
      <w:r w:rsidR="0004365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ядом.</w:t>
      </w:r>
    </w:p>
    <w:p w:rsidR="00043657" w:rsidRDefault="00043657" w:rsidP="00402B81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7030A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CE15CC" w:rsidRPr="009E6D75" w:rsidRDefault="00CE15CC" w:rsidP="00402B81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7030A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E6D75">
        <w:rPr>
          <w:rFonts w:ascii="Times New Roman" w:eastAsiaTheme="minorEastAsia" w:hAnsi="Times New Roman" w:cs="Times New Roman"/>
          <w:i/>
          <w:iCs/>
          <w:color w:val="7030A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Итак, ученики слушают текст о пышном цветении растений пустыни в апреле.</w:t>
      </w:r>
    </w:p>
    <w:p w:rsidR="00AF4802" w:rsidRPr="009E6D75" w:rsidRDefault="00AF4802" w:rsidP="00402B81">
      <w:pPr>
        <w:spacing w:after="0" w:line="240" w:lineRule="auto"/>
        <w:ind w:firstLine="708"/>
        <w:rPr>
          <w:rFonts w:ascii="Times New Roman" w:eastAsiaTheme="minorEastAsia" w:hAnsi="Times New Roman" w:cs="Times New Roman"/>
          <w:i/>
          <w:iCs/>
          <w:color w:val="7030A0"/>
          <w:kern w:val="24"/>
          <w:sz w:val="32"/>
          <w:szCs w:val="3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E6D75">
        <w:rPr>
          <w:rFonts w:ascii="Times New Roman" w:hAnsi="Times New Roman" w:cs="Times New Roman"/>
          <w:sz w:val="32"/>
          <w:szCs w:val="32"/>
        </w:rPr>
        <w:t>После прослушивания текста обучающиеся испытывают удивление, т. к. их представление о пустыни не с</w:t>
      </w:r>
      <w:r w:rsidR="00751163">
        <w:rPr>
          <w:rFonts w:ascii="Times New Roman" w:hAnsi="Times New Roman" w:cs="Times New Roman"/>
          <w:sz w:val="32"/>
          <w:szCs w:val="32"/>
        </w:rPr>
        <w:t xml:space="preserve">овпало с услышанным и уведенным, если </w:t>
      </w:r>
      <w:r w:rsidRPr="009E6D75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751163">
        <w:rPr>
          <w:rFonts w:ascii="Times New Roman" w:hAnsi="Times New Roman" w:cs="Times New Roman"/>
          <w:sz w:val="32"/>
          <w:szCs w:val="32"/>
        </w:rPr>
        <w:t xml:space="preserve">сопровождался </w:t>
      </w:r>
      <w:r w:rsidRPr="009E6D75">
        <w:rPr>
          <w:rFonts w:ascii="Times New Roman" w:hAnsi="Times New Roman" w:cs="Times New Roman"/>
          <w:sz w:val="32"/>
          <w:szCs w:val="32"/>
        </w:rPr>
        <w:t>видеорядом.</w:t>
      </w:r>
    </w:p>
    <w:p w:rsidR="00043657" w:rsidRDefault="00043657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AF4802" w:rsidRPr="009E6D75" w:rsidRDefault="00AF4802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Для подведения итогов можно использовать эвристическую беседу: </w:t>
      </w:r>
    </w:p>
    <w:p w:rsidR="00CE15CC" w:rsidRPr="00CE15CC" w:rsidRDefault="00CE15CC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CE15C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Вы что сначала сказали?</w:t>
      </w:r>
      <w:r w:rsidR="00AF4802" w:rsidRPr="009E6D75">
        <w:rPr>
          <w:rFonts w:ascii="Times New Roman" w:hAnsi="Times New Roman" w:cs="Times New Roman"/>
          <w:sz w:val="32"/>
          <w:szCs w:val="32"/>
        </w:rPr>
        <w:t xml:space="preserve"> - Как мы привыкли представлять пустыню?</w:t>
      </w:r>
    </w:p>
    <w:p w:rsidR="00CE15CC" w:rsidRPr="00CE15CC" w:rsidRDefault="00CE15CC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bookmarkStart w:id="0" w:name="_GoBack"/>
      <w:bookmarkEnd w:id="0"/>
      <w:r w:rsidRPr="00CE15CC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– Здесь нет растений или очень мало.</w:t>
      </w:r>
    </w:p>
    <w:p w:rsidR="00AF4802" w:rsidRPr="009E6D75" w:rsidRDefault="00CE15CC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CE15C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– А как на самом деле?</w:t>
      </w:r>
      <w:r w:rsidR="00AF4802" w:rsidRPr="009E6D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15CC" w:rsidRPr="00CE15CC" w:rsidRDefault="00CE15CC" w:rsidP="00402B81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CE15CC">
        <w:rPr>
          <w:rFonts w:ascii="Times New Roman" w:eastAsiaTheme="minorEastAsia" w:hAnsi="Times New Roman" w:cs="Times New Roman"/>
          <w:i/>
          <w:color w:val="7030A0"/>
          <w:kern w:val="24"/>
          <w:sz w:val="32"/>
          <w:szCs w:val="32"/>
          <w:lang w:eastAsia="ru-RU"/>
        </w:rPr>
        <w:t>– Растительности в пустыне много.</w:t>
      </w:r>
    </w:p>
    <w:p w:rsidR="00AF4802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- В чем мы должны разобраться? </w:t>
      </w:r>
    </w:p>
    <w:p w:rsidR="00317F52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- На какой вопрос ответить?</w:t>
      </w:r>
    </w:p>
    <w:p w:rsidR="00317F52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9E6D7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- Как растения приспосабливаются (выживают) в пустыне? </w:t>
      </w:r>
    </w:p>
    <w:p w:rsidR="00043657" w:rsidRDefault="00043657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896549" w:rsidRPr="009E6D75" w:rsidRDefault="00284FE9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b/>
          <w:sz w:val="32"/>
          <w:szCs w:val="32"/>
        </w:rPr>
        <w:t>Этап проблемного урока «</w:t>
      </w:r>
      <w:r w:rsidR="00896549" w:rsidRPr="009E6D75">
        <w:rPr>
          <w:rFonts w:ascii="Times New Roman" w:hAnsi="Times New Roman" w:cs="Times New Roman"/>
          <w:b/>
          <w:sz w:val="32"/>
          <w:szCs w:val="32"/>
        </w:rPr>
        <w:t>Выражение решения</w:t>
      </w:r>
      <w:r w:rsidRPr="009E6D75">
        <w:rPr>
          <w:rFonts w:ascii="Times New Roman" w:hAnsi="Times New Roman" w:cs="Times New Roman"/>
          <w:b/>
          <w:sz w:val="32"/>
          <w:szCs w:val="32"/>
        </w:rPr>
        <w:t>»</w:t>
      </w:r>
      <w:r w:rsidRPr="009E6D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78A3" w:rsidRPr="009E6D75" w:rsidRDefault="00AF4802" w:rsidP="00402B81">
      <w:pPr>
        <w:pStyle w:val="a3"/>
        <w:spacing w:before="154" w:beforeAutospacing="0" w:after="0" w:afterAutospacing="0"/>
        <w:textAlignment w:val="baseline"/>
        <w:rPr>
          <w:sz w:val="32"/>
          <w:szCs w:val="32"/>
        </w:rPr>
      </w:pPr>
      <w:r w:rsidRPr="009E6D75">
        <w:rPr>
          <w:rFonts w:eastAsiaTheme="minorEastAsia"/>
          <w:color w:val="000000" w:themeColor="text1"/>
          <w:sz w:val="32"/>
          <w:szCs w:val="32"/>
        </w:rPr>
        <w:t>На этом этапе ученики</w:t>
      </w:r>
      <w:r w:rsidR="002678A3" w:rsidRPr="009E6D75">
        <w:rPr>
          <w:rFonts w:eastAsiaTheme="minorEastAsia"/>
          <w:color w:val="000000" w:themeColor="text1"/>
          <w:sz w:val="32"/>
          <w:szCs w:val="32"/>
        </w:rPr>
        <w:t xml:space="preserve"> выполняют продуктивные задания:</w:t>
      </w:r>
    </w:p>
    <w:p w:rsidR="002678A3" w:rsidRPr="009E6D75" w:rsidRDefault="002678A3" w:rsidP="00402B81">
      <w:pPr>
        <w:pStyle w:val="a4"/>
        <w:numPr>
          <w:ilvl w:val="0"/>
          <w:numId w:val="14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000000" w:themeColor="text1"/>
          <w:sz w:val="32"/>
          <w:szCs w:val="32"/>
        </w:rPr>
        <w:t>Дают правильное определение понятий</w:t>
      </w:r>
    </w:p>
    <w:p w:rsidR="002678A3" w:rsidRPr="009E6D75" w:rsidRDefault="002678A3" w:rsidP="00402B81">
      <w:pPr>
        <w:pStyle w:val="a4"/>
        <w:numPr>
          <w:ilvl w:val="0"/>
          <w:numId w:val="14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000000" w:themeColor="text1"/>
          <w:sz w:val="32"/>
          <w:szCs w:val="32"/>
        </w:rPr>
        <w:t>Приводят примеры</w:t>
      </w:r>
    </w:p>
    <w:p w:rsidR="002678A3" w:rsidRPr="009E6D75" w:rsidRDefault="002678A3" w:rsidP="00402B81">
      <w:pPr>
        <w:pStyle w:val="a4"/>
        <w:numPr>
          <w:ilvl w:val="0"/>
          <w:numId w:val="14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000000" w:themeColor="text1"/>
          <w:sz w:val="32"/>
          <w:szCs w:val="32"/>
        </w:rPr>
        <w:t xml:space="preserve">Применяют усвоенные знания на практике </w:t>
      </w:r>
    </w:p>
    <w:p w:rsidR="002678A3" w:rsidRPr="009E6D75" w:rsidRDefault="002678A3" w:rsidP="00402B81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Учитель подводит итог беседы.</w:t>
      </w:r>
    </w:p>
    <w:p w:rsidR="00043657" w:rsidRDefault="00043657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E093D" w:rsidRDefault="00896549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На заключительном этапе </w:t>
      </w:r>
      <w:r w:rsidR="003E3B5D" w:rsidRPr="009E6D75">
        <w:rPr>
          <w:rFonts w:ascii="Times New Roman" w:hAnsi="Times New Roman" w:cs="Times New Roman"/>
          <w:b/>
          <w:sz w:val="32"/>
          <w:szCs w:val="32"/>
        </w:rPr>
        <w:t>«Реализация продукта»</w:t>
      </w:r>
      <w:r w:rsidR="003E3B5D" w:rsidRPr="009E6D75">
        <w:rPr>
          <w:rFonts w:ascii="Times New Roman" w:hAnsi="Times New Roman" w:cs="Times New Roman"/>
          <w:sz w:val="32"/>
          <w:szCs w:val="32"/>
        </w:rPr>
        <w:t xml:space="preserve"> </w:t>
      </w:r>
      <w:r w:rsidRPr="009E6D75">
        <w:rPr>
          <w:rFonts w:ascii="Times New Roman" w:hAnsi="Times New Roman" w:cs="Times New Roman"/>
          <w:sz w:val="32"/>
          <w:szCs w:val="32"/>
        </w:rPr>
        <w:t>ученики творчески в</w:t>
      </w:r>
      <w:r w:rsidR="002678A3" w:rsidRPr="009E6D75">
        <w:rPr>
          <w:rFonts w:ascii="Times New Roman" w:hAnsi="Times New Roman" w:cs="Times New Roman"/>
          <w:sz w:val="32"/>
          <w:szCs w:val="32"/>
        </w:rPr>
        <w:t xml:space="preserve">ыражают полученные новые знания. Это может быть </w:t>
      </w:r>
      <w:r w:rsidRPr="009E6D75">
        <w:rPr>
          <w:rFonts w:ascii="Times New Roman" w:hAnsi="Times New Roman" w:cs="Times New Roman"/>
          <w:sz w:val="32"/>
          <w:szCs w:val="32"/>
        </w:rPr>
        <w:t>написание рассказа, стихотворения по теме урока</w:t>
      </w:r>
      <w:r w:rsidR="00D214E4" w:rsidRPr="009E6D75">
        <w:rPr>
          <w:rFonts w:ascii="Times New Roman" w:hAnsi="Times New Roman" w:cs="Times New Roman"/>
          <w:sz w:val="32"/>
          <w:szCs w:val="32"/>
        </w:rPr>
        <w:t xml:space="preserve">. Можно предложить составить ребусы или загадки, подготовить презентацию. Такая творческая деятельность не является обязательным для всех учащихся класса. </w:t>
      </w:r>
    </w:p>
    <w:p w:rsidR="00C35080" w:rsidRPr="009E6D75" w:rsidRDefault="00C35080" w:rsidP="00402B81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проблемного обучения, как и другие технологии, имеет положительные и отрицательные стороны.</w:t>
      </w:r>
    </w:p>
    <w:p w:rsidR="003C6AF9" w:rsidRPr="009E6D75" w:rsidRDefault="009E5A58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П</w:t>
      </w:r>
      <w:r w:rsidR="002F7728" w:rsidRPr="009E6D75">
        <w:rPr>
          <w:rFonts w:ascii="Times New Roman" w:hAnsi="Times New Roman" w:cs="Times New Roman"/>
          <w:sz w:val="32"/>
          <w:szCs w:val="32"/>
        </w:rPr>
        <w:t xml:space="preserve">роблемное обучение прежде всего, требует дифференцированного подхода. Необходимо уметь подвести ученика к противоречию, а ученик </w:t>
      </w:r>
      <w:r w:rsidR="002F7728" w:rsidRPr="009E6D75">
        <w:rPr>
          <w:rFonts w:ascii="Times New Roman" w:hAnsi="Times New Roman" w:cs="Times New Roman"/>
          <w:sz w:val="32"/>
          <w:szCs w:val="32"/>
        </w:rPr>
        <w:lastRenderedPageBreak/>
        <w:t>сам должен найти способ решения. Умение учителя, прежде всего, заключается в умении создать проблемную ситуацию.</w:t>
      </w:r>
    </w:p>
    <w:p w:rsidR="00043657" w:rsidRDefault="00043657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3C6AF9" w:rsidRPr="009E6D75" w:rsidRDefault="002F7728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 xml:space="preserve">Дадим сравнительную характеристику традиционного и проблемного методов обучения. Если урок построен на традиционном способе обучения, то учащиеся получают готовые знания, закрепляют их с помощью специальных упражнений, вопросов учителя и учебной литературы. Ученикам </w:t>
      </w:r>
      <w:r w:rsidR="004078E1" w:rsidRPr="009E6D75">
        <w:rPr>
          <w:rFonts w:ascii="Times New Roman" w:hAnsi="Times New Roman" w:cs="Times New Roman"/>
          <w:sz w:val="32"/>
          <w:szCs w:val="32"/>
        </w:rPr>
        <w:t>остается</w:t>
      </w:r>
      <w:r w:rsidRPr="009E6D75">
        <w:rPr>
          <w:rFonts w:ascii="Times New Roman" w:hAnsi="Times New Roman" w:cs="Times New Roman"/>
          <w:sz w:val="32"/>
          <w:szCs w:val="32"/>
        </w:rPr>
        <w:t xml:space="preserve"> осмыслить, запомнить и воспроизвести. </w:t>
      </w:r>
    </w:p>
    <w:p w:rsidR="00043657" w:rsidRDefault="00043657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F7728" w:rsidRPr="009E6D75" w:rsidRDefault="002F7728" w:rsidP="00402B81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hAnsi="Times New Roman" w:cs="Times New Roman"/>
          <w:sz w:val="32"/>
          <w:szCs w:val="32"/>
        </w:rPr>
        <w:t>При организации проблемного обучения знания учащи</w:t>
      </w:r>
      <w:r w:rsidR="0046140E">
        <w:rPr>
          <w:rFonts w:ascii="Times New Roman" w:hAnsi="Times New Roman" w:cs="Times New Roman"/>
          <w:sz w:val="32"/>
          <w:szCs w:val="32"/>
        </w:rPr>
        <w:t xml:space="preserve">еся </w:t>
      </w:r>
      <w:r w:rsidRPr="009E6D75">
        <w:rPr>
          <w:rFonts w:ascii="Times New Roman" w:hAnsi="Times New Roman" w:cs="Times New Roman"/>
          <w:sz w:val="32"/>
          <w:szCs w:val="32"/>
        </w:rPr>
        <w:t>приобретаю</w:t>
      </w:r>
      <w:r w:rsidR="0046140E">
        <w:rPr>
          <w:rFonts w:ascii="Times New Roman" w:hAnsi="Times New Roman" w:cs="Times New Roman"/>
          <w:sz w:val="32"/>
          <w:szCs w:val="32"/>
        </w:rPr>
        <w:t>т</w:t>
      </w:r>
      <w:r w:rsidRPr="009E6D75">
        <w:rPr>
          <w:rFonts w:ascii="Times New Roman" w:hAnsi="Times New Roman" w:cs="Times New Roman"/>
          <w:sz w:val="32"/>
          <w:szCs w:val="32"/>
        </w:rPr>
        <w:t xml:space="preserve"> путём самостоятельного решения проблемных вопросов. Деятельность учителя при проблемном обучении направлена на развитие исследовательской деятельности на основе самостоятельной работы и управление учебными действиями учеников.</w:t>
      </w:r>
    </w:p>
    <w:p w:rsidR="00043657" w:rsidRDefault="00984394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984394" w:rsidRPr="009E6D75" w:rsidRDefault="00C35080" w:rsidP="00043657">
      <w:pPr>
        <w:spacing w:after="0" w:line="240" w:lineRule="auto"/>
        <w:ind w:right="75"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Технология проблемного обучения и проектная технология постоянно взаимосвязаны </w:t>
      </w:r>
      <w:r w:rsidR="00984394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дополня</w:t>
      </w:r>
      <w:r w:rsidR="00671F6A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="00984394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 друг друга. </w:t>
      </w:r>
    </w:p>
    <w:p w:rsidR="0032132E" w:rsidRPr="009E6D75" w:rsidRDefault="003E3B5D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Перейдем к п</w:t>
      </w:r>
      <w:r w:rsidR="0032132E" w:rsidRPr="009E6D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роектн</w:t>
      </w:r>
      <w:r w:rsidRPr="009E6D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ой</w:t>
      </w:r>
      <w:r w:rsidR="0032132E" w:rsidRPr="009E6D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технологи</w:t>
      </w:r>
      <w:r w:rsidRPr="009E6D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и</w:t>
      </w:r>
    </w:p>
    <w:p w:rsidR="009E2A4D" w:rsidRDefault="0032132E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32132E" w:rsidRPr="009E6D75" w:rsidRDefault="0032132E" w:rsidP="009E2A4D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Суть проектной методики </w:t>
      </w:r>
      <w:r w:rsidR="001E0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технологии 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заключается в том, что ученик сам должен активно участвовать в получении знаний, школьник приучается творчески мыслить, прогнозировать возможные варианты решения стоящих перед ним задач. </w:t>
      </w:r>
      <w:r w:rsidR="001E093D" w:rsidRPr="009E6D75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Учитель выступает в роли организатора-наставника, организатора-консультанта учеников.</w:t>
      </w:r>
    </w:p>
    <w:p w:rsidR="009E2A4D" w:rsidRDefault="009E2A4D" w:rsidP="00402B81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132E" w:rsidRPr="009E6D75" w:rsidRDefault="0032132E" w:rsidP="00402B81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Поэтому технологию проекта следует применять в конце изучения темы по определенному циклу, как один их видов повторительно-обобщающего урока. </w:t>
      </w:r>
    </w:p>
    <w:p w:rsidR="009E2A4D" w:rsidRDefault="009E2A4D" w:rsidP="009E2A4D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2132E" w:rsidRPr="00370ADF" w:rsidRDefault="0032132E" w:rsidP="009E2A4D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70A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Виды проектов в начальной школе:</w:t>
      </w:r>
    </w:p>
    <w:p w:rsidR="0032132E" w:rsidRPr="009E6D75" w:rsidRDefault="0032132E" w:rsidP="00402B81">
      <w:pPr>
        <w:pStyle w:val="a4"/>
        <w:numPr>
          <w:ilvl w:val="0"/>
          <w:numId w:val="8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>информационные;</w:t>
      </w:r>
    </w:p>
    <w:p w:rsidR="0032132E" w:rsidRPr="009E6D75" w:rsidRDefault="0032132E" w:rsidP="00402B81">
      <w:pPr>
        <w:pStyle w:val="a4"/>
        <w:numPr>
          <w:ilvl w:val="0"/>
          <w:numId w:val="8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 xml:space="preserve"> исследовательские;</w:t>
      </w:r>
    </w:p>
    <w:p w:rsidR="0032132E" w:rsidRPr="009E6D75" w:rsidRDefault="0032132E" w:rsidP="00402B81">
      <w:pPr>
        <w:pStyle w:val="a4"/>
        <w:numPr>
          <w:ilvl w:val="0"/>
          <w:numId w:val="8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 xml:space="preserve"> творческие;</w:t>
      </w:r>
    </w:p>
    <w:p w:rsidR="0032132E" w:rsidRPr="009E6D75" w:rsidRDefault="0032132E" w:rsidP="00402B81">
      <w:pPr>
        <w:pStyle w:val="a4"/>
        <w:numPr>
          <w:ilvl w:val="0"/>
          <w:numId w:val="8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 xml:space="preserve"> практико-ориентированные; </w:t>
      </w:r>
    </w:p>
    <w:p w:rsidR="0032132E" w:rsidRPr="009E6D75" w:rsidRDefault="0032132E" w:rsidP="00402B81">
      <w:pPr>
        <w:pStyle w:val="a4"/>
        <w:numPr>
          <w:ilvl w:val="0"/>
          <w:numId w:val="8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 xml:space="preserve"> ролевые.</w:t>
      </w:r>
    </w:p>
    <w:p w:rsidR="009E2A4D" w:rsidRDefault="009E2A4D" w:rsidP="009E2A4D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2A4D" w:rsidRDefault="009E2A4D" w:rsidP="009E2A4D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2132E" w:rsidRPr="00370ADF" w:rsidRDefault="0032132E" w:rsidP="009E2A4D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70A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продолжительности </w:t>
      </w:r>
    </w:p>
    <w:p w:rsidR="0032132E" w:rsidRPr="009E6D75" w:rsidRDefault="0032132E" w:rsidP="00402B81">
      <w:pPr>
        <w:pStyle w:val="a4"/>
        <w:numPr>
          <w:ilvl w:val="0"/>
          <w:numId w:val="9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 xml:space="preserve">Мини-проекты </w:t>
      </w:r>
    </w:p>
    <w:p w:rsidR="0032132E" w:rsidRPr="009E6D75" w:rsidRDefault="0032132E" w:rsidP="00402B81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ab/>
        <w:t xml:space="preserve">(могут укладываться в один урок или менее); </w:t>
      </w:r>
    </w:p>
    <w:p w:rsidR="0032132E" w:rsidRPr="009E6D75" w:rsidRDefault="0032132E" w:rsidP="00402B81">
      <w:pPr>
        <w:pStyle w:val="a4"/>
        <w:numPr>
          <w:ilvl w:val="0"/>
          <w:numId w:val="10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 xml:space="preserve"> Краткосрочные проекты </w:t>
      </w:r>
    </w:p>
    <w:p w:rsidR="0032132E" w:rsidRPr="009E6D75" w:rsidRDefault="0032132E" w:rsidP="00402B81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lastRenderedPageBreak/>
        <w:tab/>
        <w:t>(требуют выделения 4-6 уроков);</w:t>
      </w:r>
    </w:p>
    <w:p w:rsidR="0032132E" w:rsidRPr="009E6D75" w:rsidRDefault="0032132E" w:rsidP="00402B81">
      <w:pPr>
        <w:pStyle w:val="a4"/>
        <w:numPr>
          <w:ilvl w:val="0"/>
          <w:numId w:val="11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 xml:space="preserve"> Недельные проекты </w:t>
      </w:r>
    </w:p>
    <w:p w:rsidR="0032132E" w:rsidRPr="009E6D75" w:rsidRDefault="0032132E" w:rsidP="00402B81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ab/>
        <w:t>(выполняются в группах в ходе проектной недели);</w:t>
      </w:r>
    </w:p>
    <w:p w:rsidR="0032132E" w:rsidRPr="009E6D75" w:rsidRDefault="0032132E" w:rsidP="00402B81">
      <w:pPr>
        <w:pStyle w:val="a4"/>
        <w:numPr>
          <w:ilvl w:val="0"/>
          <w:numId w:val="12"/>
        </w:numPr>
        <w:textAlignment w:val="baseline"/>
        <w:rPr>
          <w:color w:val="5AD9F2"/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 xml:space="preserve"> Годичные проекты </w:t>
      </w:r>
    </w:p>
    <w:p w:rsidR="0032132E" w:rsidRPr="009E6D75" w:rsidRDefault="0032132E" w:rsidP="00402B81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9E6D75">
        <w:rPr>
          <w:rFonts w:eastAsiaTheme="minorEastAsia"/>
          <w:color w:val="383838"/>
          <w:sz w:val="32"/>
          <w:szCs w:val="32"/>
        </w:rPr>
        <w:t xml:space="preserve">  (могут выполняться как в группах, так и индивидуально)</w:t>
      </w:r>
    </w:p>
    <w:p w:rsidR="009E2A4D" w:rsidRDefault="009E2A4D" w:rsidP="009E2A4D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2132E" w:rsidRPr="00370ADF" w:rsidRDefault="0032132E" w:rsidP="009E2A4D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70A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Этапы работы над проектом</w:t>
      </w:r>
    </w:p>
    <w:p w:rsidR="000C028C" w:rsidRPr="000C028C" w:rsidRDefault="000C028C" w:rsidP="00402B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2F62"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  <w:t xml:space="preserve">1. </w:t>
      </w:r>
      <w:r w:rsidRPr="000C028C"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  <w:t>Организационно-подготовительный</w:t>
      </w:r>
    </w:p>
    <w:p w:rsidR="0032132E" w:rsidRPr="009E6D75" w:rsidRDefault="000C028C" w:rsidP="00402B81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мотивирует участников, консультирует по выбору тематики и жанра проекта, оказывает помощь в подборке необходимых материалов.</w:t>
      </w:r>
      <w:r w:rsidR="0032132E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E2A4D" w:rsidRDefault="009E2A4D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028C" w:rsidRPr="009E6D75" w:rsidRDefault="000C028C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Pr="009E6D75">
        <w:rPr>
          <w:rFonts w:ascii="Times New Roman" w:hAnsi="Times New Roman" w:cs="Times New Roman"/>
          <w:color w:val="000000"/>
          <w:kern w:val="24"/>
          <w:sz w:val="32"/>
          <w:szCs w:val="32"/>
        </w:rPr>
        <w:t>Поисковый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C028C" w:rsidRPr="009E6D75" w:rsidRDefault="000C028C" w:rsidP="00402B81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регулярно консультирует по содержанию проекта, по оформлению, оказывает помощь в систематизации и обработке материала, отслежива</w:t>
      </w:r>
      <w:r w:rsidR="00D50115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</w:t>
      </w:r>
      <w:r w:rsidR="00D50115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каждого ученика</w:t>
      </w:r>
      <w:r w:rsidR="00D50115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2A4D" w:rsidRDefault="009E2A4D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6D75" w:rsidRPr="009E6D75" w:rsidRDefault="009E6D75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Итоговый</w:t>
      </w:r>
    </w:p>
    <w:p w:rsidR="009E6D75" w:rsidRPr="009E6D75" w:rsidRDefault="009E6D75" w:rsidP="00402B81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подготовка выступающих, помощь в оформлении проекта.</w:t>
      </w:r>
    </w:p>
    <w:p w:rsidR="009E2A4D" w:rsidRDefault="009E2A4D" w:rsidP="00402B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6D75" w:rsidRPr="009E6D75" w:rsidRDefault="009E6D75" w:rsidP="00402B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Рефлексия </w:t>
      </w:r>
    </w:p>
    <w:p w:rsidR="009E6D75" w:rsidRPr="009E6D75" w:rsidRDefault="009E6D75" w:rsidP="00402B8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Оценивание каждого участника проекта.</w:t>
      </w:r>
    </w:p>
    <w:p w:rsidR="009E2A4D" w:rsidRDefault="0032132E" w:rsidP="00402B8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4F5180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32132E" w:rsidRPr="009E6D75" w:rsidRDefault="001E093D" w:rsidP="009E2A4D">
      <w:pPr>
        <w:spacing w:after="0" w:line="240" w:lineRule="auto"/>
        <w:ind w:right="75"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32132E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совместных усилий,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применив необходимые знания получит</w:t>
      </w:r>
      <w:r w:rsidR="00217B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</w:t>
      </w:r>
      <w:r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реальный и ощутимый результат. </w:t>
      </w:r>
      <w:r w:rsidR="0032132E" w:rsidRPr="009E6D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 работа над проблемой, таким образом, приобретает контуры проектной деятельности.</w:t>
      </w:r>
    </w:p>
    <w:p w:rsidR="009E2A4D" w:rsidRDefault="009E2A4D" w:rsidP="00402B81">
      <w:pPr>
        <w:pStyle w:val="c58"/>
        <w:spacing w:before="0" w:beforeAutospacing="0" w:after="0" w:afterAutospacing="0"/>
        <w:ind w:firstLine="708"/>
        <w:textAlignment w:val="baseline"/>
        <w:rPr>
          <w:b/>
          <w:color w:val="000000"/>
          <w:sz w:val="32"/>
          <w:szCs w:val="32"/>
        </w:rPr>
      </w:pPr>
    </w:p>
    <w:p w:rsidR="009E2A4D" w:rsidRDefault="008D60A9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b/>
          <w:color w:val="000000"/>
          <w:sz w:val="32"/>
          <w:szCs w:val="32"/>
        </w:rPr>
        <w:t>Положительные и отрицательные стороны проектной технологии.</w:t>
      </w:r>
      <w:r w:rsidR="00CA2D86" w:rsidRPr="009E6D75">
        <w:rPr>
          <w:color w:val="000000"/>
          <w:sz w:val="32"/>
          <w:szCs w:val="32"/>
          <w:bdr w:val="none" w:sz="0" w:space="0" w:color="auto" w:frame="1"/>
        </w:rPr>
        <w:br/>
      </w:r>
      <w:r w:rsidR="00CA2D86" w:rsidRPr="009E6D75">
        <w:rPr>
          <w:rStyle w:val="c3"/>
          <w:color w:val="000000"/>
          <w:sz w:val="32"/>
          <w:szCs w:val="32"/>
          <w:bdr w:val="none" w:sz="0" w:space="0" w:color="auto" w:frame="1"/>
        </w:rPr>
        <w:t>1. Работа над проектом объемная, кропотливая, поэтому возникает проблема перегрузки учащихся.</w:t>
      </w:r>
      <w:r w:rsidR="00CA2D86" w:rsidRPr="009E6D75">
        <w:rPr>
          <w:color w:val="000000"/>
          <w:sz w:val="32"/>
          <w:szCs w:val="32"/>
          <w:bdr w:val="none" w:sz="0" w:space="0" w:color="auto" w:frame="1"/>
        </w:rPr>
        <w:br/>
      </w:r>
    </w:p>
    <w:p w:rsidR="009E2A4D" w:rsidRDefault="00CA2D86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2. Дети – люди увлекающиеся, поэт</w:t>
      </w:r>
      <w:r w:rsidR="00217B27">
        <w:rPr>
          <w:rStyle w:val="c3"/>
          <w:color w:val="000000"/>
          <w:sz w:val="32"/>
          <w:szCs w:val="32"/>
          <w:bdr w:val="none" w:sz="0" w:space="0" w:color="auto" w:frame="1"/>
        </w:rPr>
        <w:t>ому работу начинают с желанием</w:t>
      </w: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, но, сталкиваясь с трудностями, могут бросить работу над проектом.</w:t>
      </w:r>
      <w:r w:rsidRPr="009E6D75">
        <w:rPr>
          <w:color w:val="000000"/>
          <w:sz w:val="32"/>
          <w:szCs w:val="32"/>
          <w:bdr w:val="none" w:sz="0" w:space="0" w:color="auto" w:frame="1"/>
        </w:rPr>
        <w:br/>
      </w:r>
    </w:p>
    <w:p w:rsidR="009E2A4D" w:rsidRDefault="00CA2D86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 xml:space="preserve">3. Не всегда хватает умений и навыков работы на компьютере, особенно у учащихся </w:t>
      </w:r>
      <w:r w:rsidR="009E6D75" w:rsidRPr="009E6D75">
        <w:rPr>
          <w:rStyle w:val="c3"/>
          <w:color w:val="000000"/>
          <w:sz w:val="32"/>
          <w:szCs w:val="32"/>
          <w:bdr w:val="none" w:sz="0" w:space="0" w:color="auto" w:frame="1"/>
        </w:rPr>
        <w:t>младшего школьного возраста</w:t>
      </w: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.</w:t>
      </w:r>
      <w:r w:rsidRPr="009E6D75">
        <w:rPr>
          <w:color w:val="000000"/>
          <w:sz w:val="32"/>
          <w:szCs w:val="32"/>
          <w:bdr w:val="none" w:sz="0" w:space="0" w:color="auto" w:frame="1"/>
        </w:rPr>
        <w:br/>
      </w:r>
    </w:p>
    <w:p w:rsidR="009E2A4D" w:rsidRDefault="009E2A4D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</w:p>
    <w:p w:rsidR="009E2A4D" w:rsidRDefault="00CA2D86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4. Возрастает нагрузка на учителя.</w:t>
      </w:r>
    </w:p>
    <w:p w:rsidR="009E2A4D" w:rsidRDefault="00CA2D86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2A4D">
        <w:rPr>
          <w:rStyle w:val="c3"/>
          <w:b/>
          <w:color w:val="000000"/>
          <w:sz w:val="32"/>
          <w:szCs w:val="32"/>
          <w:bdr w:val="none" w:sz="0" w:space="0" w:color="auto" w:frame="1"/>
        </w:rPr>
        <w:t>Как же разрешить</w:t>
      </w:r>
      <w:r w:rsidR="009E6D75" w:rsidRPr="009E2A4D">
        <w:rPr>
          <w:rStyle w:val="c3"/>
          <w:b/>
          <w:color w:val="000000"/>
          <w:sz w:val="32"/>
          <w:szCs w:val="32"/>
          <w:bdr w:val="none" w:sz="0" w:space="0" w:color="auto" w:frame="1"/>
        </w:rPr>
        <w:t xml:space="preserve"> данные трудности</w:t>
      </w:r>
      <w:r w:rsidRPr="009E2A4D">
        <w:rPr>
          <w:rStyle w:val="c3"/>
          <w:b/>
          <w:color w:val="000000"/>
          <w:sz w:val="32"/>
          <w:szCs w:val="32"/>
          <w:bdr w:val="none" w:sz="0" w:space="0" w:color="auto" w:frame="1"/>
        </w:rPr>
        <w:t>?</w:t>
      </w: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 xml:space="preserve"> Предложим такой вариант:</w:t>
      </w:r>
      <w:r w:rsidRPr="009E6D75">
        <w:rPr>
          <w:color w:val="000000"/>
          <w:sz w:val="32"/>
          <w:szCs w:val="32"/>
          <w:bdr w:val="none" w:sz="0" w:space="0" w:color="auto" w:frame="1"/>
        </w:rPr>
        <w:br/>
      </w:r>
    </w:p>
    <w:p w:rsidR="009E2A4D" w:rsidRDefault="00CA2D86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lastRenderedPageBreak/>
        <w:t>1. Четко определить объем и временные рамки проекта, не «давить» на учащихся; проекты проводить не часто.</w:t>
      </w:r>
      <w:r w:rsidRPr="009E6D75">
        <w:rPr>
          <w:color w:val="000000"/>
          <w:sz w:val="32"/>
          <w:szCs w:val="32"/>
          <w:bdr w:val="none" w:sz="0" w:space="0" w:color="auto" w:frame="1"/>
        </w:rPr>
        <w:br/>
      </w:r>
    </w:p>
    <w:p w:rsidR="009E2A4D" w:rsidRDefault="00CA2D86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2. Терпеливо анализировать причины неудач вместе с детьми.</w:t>
      </w:r>
      <w:r w:rsidRPr="009E6D75">
        <w:rPr>
          <w:color w:val="000000"/>
          <w:sz w:val="32"/>
          <w:szCs w:val="32"/>
          <w:bdr w:val="none" w:sz="0" w:space="0" w:color="auto" w:frame="1"/>
        </w:rPr>
        <w:br/>
      </w:r>
    </w:p>
    <w:p w:rsidR="009E2A4D" w:rsidRDefault="00CA2D86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3. Оказывать помощь в работе с компьютером, помогать с оформлением работы.</w:t>
      </w:r>
      <w:r w:rsidRPr="009E6D75">
        <w:rPr>
          <w:color w:val="000000"/>
          <w:sz w:val="32"/>
          <w:szCs w:val="32"/>
          <w:bdr w:val="none" w:sz="0" w:space="0" w:color="auto" w:frame="1"/>
        </w:rPr>
        <w:br/>
      </w:r>
    </w:p>
    <w:p w:rsidR="009E2A4D" w:rsidRDefault="00CA2D86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4. Предоставить учащимся возможность работать максимально самостоятельно, встать в позицию старшего друга, соратника.</w:t>
      </w:r>
      <w:r w:rsidRPr="009E6D75">
        <w:rPr>
          <w:color w:val="000000"/>
          <w:sz w:val="32"/>
          <w:szCs w:val="32"/>
          <w:bdr w:val="none" w:sz="0" w:space="0" w:color="auto" w:frame="1"/>
        </w:rPr>
        <w:br/>
      </w:r>
    </w:p>
    <w:p w:rsidR="00CA2D86" w:rsidRDefault="00CA2D86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 w:rsidRPr="009E6D75">
        <w:rPr>
          <w:rStyle w:val="c3"/>
          <w:color w:val="000000"/>
          <w:sz w:val="32"/>
          <w:szCs w:val="32"/>
          <w:bdr w:val="none" w:sz="0" w:space="0" w:color="auto" w:frame="1"/>
        </w:rPr>
        <w:t>5. Привлечь для работы над проектом родителей, консультантов.</w:t>
      </w:r>
    </w:p>
    <w:p w:rsidR="009E6D75" w:rsidRDefault="00217B27" w:rsidP="00402B81">
      <w:pPr>
        <w:pStyle w:val="c58"/>
        <w:spacing w:before="0" w:beforeAutospacing="0" w:after="0" w:afterAutospacing="0"/>
        <w:ind w:firstLine="708"/>
        <w:textAlignment w:val="baseline"/>
        <w:rPr>
          <w:rStyle w:val="c3"/>
          <w:color w:val="000000"/>
          <w:sz w:val="32"/>
          <w:szCs w:val="32"/>
          <w:bdr w:val="none" w:sz="0" w:space="0" w:color="auto" w:frame="1"/>
        </w:rPr>
      </w:pPr>
      <w:r>
        <w:rPr>
          <w:rStyle w:val="c3"/>
          <w:color w:val="000000"/>
          <w:sz w:val="32"/>
          <w:szCs w:val="32"/>
          <w:bdr w:val="none" w:sz="0" w:space="0" w:color="auto" w:frame="1"/>
        </w:rPr>
        <w:t>Спасибо за внимание!</w:t>
      </w:r>
    </w:p>
    <w:sectPr w:rsidR="009E6D75" w:rsidSect="00E83681">
      <w:footerReference w:type="default" r:id="rId7"/>
      <w:pgSz w:w="11906" w:h="16838"/>
      <w:pgMar w:top="568" w:right="424" w:bottom="568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32" w:rsidRDefault="001A7732" w:rsidP="00370ADF">
      <w:pPr>
        <w:spacing w:after="0" w:line="240" w:lineRule="auto"/>
      </w:pPr>
      <w:r>
        <w:separator/>
      </w:r>
    </w:p>
  </w:endnote>
  <w:endnote w:type="continuationSeparator" w:id="0">
    <w:p w:rsidR="001A7732" w:rsidRDefault="001A7732" w:rsidP="0037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90367"/>
      <w:docPartObj>
        <w:docPartGallery w:val="Page Numbers (Bottom of Page)"/>
        <w:docPartUnique/>
      </w:docPartObj>
    </w:sdtPr>
    <w:sdtEndPr/>
    <w:sdtContent>
      <w:p w:rsidR="00370ADF" w:rsidRDefault="00370A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3DC">
          <w:rPr>
            <w:noProof/>
          </w:rPr>
          <w:t>7</w:t>
        </w:r>
        <w:r>
          <w:fldChar w:fldCharType="end"/>
        </w:r>
      </w:p>
    </w:sdtContent>
  </w:sdt>
  <w:p w:rsidR="00370ADF" w:rsidRDefault="00370A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32" w:rsidRDefault="001A7732" w:rsidP="00370ADF">
      <w:pPr>
        <w:spacing w:after="0" w:line="240" w:lineRule="auto"/>
      </w:pPr>
      <w:r>
        <w:separator/>
      </w:r>
    </w:p>
  </w:footnote>
  <w:footnote w:type="continuationSeparator" w:id="0">
    <w:p w:rsidR="001A7732" w:rsidRDefault="001A7732" w:rsidP="0037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1C8"/>
    <w:multiLevelType w:val="hybridMultilevel"/>
    <w:tmpl w:val="F058FDEE"/>
    <w:lvl w:ilvl="0" w:tplc="4B8A68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6D0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A03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41D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8E6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93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EF5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AF8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60F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302"/>
    <w:multiLevelType w:val="hybridMultilevel"/>
    <w:tmpl w:val="E67A7D6C"/>
    <w:lvl w:ilvl="0" w:tplc="F4145D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4F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C66C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46B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012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AAD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655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6E0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E25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678D"/>
    <w:multiLevelType w:val="hybridMultilevel"/>
    <w:tmpl w:val="B86EF8A8"/>
    <w:lvl w:ilvl="0" w:tplc="E19263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644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447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03A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A1E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ADC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C5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EEB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A1F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2FE9"/>
    <w:multiLevelType w:val="multilevel"/>
    <w:tmpl w:val="9194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15BE1"/>
    <w:multiLevelType w:val="hybridMultilevel"/>
    <w:tmpl w:val="357EB006"/>
    <w:lvl w:ilvl="0" w:tplc="527270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202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10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05D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874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073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4E7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A6B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E27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24E1"/>
    <w:multiLevelType w:val="multilevel"/>
    <w:tmpl w:val="E5D4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545D5"/>
    <w:multiLevelType w:val="multilevel"/>
    <w:tmpl w:val="7E0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036AA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F77BD"/>
    <w:multiLevelType w:val="hybridMultilevel"/>
    <w:tmpl w:val="C6369D32"/>
    <w:lvl w:ilvl="0" w:tplc="27FA22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638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011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0DE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5C38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A08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2CE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6A2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EF9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D123D"/>
    <w:multiLevelType w:val="multilevel"/>
    <w:tmpl w:val="C5A0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3375"/>
    <w:multiLevelType w:val="multilevel"/>
    <w:tmpl w:val="BD8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E2E4D"/>
    <w:multiLevelType w:val="hybridMultilevel"/>
    <w:tmpl w:val="13DAD0A6"/>
    <w:lvl w:ilvl="0" w:tplc="FE8E56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A6B7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A25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D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4A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8E1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A4B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E64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061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40D0A"/>
    <w:multiLevelType w:val="hybridMultilevel"/>
    <w:tmpl w:val="2272F3CA"/>
    <w:lvl w:ilvl="0" w:tplc="FF0C0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D4D50"/>
    <w:multiLevelType w:val="multilevel"/>
    <w:tmpl w:val="8732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87"/>
    <w:rsid w:val="00043657"/>
    <w:rsid w:val="000862FF"/>
    <w:rsid w:val="000C028C"/>
    <w:rsid w:val="00105BE0"/>
    <w:rsid w:val="00145BE7"/>
    <w:rsid w:val="00165504"/>
    <w:rsid w:val="001A7732"/>
    <w:rsid w:val="001D6FBA"/>
    <w:rsid w:val="001E093D"/>
    <w:rsid w:val="00217B27"/>
    <w:rsid w:val="002678A3"/>
    <w:rsid w:val="00284FE9"/>
    <w:rsid w:val="002C4983"/>
    <w:rsid w:val="002C557D"/>
    <w:rsid w:val="002D184A"/>
    <w:rsid w:val="002F13C5"/>
    <w:rsid w:val="002F7728"/>
    <w:rsid w:val="00317F52"/>
    <w:rsid w:val="0032132E"/>
    <w:rsid w:val="0033160B"/>
    <w:rsid w:val="00333B57"/>
    <w:rsid w:val="003550A6"/>
    <w:rsid w:val="00370ADF"/>
    <w:rsid w:val="00375F63"/>
    <w:rsid w:val="003C6AF9"/>
    <w:rsid w:val="003D58B1"/>
    <w:rsid w:val="003E3B5D"/>
    <w:rsid w:val="00402B81"/>
    <w:rsid w:val="004078E1"/>
    <w:rsid w:val="00456F9D"/>
    <w:rsid w:val="0046140E"/>
    <w:rsid w:val="00476055"/>
    <w:rsid w:val="004949EC"/>
    <w:rsid w:val="004F5180"/>
    <w:rsid w:val="005160F9"/>
    <w:rsid w:val="00566BD9"/>
    <w:rsid w:val="005F26FC"/>
    <w:rsid w:val="00624819"/>
    <w:rsid w:val="00671F6A"/>
    <w:rsid w:val="006A65F1"/>
    <w:rsid w:val="006C3A57"/>
    <w:rsid w:val="006D60C8"/>
    <w:rsid w:val="006E7932"/>
    <w:rsid w:val="00730780"/>
    <w:rsid w:val="00751163"/>
    <w:rsid w:val="007F0395"/>
    <w:rsid w:val="0081758E"/>
    <w:rsid w:val="0082705F"/>
    <w:rsid w:val="00827978"/>
    <w:rsid w:val="00851CA5"/>
    <w:rsid w:val="00896549"/>
    <w:rsid w:val="008A000E"/>
    <w:rsid w:val="008D60A9"/>
    <w:rsid w:val="008F00D1"/>
    <w:rsid w:val="0092489C"/>
    <w:rsid w:val="00984394"/>
    <w:rsid w:val="009B1048"/>
    <w:rsid w:val="009D12C8"/>
    <w:rsid w:val="009E2A4D"/>
    <w:rsid w:val="009E5A58"/>
    <w:rsid w:val="009E6D75"/>
    <w:rsid w:val="00AC0E67"/>
    <w:rsid w:val="00AF4141"/>
    <w:rsid w:val="00AF4802"/>
    <w:rsid w:val="00B2203E"/>
    <w:rsid w:val="00B80803"/>
    <w:rsid w:val="00BD7CDA"/>
    <w:rsid w:val="00C01FCD"/>
    <w:rsid w:val="00C35080"/>
    <w:rsid w:val="00C36601"/>
    <w:rsid w:val="00C4314B"/>
    <w:rsid w:val="00CA2D86"/>
    <w:rsid w:val="00CB52A6"/>
    <w:rsid w:val="00CE15CC"/>
    <w:rsid w:val="00D17887"/>
    <w:rsid w:val="00D214E4"/>
    <w:rsid w:val="00D50115"/>
    <w:rsid w:val="00DA7007"/>
    <w:rsid w:val="00DC2F62"/>
    <w:rsid w:val="00DD44B8"/>
    <w:rsid w:val="00E07002"/>
    <w:rsid w:val="00E83681"/>
    <w:rsid w:val="00E863DC"/>
    <w:rsid w:val="00E93BD1"/>
    <w:rsid w:val="00EC2F9D"/>
    <w:rsid w:val="00EE71F4"/>
    <w:rsid w:val="00F31EB5"/>
    <w:rsid w:val="00FA12E6"/>
    <w:rsid w:val="00FB0D32"/>
    <w:rsid w:val="00F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2F8A0-1F3D-405C-81CA-822536CD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2D86"/>
  </w:style>
  <w:style w:type="paragraph" w:customStyle="1" w:styleId="c58">
    <w:name w:val="c58"/>
    <w:basedOn w:val="a"/>
    <w:rsid w:val="00C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B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B1048"/>
  </w:style>
  <w:style w:type="paragraph" w:customStyle="1" w:styleId="c50">
    <w:name w:val="c50"/>
    <w:basedOn w:val="a"/>
    <w:rsid w:val="009B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1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18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0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ADF"/>
  </w:style>
  <w:style w:type="paragraph" w:styleId="a9">
    <w:name w:val="footer"/>
    <w:basedOn w:val="a"/>
    <w:link w:val="aa"/>
    <w:uiPriority w:val="99"/>
    <w:unhideWhenUsed/>
    <w:rsid w:val="00370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26</cp:revision>
  <cp:lastPrinted>2019-10-26T08:13:00Z</cp:lastPrinted>
  <dcterms:created xsi:type="dcterms:W3CDTF">2019-10-19T12:52:00Z</dcterms:created>
  <dcterms:modified xsi:type="dcterms:W3CDTF">2019-10-29T09:31:00Z</dcterms:modified>
</cp:coreProperties>
</file>