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96" w:rsidRPr="00EB2896" w:rsidRDefault="00EB2896" w:rsidP="008E7D81">
      <w:pPr>
        <w:rPr>
          <w:b/>
        </w:rPr>
      </w:pPr>
      <w:r>
        <w:t xml:space="preserve">     </w:t>
      </w:r>
      <w:bookmarkStart w:id="0" w:name="_GoBack"/>
      <w:r w:rsidRPr="00EB2896">
        <w:rPr>
          <w:b/>
        </w:rPr>
        <w:t>Гендерное воспитание детей дошкольного возраста</w:t>
      </w:r>
    </w:p>
    <w:bookmarkEnd w:id="0"/>
    <w:p w:rsidR="00A2252C" w:rsidRDefault="00EB2896" w:rsidP="008E7D81">
      <w:r>
        <w:t xml:space="preserve">     </w:t>
      </w:r>
      <w:r w:rsidR="00BC45E1">
        <w:t>Вопросы о том, какова роль мужчины и женщины в современной семье, на работе, во власти сегодня возникают всё чаще.</w:t>
      </w:r>
    </w:p>
    <w:p w:rsidR="00BC45E1" w:rsidRDefault="00EB2896" w:rsidP="008E7D81">
      <w:r>
        <w:t xml:space="preserve">     </w:t>
      </w:r>
      <w:r w:rsidR="00BC45E1">
        <w:t>В последние годы специалисты обращают всё больше внимания на то, что воспитание, обучение и лечение детей без учёта их пола чревато многими последствиями, сказывающимися не только на непосредственном состоянии мальчика или девочки, но и нередко на дальнейшей жизни.</w:t>
      </w:r>
    </w:p>
    <w:p w:rsidR="00B461A7" w:rsidRDefault="00EB2896" w:rsidP="008E7D81">
      <w:r>
        <w:t xml:space="preserve">      </w:t>
      </w:r>
      <w:r w:rsidR="004E0CC0">
        <w:t>В дошкольном возрасте совершается этапное развёртывание и становление мужских и женских ролей. Различия игрового поведения мальчиков и девочек впервые прослеживаются в 13 месяцев. Девочки менее охотно уходят с материнских рук, чаще возвращаются к матери и оглядываются на неё, чаще стремятся вступить с ней в непосредственный физический контакт, их игры пассивнее, чем у мальчиков.</w:t>
      </w:r>
      <w:r w:rsidR="00B461A7">
        <w:t xml:space="preserve"> К 2 годам ребёнок знает, мальчик он или девочка, но не знает, почему это так. Затем наступает этап знакомства с различиями мальчиков и девочек (внешний вид, причёска, особенности поведения и т.д.). И лишь к 5-6 годам ребёнок уже знает, что он вырастет и будет мужчиной (или женщиной). </w:t>
      </w:r>
    </w:p>
    <w:p w:rsidR="002A27F4" w:rsidRDefault="00EB2896" w:rsidP="008E7D81">
      <w:r>
        <w:t xml:space="preserve">     </w:t>
      </w:r>
      <w:r w:rsidR="002A27F4">
        <w:t>Существует понятие «пол» - биологическое деление людей на мужчин и женщин, в котором ребёнок впервые определяет себя как индивидуальность.</w:t>
      </w:r>
    </w:p>
    <w:p w:rsidR="002A27F4" w:rsidRDefault="00EB2896" w:rsidP="008E7D81">
      <w:r>
        <w:t xml:space="preserve">     </w:t>
      </w:r>
      <w:r w:rsidR="002A27F4">
        <w:t>А также есть понятие «гендер» - половая роль, т.е. модель мужского или женского поведения, которую индивид должен усвоить и ей соответствовать, чтобы его признали представителем мужского или женского пола.</w:t>
      </w:r>
    </w:p>
    <w:p w:rsidR="002A27F4" w:rsidRDefault="00EB2896" w:rsidP="008E7D81">
      <w:r>
        <w:t xml:space="preserve">     </w:t>
      </w:r>
      <w:r w:rsidR="002A27F4" w:rsidRPr="002A27F4">
        <w:t>Половое воспитание – воспитание, основанное на знании, прежде всего физиологических особенностей полового развития ребенка, т. е. какие внешние проявления половой системы принимать за нормальные и какие следует считать отклонениями от нормы.</w:t>
      </w:r>
    </w:p>
    <w:p w:rsidR="0052574D" w:rsidRDefault="00EB2896" w:rsidP="008E7D81">
      <w:r>
        <w:t xml:space="preserve">      </w:t>
      </w:r>
      <w:r w:rsidR="0052574D">
        <w:t>Термин «половое воспитание»</w:t>
      </w:r>
      <w:r w:rsidR="0097747E">
        <w:t xml:space="preserve"> используется в медицине, а в педагогике – понятие «гендерное воспитание».</w:t>
      </w:r>
    </w:p>
    <w:p w:rsidR="002A27F4" w:rsidRDefault="00EB2896" w:rsidP="008E7D81">
      <w:r>
        <w:t xml:space="preserve">      </w:t>
      </w:r>
      <w:r w:rsidR="0052574D">
        <w:t xml:space="preserve">Под «гендерным воспитанием» понимается социально, педагогически и личностно обусловленный процесс овладения детьми </w:t>
      </w:r>
      <w:proofErr w:type="spellStart"/>
      <w:r w:rsidR="0052574D">
        <w:t>полоролевым</w:t>
      </w:r>
      <w:proofErr w:type="spellEnd"/>
      <w:r w:rsidR="0052574D">
        <w:t xml:space="preserve"> опытом, ценностями, смыслами и способами </w:t>
      </w:r>
      <w:proofErr w:type="spellStart"/>
      <w:r w:rsidR="0052574D">
        <w:t>полоролевого</w:t>
      </w:r>
      <w:proofErr w:type="spellEnd"/>
      <w:r w:rsidR="0052574D">
        <w:t xml:space="preserve"> поведения. Этот процесс включает</w:t>
      </w:r>
      <w:r w:rsidR="0052574D" w:rsidRPr="0052574D">
        <w:t xml:space="preserve"> в себя психологические, социальные и культурные отличия между мужчинами (мальчиками) и женщинами (девочками</w:t>
      </w:r>
      <w:r w:rsidR="0052574D">
        <w:t>)</w:t>
      </w:r>
      <w:r w:rsidR="0052574D" w:rsidRPr="0052574D">
        <w:t>, а существующие свойства и отношения называются гендерными.</w:t>
      </w:r>
    </w:p>
    <w:p w:rsidR="00F74DB5" w:rsidRDefault="00EB2896" w:rsidP="008E7D81">
      <w:r>
        <w:t xml:space="preserve">      </w:t>
      </w:r>
      <w:r w:rsidR="00F74DB5">
        <w:t xml:space="preserve">Огромное значение в воспитании, образовании и становлении любого человека имеет семья – самый древний и важный институт воспитания. На протяжении многих веков она имела огромную силу, у русских возводилась в </w:t>
      </w:r>
      <w:r w:rsidR="00F74DB5">
        <w:lastRenderedPageBreak/>
        <w:t xml:space="preserve">культ. Обычно семьи были многодетными </w:t>
      </w:r>
      <w:r w:rsidR="000326ED">
        <w:t>– этим гордились. Дети воспринимались как основное богатство семьи, а материнство считалось главной ценностью женщины, смыслом и содержанием её жизни.</w:t>
      </w:r>
    </w:p>
    <w:p w:rsidR="000326ED" w:rsidRDefault="00EB2896" w:rsidP="008E7D81">
      <w:r>
        <w:t xml:space="preserve">      </w:t>
      </w:r>
      <w:r w:rsidR="000326ED">
        <w:t xml:space="preserve">Подготовка мальчиков к трудовой деятельности была более длительной, чем девочек. В семьях большое внимание уделялось физическому развитию мальчиков. С детства отец внушал </w:t>
      </w:r>
      <w:proofErr w:type="gramStart"/>
      <w:r w:rsidR="000326ED">
        <w:t>сыну :</w:t>
      </w:r>
      <w:proofErr w:type="gramEnd"/>
      <w:r w:rsidR="000326ED">
        <w:t xml:space="preserve"> «Ты – мой наследник». К мальчику относились как к продолжателю рода, фамилии. </w:t>
      </w:r>
    </w:p>
    <w:p w:rsidR="000326ED" w:rsidRDefault="00EB2896" w:rsidP="008E7D81">
      <w:r>
        <w:t xml:space="preserve">      </w:t>
      </w:r>
      <w:r w:rsidR="000326ED">
        <w:t>Рождение девочки не праздновалось так широко, но тоже</w:t>
      </w:r>
      <w:r w:rsidR="00C656AF">
        <w:t xml:space="preserve"> было радостью – тихой, домашней, овеянной легендами и молитвами. С самого рождения девочку воспитывали иначе, чем мальчика, старались развить в ней женственность, трудолюбие, терпение и отзывчивость. Если мальчика постоянно настраивали, что он должен быть первым, соревноваться, девочке внушалось, </w:t>
      </w:r>
      <w:proofErr w:type="gramStart"/>
      <w:r w:rsidR="00C656AF">
        <w:t>что ,</w:t>
      </w:r>
      <w:proofErr w:type="gramEnd"/>
      <w:r w:rsidR="00C656AF">
        <w:t xml:space="preserve"> что самое главное – спокойная душа и чистое сердце, а счастье – это крепкая семья и честно заработанный достаток</w:t>
      </w:r>
      <w:r w:rsidR="00456B2C">
        <w:t>. Роли отца и матери в семье были различны. Отец считался хозяином в доме, добытчиком. Он отвечал за судьбы детей. Мать опекала малолетних, берегла уют.</w:t>
      </w:r>
    </w:p>
    <w:p w:rsidR="00456B2C" w:rsidRDefault="00EB2896" w:rsidP="008E7D81">
      <w:r>
        <w:t xml:space="preserve">      </w:t>
      </w:r>
      <w:r w:rsidR="007F4D02">
        <w:t>Несмотря на то что</w:t>
      </w:r>
      <w:r w:rsidR="00456B2C">
        <w:t xml:space="preserve"> в русской семье хозяином дома считался отец, к женщине относились с </w:t>
      </w:r>
      <w:r w:rsidR="007F4D02">
        <w:t>уважением и любовью. Уважение к</w:t>
      </w:r>
      <w:r w:rsidR="00456B2C">
        <w:t xml:space="preserve"> людям считалось первой нравственной заповедью детства.</w:t>
      </w:r>
    </w:p>
    <w:p w:rsidR="00F82037" w:rsidRPr="00F82037" w:rsidRDefault="00EB2896" w:rsidP="00F82037">
      <w:r>
        <w:t xml:space="preserve">     </w:t>
      </w:r>
      <w:r w:rsidR="00F82037" w:rsidRPr="00F82037">
        <w:t>В современном обществе существует такой вариант воспитания: и девочек, и мальчиков чаще всего воспитывают женщины: дома - мама или бабушка, а в детском саду - женщины-воспитатели.</w:t>
      </w:r>
    </w:p>
    <w:p w:rsidR="00F82037" w:rsidRDefault="00EB2896" w:rsidP="00F82037">
      <w:r>
        <w:t xml:space="preserve">     </w:t>
      </w:r>
      <w:r w:rsidR="00F82037" w:rsidRPr="00F82037">
        <w:t xml:space="preserve">Социальные изменения, происходящие в современном обществе, привели к разрушению традиционных стереотипов мужского и женского поведения. Демократизация отношений полов повлекла смешение половых ролей, феминизацию мужчин и </w:t>
      </w:r>
      <w:proofErr w:type="spellStart"/>
      <w:r w:rsidR="00F82037" w:rsidRPr="00F82037">
        <w:t>омужествление</w:t>
      </w:r>
      <w:proofErr w:type="spellEnd"/>
      <w:r w:rsidR="00F82037" w:rsidRPr="00F82037">
        <w:t xml:space="preserve"> женщин. Сейчас уже не считается из ряда вон выходящим </w:t>
      </w:r>
      <w:r w:rsidR="00F82037">
        <w:t xml:space="preserve">если </w:t>
      </w:r>
      <w:r w:rsidR="00F82037" w:rsidRPr="00F82037">
        <w:t>представительниц</w:t>
      </w:r>
      <w:r w:rsidR="00F82037">
        <w:t>ы прекрасного пола</w:t>
      </w:r>
      <w:r w:rsidR="00F82037" w:rsidRPr="00F82037">
        <w:t xml:space="preserve"> стали занимать лидирующие положения среди мужчин, стираются границы между "женскими" и "мужскими" профессиями. Некоторые мужчины, в свою очередь, утрачивают способность играть правильную роль в браке, из "добытчиков" они постепенно превращаются в "потребителей", а все обязанности по воспитан</w:t>
      </w:r>
      <w:r w:rsidR="007F4D02">
        <w:t>ию детей</w:t>
      </w:r>
      <w:r w:rsidR="00F82037">
        <w:t xml:space="preserve"> перекладываются на женские плечи</w:t>
      </w:r>
      <w:r w:rsidR="00F82037" w:rsidRPr="00F82037">
        <w:t>.</w:t>
      </w:r>
    </w:p>
    <w:p w:rsidR="007F4D02" w:rsidRDefault="00EB2896" w:rsidP="00F82037">
      <w:r>
        <w:t xml:space="preserve">     </w:t>
      </w:r>
      <w:r w:rsidR="007F4D02">
        <w:t xml:space="preserve">В помощь семье создана система ДОУ, однако основными педагогами остаются родители. </w:t>
      </w:r>
      <w:r w:rsidR="00F15B74">
        <w:t>Система отечественного дошкольного образования строится на принципах динамизма, вариативности организационных форм, гибкого реагирования на потребности общества и личности, характеризуется возникновением новых видов ДОУ, разнообразием педагогических услуг.</w:t>
      </w:r>
    </w:p>
    <w:p w:rsidR="00F15B74" w:rsidRDefault="00EB2896" w:rsidP="00F82037">
      <w:r>
        <w:lastRenderedPageBreak/>
        <w:t xml:space="preserve">     </w:t>
      </w:r>
      <w:r w:rsidR="00F15B74">
        <w:t>Исследования показали, что дети находятся в детском саду от 40 до 50 часов в неделю, в то время, как работающие родители общаются с ребёнком не более полутора часов в день.</w:t>
      </w:r>
    </w:p>
    <w:p w:rsidR="00F15B74" w:rsidRDefault="00EB2896" w:rsidP="00F82037">
      <w:r>
        <w:t xml:space="preserve">     </w:t>
      </w:r>
      <w:r w:rsidR="00F15B74">
        <w:t>Это доказывает, как важна грамотная организация жизнедеятельности</w:t>
      </w:r>
      <w:r>
        <w:t xml:space="preserve"> в ДОУ для гармоничного </w:t>
      </w:r>
      <w:proofErr w:type="spellStart"/>
      <w:r>
        <w:t>развти</w:t>
      </w:r>
      <w:r w:rsidR="00F15B74">
        <w:t>я</w:t>
      </w:r>
      <w:proofErr w:type="spellEnd"/>
      <w:r w:rsidR="00F15B74">
        <w:t xml:space="preserve"> ребёнка.</w:t>
      </w:r>
    </w:p>
    <w:p w:rsidR="00F82037" w:rsidRDefault="00EB2896" w:rsidP="00F82037">
      <w:r>
        <w:t xml:space="preserve">     </w:t>
      </w:r>
      <w:r w:rsidR="00F15B74">
        <w:t>Современный детский сад – это место, где ребёнок получает опыт эмоционально-практического взаимодействия</w:t>
      </w:r>
      <w:r w:rsidR="0027212F">
        <w:t xml:space="preserve"> со взрослыми и сверстниками в наиболее значимых для его развития сферах жизни. Сочетание возрастного и индивидуального подходов к воспитанию и обучению может обеспечить эм</w:t>
      </w:r>
      <w:r w:rsidR="00C855BC">
        <w:t>оциональное благополучие и полно</w:t>
      </w:r>
      <w:r w:rsidR="0027212F">
        <w:t>ценное психологическое развитие. Педагогическая идея, которой руководствуется коллектив учреждения, и, несомненно, творчество определяют создание развивающей среды. Вместе с тем при конструировании предметно-развивающей среды</w:t>
      </w:r>
      <w:r w:rsidR="0023510F">
        <w:t xml:space="preserve"> в детском саду очень важно учитывать возраст, уровень развития каждого ребёнка, период обучения, сезонность, половой состав групп, интересы, способности и склонности всех воспитанников.</w:t>
      </w:r>
      <w:r w:rsidR="00C855BC">
        <w:t xml:space="preserve"> </w:t>
      </w:r>
      <w:r w:rsidR="00C855BC" w:rsidRPr="00C855BC">
        <w:t>Роль взрослого в данном случае состоит в том, чтобы открыть перед мальчиками и девочками весь спектр возможностей среды и направить их усилия на использование отдельных э</w:t>
      </w:r>
      <w:r w:rsidR="00C855BC">
        <w:t>лементов ее с учетом гендерной принадлежности.</w:t>
      </w:r>
    </w:p>
    <w:p w:rsidR="00C855BC" w:rsidRDefault="00EB2896" w:rsidP="00F82037">
      <w:r>
        <w:t xml:space="preserve">     </w:t>
      </w:r>
      <w:r w:rsidR="00C855BC">
        <w:t>В настоящее время невозможно осуществлять полноценное воспитание и обучение дошкольников в отрыве от семьи.</w:t>
      </w:r>
    </w:p>
    <w:p w:rsidR="00456B2C" w:rsidRDefault="00EB2896" w:rsidP="008E7D81">
      <w:r>
        <w:t xml:space="preserve">     </w:t>
      </w:r>
      <w:r w:rsidR="00C855BC">
        <w:t>Важность взаимодействия дошкольного учреждения и семьи неодно</w:t>
      </w:r>
      <w:r>
        <w:t xml:space="preserve">кратно отмечала </w:t>
      </w:r>
      <w:proofErr w:type="spellStart"/>
      <w:r>
        <w:t>Н.Г.</w:t>
      </w:r>
      <w:r w:rsidR="00C855BC">
        <w:t>Крупская</w:t>
      </w:r>
      <w:proofErr w:type="spellEnd"/>
      <w:r w:rsidR="00C855BC">
        <w:t>. По её мнению, существенной стороной взаимодействия детского сада и семьи является то, что детский сад является «организующим центром» и «влияет …на домашнее воспитание»</w:t>
      </w:r>
      <w:r w:rsidR="00F525FB">
        <w:t>, поэтому необходимо как можно лучше организовывать взаимодействие детского сада и семьи по воспитанию детей</w:t>
      </w:r>
      <w:proofErr w:type="gramStart"/>
      <w:r w:rsidR="00F525FB">
        <w:t>.»…</w:t>
      </w:r>
      <w:proofErr w:type="gramEnd"/>
      <w:r w:rsidR="00F525FB">
        <w:t xml:space="preserve">В их содружестве, в обоюдной заботе и ответственности – огромная сила». </w:t>
      </w:r>
    </w:p>
    <w:p w:rsidR="008062CF" w:rsidRDefault="00EB2896" w:rsidP="008E7D81">
      <w:r>
        <w:t xml:space="preserve">     </w:t>
      </w:r>
      <w:r w:rsidR="008062CF">
        <w:t>Педагог дошкольного учреждения – не только воспитатель, но и партнёр родителей в вопросах воспитания детей.</w:t>
      </w:r>
    </w:p>
    <w:p w:rsidR="008062CF" w:rsidRDefault="008062CF" w:rsidP="008E7D81"/>
    <w:p w:rsidR="008062CF" w:rsidRDefault="008062CF" w:rsidP="008062CF">
      <w:pPr>
        <w:jc w:val="center"/>
        <w:rPr>
          <w:b/>
        </w:rPr>
      </w:pPr>
      <w:r w:rsidRPr="008062CF">
        <w:rPr>
          <w:b/>
        </w:rPr>
        <w:t xml:space="preserve">Рекомендации педагогам в проблеме </w:t>
      </w:r>
    </w:p>
    <w:p w:rsidR="008062CF" w:rsidRDefault="008062CF" w:rsidP="008062CF">
      <w:pPr>
        <w:jc w:val="center"/>
        <w:rPr>
          <w:b/>
        </w:rPr>
      </w:pPr>
      <w:r w:rsidRPr="008062CF">
        <w:rPr>
          <w:b/>
        </w:rPr>
        <w:t>ген</w:t>
      </w:r>
      <w:r>
        <w:rPr>
          <w:b/>
        </w:rPr>
        <w:t>дерного воспитания дошкольников</w:t>
      </w:r>
    </w:p>
    <w:p w:rsidR="008062CF" w:rsidRPr="00EB2896" w:rsidRDefault="008062CF" w:rsidP="008062CF">
      <w:pPr>
        <w:pStyle w:val="a3"/>
        <w:numPr>
          <w:ilvl w:val="0"/>
          <w:numId w:val="1"/>
        </w:numPr>
      </w:pPr>
      <w:r w:rsidRPr="00EB2896">
        <w:t>Постарайтесь быть для своих детей образцом поведения, обращайте внимание детей на то, как ведут себя уважаемые ребёнком взрослые</w:t>
      </w:r>
      <w:r w:rsidR="00BB0043" w:rsidRPr="00EB2896">
        <w:t>.</w:t>
      </w:r>
    </w:p>
    <w:p w:rsidR="008062CF" w:rsidRPr="00EB2896" w:rsidRDefault="008062CF" w:rsidP="008062CF">
      <w:pPr>
        <w:pStyle w:val="a3"/>
        <w:numPr>
          <w:ilvl w:val="0"/>
          <w:numId w:val="1"/>
        </w:numPr>
      </w:pPr>
      <w:r w:rsidRPr="00EB2896">
        <w:lastRenderedPageBreak/>
        <w:t xml:space="preserve">2. Предоставьте детям возможность общаться с детьми своего и противоположного пола в условиях ДОУ, для них это будет хорошей </w:t>
      </w:r>
      <w:proofErr w:type="spellStart"/>
      <w:r w:rsidRPr="00EB2896">
        <w:t>тренеровкой</w:t>
      </w:r>
      <w:proofErr w:type="spellEnd"/>
      <w:r w:rsidRPr="00EB2896">
        <w:t xml:space="preserve"> в поведении</w:t>
      </w:r>
      <w:r w:rsidR="00BB0043" w:rsidRPr="00EB2896">
        <w:t>.</w:t>
      </w:r>
    </w:p>
    <w:p w:rsidR="008062CF" w:rsidRPr="00EB2896" w:rsidRDefault="008062CF" w:rsidP="008062CF">
      <w:pPr>
        <w:pStyle w:val="a3"/>
        <w:numPr>
          <w:ilvl w:val="0"/>
          <w:numId w:val="1"/>
        </w:numPr>
      </w:pPr>
      <w:r w:rsidRPr="00EB2896">
        <w:t>3. Проводите специализированные занятия, беседы и другие мероприятия, в процессе которых дети познакомятся с понятием «родословная семьи», рассказывайте поучительные или просто интересные истории на эту тему. Они будут способствовать развитию интереса</w:t>
      </w:r>
      <w:r w:rsidR="00BB0043" w:rsidRPr="00EB2896">
        <w:t xml:space="preserve"> ребёнка к истории семьи, воспитывать уважение к старшим, послужат примером для подражания.</w:t>
      </w:r>
    </w:p>
    <w:p w:rsidR="00BB0043" w:rsidRPr="00EB2896" w:rsidRDefault="00BB0043" w:rsidP="008062CF">
      <w:pPr>
        <w:pStyle w:val="a3"/>
        <w:numPr>
          <w:ilvl w:val="0"/>
          <w:numId w:val="1"/>
        </w:numPr>
      </w:pPr>
      <w:r w:rsidRPr="00EB2896">
        <w:t>Формируйте у ребёнка поведение, свойственное представителям его пола, с помо</w:t>
      </w:r>
      <w:r w:rsidR="009540A2" w:rsidRPr="00EB2896">
        <w:t>щью праздников и развлечений (</w:t>
      </w:r>
      <w:r w:rsidRPr="00EB2896">
        <w:t xml:space="preserve">например: </w:t>
      </w:r>
      <w:proofErr w:type="spellStart"/>
      <w:r w:rsidRPr="00EB2896">
        <w:t>инсценирование</w:t>
      </w:r>
      <w:proofErr w:type="spellEnd"/>
      <w:r w:rsidRPr="00EB2896">
        <w:t xml:space="preserve"> русских народных сказок, песен, литературных произведений, познавательно-тематические вечера «Традиции и обычаи русского народа», «Масленица», «Русские посиделки», </w:t>
      </w:r>
      <w:r w:rsidR="002E6A92" w:rsidRPr="00EB2896">
        <w:t xml:space="preserve">праздники </w:t>
      </w:r>
      <w:proofErr w:type="gramStart"/>
      <w:r w:rsidR="002E6A92" w:rsidRPr="00EB2896">
        <w:t>« День</w:t>
      </w:r>
      <w:proofErr w:type="gramEnd"/>
      <w:r w:rsidR="002E6A92" w:rsidRPr="00EB2896">
        <w:t xml:space="preserve"> защитника Отечества», «Международный женский день», дни рождения детей, конкурсы: «А ну-ка мальчики!», «А ну-ка девочки!»</w:t>
      </w:r>
    </w:p>
    <w:p w:rsidR="002E6A92" w:rsidRPr="00EB2896" w:rsidRDefault="002E6A92" w:rsidP="008062CF">
      <w:pPr>
        <w:pStyle w:val="a3"/>
        <w:numPr>
          <w:ilvl w:val="0"/>
          <w:numId w:val="1"/>
        </w:numPr>
      </w:pPr>
      <w:r w:rsidRPr="00EB2896">
        <w:t>Как можно чаще привлекайте мальчиков и девочек к посильной для них помощи взрослым (навести порядок в группе, подготовить материалы к занятию, убрать посуду со стола и др.). Напоминайте детям, чтобы они помогали друг другу. Например, мальчики могли бы помочь девочкам выполнить тяжёлую</w:t>
      </w:r>
      <w:r w:rsidR="009540A2" w:rsidRPr="00EB2896">
        <w:t xml:space="preserve"> </w:t>
      </w:r>
      <w:r w:rsidRPr="00EB2896">
        <w:t xml:space="preserve">(посильную им) физическую работу, </w:t>
      </w:r>
      <w:r w:rsidR="009540A2" w:rsidRPr="00EB2896">
        <w:t>а девочки помогли бы мальчикам выполнить задания, где требуется кропотливый ручной труд.</w:t>
      </w:r>
    </w:p>
    <w:p w:rsidR="009540A2" w:rsidRPr="00EB2896" w:rsidRDefault="009540A2" w:rsidP="008062CF">
      <w:pPr>
        <w:pStyle w:val="a3"/>
        <w:numPr>
          <w:ilvl w:val="0"/>
          <w:numId w:val="1"/>
        </w:numPr>
      </w:pPr>
      <w:r w:rsidRPr="00EB2896">
        <w:t xml:space="preserve">В группе ДОУ организуйте пространство для игр, с учётом пола ребёнка (игры мальчиков, девочек, </w:t>
      </w:r>
      <w:proofErr w:type="spellStart"/>
      <w:r w:rsidRPr="00EB2896">
        <w:t>совмесные</w:t>
      </w:r>
      <w:proofErr w:type="spellEnd"/>
      <w:r w:rsidRPr="00EB2896">
        <w:t xml:space="preserve"> игры).</w:t>
      </w:r>
    </w:p>
    <w:p w:rsidR="009540A2" w:rsidRPr="00EB2896" w:rsidRDefault="009540A2" w:rsidP="008062CF">
      <w:pPr>
        <w:pStyle w:val="a3"/>
        <w:numPr>
          <w:ilvl w:val="0"/>
          <w:numId w:val="1"/>
        </w:numPr>
      </w:pPr>
      <w:r w:rsidRPr="00EB2896">
        <w:t xml:space="preserve">Используйте методы и приёмы народной педагогики, читайте детям народные песенки, </w:t>
      </w:r>
      <w:proofErr w:type="spellStart"/>
      <w:r w:rsidRPr="00EB2896">
        <w:t>потешки</w:t>
      </w:r>
      <w:proofErr w:type="spellEnd"/>
      <w:r w:rsidRPr="00EB2896">
        <w:t>, сказки, пойте песни, рассказывайте о былинных героях.</w:t>
      </w:r>
    </w:p>
    <w:p w:rsidR="009540A2" w:rsidRPr="00EB2896" w:rsidRDefault="009540A2" w:rsidP="008062CF">
      <w:pPr>
        <w:pStyle w:val="a3"/>
        <w:numPr>
          <w:ilvl w:val="0"/>
          <w:numId w:val="1"/>
        </w:numPr>
      </w:pPr>
      <w:r w:rsidRPr="00EB2896">
        <w:t>Не оставляйте без ответа вопросы детей о поведении мужчин и женщин. Если ребёнок не получит ответа, он найдёт его сам, и не всегда этот ответ будет верным.</w:t>
      </w:r>
    </w:p>
    <w:p w:rsidR="009540A2" w:rsidRPr="00EB2896" w:rsidRDefault="009540A2" w:rsidP="008062CF">
      <w:pPr>
        <w:pStyle w:val="a3"/>
        <w:numPr>
          <w:ilvl w:val="0"/>
          <w:numId w:val="1"/>
        </w:numPr>
      </w:pPr>
      <w:r w:rsidRPr="00EB2896">
        <w:t xml:space="preserve">Организуйте консультации и беседы с </w:t>
      </w:r>
      <w:proofErr w:type="spellStart"/>
      <w:r w:rsidRPr="00EB2896">
        <w:t>с</w:t>
      </w:r>
      <w:proofErr w:type="spellEnd"/>
      <w:r w:rsidRPr="00EB2896">
        <w:t xml:space="preserve"> родителями воспитанников, если у них возникают затруднения в решении задач </w:t>
      </w:r>
      <w:proofErr w:type="spellStart"/>
      <w:r w:rsidRPr="00EB2896">
        <w:t>полоролевого</w:t>
      </w:r>
      <w:proofErr w:type="spellEnd"/>
      <w:r w:rsidRPr="00EB2896">
        <w:t xml:space="preserve"> воспитания детей дошкольного возраста.</w:t>
      </w:r>
    </w:p>
    <w:sectPr w:rsidR="009540A2" w:rsidRPr="00EB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D33A6"/>
    <w:multiLevelType w:val="hybridMultilevel"/>
    <w:tmpl w:val="EA8A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81"/>
    <w:rsid w:val="000326ED"/>
    <w:rsid w:val="0023510F"/>
    <w:rsid w:val="0027212F"/>
    <w:rsid w:val="002A27F4"/>
    <w:rsid w:val="002E6A92"/>
    <w:rsid w:val="00456B2C"/>
    <w:rsid w:val="004E0CC0"/>
    <w:rsid w:val="0052574D"/>
    <w:rsid w:val="007F4D02"/>
    <w:rsid w:val="008062CF"/>
    <w:rsid w:val="008E7D81"/>
    <w:rsid w:val="009540A2"/>
    <w:rsid w:val="0097747E"/>
    <w:rsid w:val="009E6CE0"/>
    <w:rsid w:val="00A2252C"/>
    <w:rsid w:val="00AA2E44"/>
    <w:rsid w:val="00B461A7"/>
    <w:rsid w:val="00BB0043"/>
    <w:rsid w:val="00BC45E1"/>
    <w:rsid w:val="00C656AF"/>
    <w:rsid w:val="00C855BC"/>
    <w:rsid w:val="00E80774"/>
    <w:rsid w:val="00EB2896"/>
    <w:rsid w:val="00F15B74"/>
    <w:rsid w:val="00F3592F"/>
    <w:rsid w:val="00F525FB"/>
    <w:rsid w:val="00F74DB5"/>
    <w:rsid w:val="00F8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9B45-C570-4FCA-8E17-89050835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8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Sanek</dc:creator>
  <cp:keywords/>
  <dc:description/>
  <cp:lastModifiedBy>Sanek</cp:lastModifiedBy>
  <cp:revision>4</cp:revision>
  <dcterms:created xsi:type="dcterms:W3CDTF">2020-01-06T16:27:00Z</dcterms:created>
  <dcterms:modified xsi:type="dcterms:W3CDTF">2020-01-09T15:55:00Z</dcterms:modified>
</cp:coreProperties>
</file>