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 №1</w:t>
      </w: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Образовательная программа: </w:t>
      </w: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дополнительная предпрофессиональная программа</w:t>
      </w: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Специальность: домбра</w:t>
      </w: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теме:</w:t>
      </w:r>
    </w:p>
    <w:p w:rsidR="00F54A67" w:rsidRPr="00F54A67" w:rsidRDefault="00F54A67" w:rsidP="00F54A67">
      <w:pPr>
        <w:spacing w:after="0"/>
        <w:ind w:left="108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F54A67">
        <w:rPr>
          <w:rFonts w:ascii="Times New Roman" w:hAnsi="Times New Roman"/>
          <w:bCs/>
          <w:sz w:val="28"/>
          <w:szCs w:val="28"/>
        </w:rPr>
        <w:t>«</w:t>
      </w:r>
      <w:r w:rsidRPr="00F54A67">
        <w:rPr>
          <w:rFonts w:ascii="Times New Roman" w:hAnsi="Times New Roman"/>
          <w:bCs/>
          <w:sz w:val="28"/>
          <w:szCs w:val="28"/>
          <w:lang w:val="kk-KZ"/>
        </w:rPr>
        <w:t xml:space="preserve">Совершенствование навыков работы над тремоло </w:t>
      </w:r>
    </w:p>
    <w:p w:rsidR="00F54A67" w:rsidRPr="00F54A67" w:rsidRDefault="00F54A67" w:rsidP="00F54A67">
      <w:pPr>
        <w:spacing w:after="0"/>
        <w:ind w:left="108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F54A67">
        <w:rPr>
          <w:rFonts w:ascii="Times New Roman" w:hAnsi="Times New Roman"/>
          <w:bCs/>
          <w:sz w:val="28"/>
          <w:szCs w:val="28"/>
          <w:lang w:val="kk-KZ"/>
        </w:rPr>
        <w:t>в процессе обучения игре на домбре</w:t>
      </w:r>
      <w:r w:rsidRPr="00F54A67">
        <w:rPr>
          <w:rFonts w:ascii="Times New Roman" w:hAnsi="Times New Roman"/>
          <w:bCs/>
          <w:sz w:val="28"/>
          <w:szCs w:val="28"/>
        </w:rPr>
        <w:t>»</w:t>
      </w:r>
    </w:p>
    <w:p w:rsidR="000D1547" w:rsidRPr="00F54A67" w:rsidRDefault="000D1547" w:rsidP="00F54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F54A67" w:rsidP="00F54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0D1547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512478">
        <w:rPr>
          <w:rFonts w:ascii="Times New Roman" w:hAnsi="Times New Roman" w:cs="Times New Roman"/>
          <w:sz w:val="28"/>
          <w:szCs w:val="28"/>
        </w:rPr>
        <w:t>Сырлыбаева</w:t>
      </w:r>
      <w:proofErr w:type="spellEnd"/>
      <w:r w:rsidR="00512478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0D1547" w:rsidRDefault="00F54A67" w:rsidP="00F54A6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512478">
        <w:rPr>
          <w:rFonts w:ascii="Times New Roman" w:hAnsi="Times New Roman" w:cs="Times New Roman"/>
          <w:sz w:val="28"/>
          <w:szCs w:val="28"/>
        </w:rPr>
        <w:t>Преподаватель по классу домбра</w:t>
      </w:r>
    </w:p>
    <w:p w:rsidR="000D1547" w:rsidRDefault="000D1547" w:rsidP="000D1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4A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4A67">
        <w:rPr>
          <w:rFonts w:ascii="Times New Roman" w:hAnsi="Times New Roman" w:cs="Times New Roman"/>
          <w:sz w:val="28"/>
          <w:szCs w:val="28"/>
        </w:rPr>
        <w:tab/>
      </w:r>
      <w:r w:rsidR="00F54A67">
        <w:rPr>
          <w:rFonts w:ascii="Times New Roman" w:hAnsi="Times New Roman" w:cs="Times New Roman"/>
          <w:sz w:val="28"/>
          <w:szCs w:val="28"/>
        </w:rPr>
        <w:tab/>
      </w:r>
      <w:r w:rsidR="00F54A67">
        <w:rPr>
          <w:rFonts w:ascii="Times New Roman" w:hAnsi="Times New Roman" w:cs="Times New Roman"/>
          <w:sz w:val="28"/>
          <w:szCs w:val="28"/>
        </w:rPr>
        <w:tab/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Участник - </w:t>
      </w:r>
      <w:r w:rsidR="00512478">
        <w:rPr>
          <w:rFonts w:ascii="Times New Roman" w:hAnsi="Times New Roman" w:cs="Times New Roman"/>
          <w:sz w:val="28"/>
          <w:szCs w:val="28"/>
        </w:rPr>
        <w:t xml:space="preserve">учащаяся 3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0D1547" w:rsidRDefault="00F54A67" w:rsidP="00F54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512478">
        <w:rPr>
          <w:rFonts w:ascii="Times New Roman" w:hAnsi="Times New Roman" w:cs="Times New Roman"/>
          <w:sz w:val="28"/>
          <w:szCs w:val="28"/>
        </w:rPr>
        <w:t>Берикова Анель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  <w:r w:rsidR="00512478">
        <w:rPr>
          <w:rFonts w:ascii="Times New Roman" w:hAnsi="Times New Roman" w:cs="Times New Roman"/>
          <w:sz w:val="28"/>
          <w:szCs w:val="28"/>
        </w:rPr>
        <w:t>             </w:t>
      </w:r>
      <w:r w:rsidR="000D1547">
        <w:rPr>
          <w:rFonts w:ascii="Times New Roman" w:hAnsi="Times New Roman" w:cs="Times New Roman"/>
          <w:sz w:val="28"/>
          <w:szCs w:val="28"/>
        </w:rPr>
        <w:t xml:space="preserve">Концертмейстер - </w:t>
      </w:r>
      <w:proofErr w:type="spellStart"/>
      <w:r w:rsidR="000D1547">
        <w:rPr>
          <w:rFonts w:ascii="Times New Roman" w:hAnsi="Times New Roman" w:cs="Times New Roman"/>
          <w:sz w:val="28"/>
          <w:szCs w:val="28"/>
        </w:rPr>
        <w:t>КарпенкоА.В</w:t>
      </w:r>
      <w:proofErr w:type="spellEnd"/>
      <w:r w:rsidR="000D1547">
        <w:rPr>
          <w:rFonts w:ascii="Times New Roman" w:hAnsi="Times New Roman" w:cs="Times New Roman"/>
          <w:sz w:val="28"/>
          <w:szCs w:val="28"/>
        </w:rPr>
        <w:t>.</w:t>
      </w:r>
    </w:p>
    <w:p w:rsidR="000D1547" w:rsidRDefault="00F54A67" w:rsidP="00F54A6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D3349F">
        <w:rPr>
          <w:rFonts w:ascii="Times New Roman" w:hAnsi="Times New Roman" w:cs="Times New Roman"/>
          <w:sz w:val="28"/>
          <w:szCs w:val="28"/>
        </w:rPr>
        <w:t>Проведен 25.10</w:t>
      </w:r>
      <w:r w:rsidR="000D1547">
        <w:rPr>
          <w:rFonts w:ascii="Times New Roman" w:hAnsi="Times New Roman" w:cs="Times New Roman"/>
          <w:sz w:val="28"/>
          <w:szCs w:val="28"/>
        </w:rPr>
        <w:t>. 2019г.</w:t>
      </w: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B70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Байконур 2019 г.</w:t>
      </w:r>
    </w:p>
    <w:p w:rsidR="000D1547" w:rsidRDefault="000D1547" w:rsidP="000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План-конспект</w:t>
      </w:r>
    </w:p>
    <w:p w:rsidR="000D1547" w:rsidRDefault="000D1547" w:rsidP="000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урока по классу флейты на тему:</w:t>
      </w:r>
    </w:p>
    <w:p w:rsidR="007A29A7" w:rsidRPr="007A29A7" w:rsidRDefault="007A29A7" w:rsidP="007A29A7">
      <w:pPr>
        <w:spacing w:after="0"/>
        <w:ind w:left="1080"/>
        <w:jc w:val="center"/>
        <w:rPr>
          <w:rFonts w:ascii="Times New Roman" w:hAnsi="Times New Roman"/>
          <w:b/>
          <w:bCs/>
          <w:sz w:val="28"/>
          <w:szCs w:val="32"/>
          <w:lang w:val="kk-KZ"/>
        </w:rPr>
      </w:pPr>
      <w:r w:rsidRPr="007A29A7">
        <w:rPr>
          <w:rFonts w:ascii="Times New Roman" w:hAnsi="Times New Roman"/>
          <w:b/>
          <w:bCs/>
          <w:sz w:val="28"/>
          <w:szCs w:val="32"/>
        </w:rPr>
        <w:t>«</w:t>
      </w:r>
      <w:r w:rsidRPr="007A29A7">
        <w:rPr>
          <w:rFonts w:ascii="Times New Roman" w:hAnsi="Times New Roman"/>
          <w:b/>
          <w:bCs/>
          <w:sz w:val="28"/>
          <w:szCs w:val="32"/>
          <w:lang w:val="kk-KZ"/>
        </w:rPr>
        <w:t xml:space="preserve">Совершенствование навыков работы над тремоло </w:t>
      </w:r>
    </w:p>
    <w:p w:rsidR="007A29A7" w:rsidRPr="007A29A7" w:rsidRDefault="007A29A7" w:rsidP="007A29A7">
      <w:pPr>
        <w:spacing w:after="0"/>
        <w:ind w:left="1080"/>
        <w:jc w:val="center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7A29A7">
        <w:rPr>
          <w:rFonts w:ascii="Times New Roman" w:hAnsi="Times New Roman"/>
          <w:b/>
          <w:bCs/>
          <w:sz w:val="28"/>
          <w:szCs w:val="32"/>
          <w:lang w:val="kk-KZ"/>
        </w:rPr>
        <w:t>в процессе обучения игре на домбре</w:t>
      </w:r>
      <w:r w:rsidRPr="007A29A7">
        <w:rPr>
          <w:rFonts w:ascii="Times New Roman" w:hAnsi="Times New Roman"/>
          <w:b/>
          <w:bCs/>
          <w:sz w:val="28"/>
          <w:szCs w:val="32"/>
        </w:rPr>
        <w:t>»</w:t>
      </w:r>
    </w:p>
    <w:p w:rsidR="000D1547" w:rsidRPr="007A29A7" w:rsidRDefault="000D1547" w:rsidP="000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D1547" w:rsidRDefault="000D1547" w:rsidP="000D1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дополнительная предпрофессиональная программа</w:t>
      </w: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FF51F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специальность «</w:t>
      </w:r>
      <w:proofErr w:type="gramStart"/>
      <w:r w:rsidR="00FF5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</w:t>
      </w:r>
      <w:proofErr w:type="gramEnd"/>
      <w:r w:rsidR="00FF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51F7" w:rsidRPr="00FF51F7" w:rsidRDefault="000D1547" w:rsidP="007A39C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F7">
        <w:rPr>
          <w:rFonts w:ascii="Times New Roman" w:hAnsi="Times New Roman"/>
          <w:b/>
          <w:bCs/>
          <w:sz w:val="32"/>
          <w:szCs w:val="32"/>
        </w:rPr>
        <w:t>«</w:t>
      </w:r>
      <w:r w:rsidR="00FF51F7" w:rsidRPr="00FF51F7">
        <w:rPr>
          <w:rFonts w:ascii="Times New Roman" w:hAnsi="Times New Roman"/>
          <w:b/>
          <w:bCs/>
          <w:sz w:val="28"/>
          <w:szCs w:val="32"/>
          <w:lang w:val="kk-KZ"/>
        </w:rPr>
        <w:t>Совершенствование навыков работы над тремоло в процессе обучения игре на домбре</w:t>
      </w:r>
      <w:r w:rsidR="00FF51F7" w:rsidRPr="00FF51F7">
        <w:rPr>
          <w:rFonts w:ascii="Times New Roman" w:hAnsi="Times New Roman"/>
          <w:b/>
          <w:bCs/>
          <w:sz w:val="28"/>
          <w:szCs w:val="32"/>
        </w:rPr>
        <w:t>»</w:t>
      </w:r>
    </w:p>
    <w:p w:rsidR="000D1547" w:rsidRPr="00FF51F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совершенствование знаний и навыков</w:t>
      </w: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практической работы</w:t>
      </w: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39C8">
        <w:rPr>
          <w:rFonts w:ascii="Times New Roman" w:hAnsi="Times New Roman"/>
          <w:sz w:val="28"/>
          <w:szCs w:val="28"/>
        </w:rPr>
        <w:t>показать формы и методы работы с обучающимся над приемом игры на домбре – тремоло, раскрыть его значимость.</w:t>
      </w:r>
    </w:p>
    <w:p w:rsidR="000D1547" w:rsidRDefault="000D1547" w:rsidP="007A3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D1547" w:rsidRDefault="000D1547" w:rsidP="007A39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7A39C8" w:rsidRDefault="007A39C8" w:rsidP="007A39C8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Освоение игровых навыков на домбре. </w:t>
      </w:r>
    </w:p>
    <w:p w:rsidR="007A39C8" w:rsidRPr="003E37D3" w:rsidRDefault="007A39C8" w:rsidP="007A39C8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E37D3">
        <w:rPr>
          <w:rFonts w:ascii="Times New Roman" w:hAnsi="Times New Roman"/>
          <w:sz w:val="28"/>
          <w:szCs w:val="28"/>
        </w:rPr>
        <w:t xml:space="preserve">Сформировать у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3E37D3">
        <w:rPr>
          <w:rFonts w:ascii="Times New Roman" w:hAnsi="Times New Roman"/>
          <w:sz w:val="28"/>
          <w:szCs w:val="28"/>
        </w:rPr>
        <w:t xml:space="preserve">  навыки</w:t>
      </w:r>
      <w:r>
        <w:rPr>
          <w:rFonts w:ascii="Times New Roman" w:hAnsi="Times New Roman"/>
          <w:sz w:val="28"/>
          <w:szCs w:val="28"/>
        </w:rPr>
        <w:t xml:space="preserve"> ведения звука с помощью новых приемов</w:t>
      </w:r>
      <w:r w:rsidRPr="003E37D3">
        <w:rPr>
          <w:rFonts w:ascii="Times New Roman" w:hAnsi="Times New Roman"/>
          <w:sz w:val="28"/>
          <w:szCs w:val="28"/>
        </w:rPr>
        <w:t xml:space="preserve"> в игре на инструменте.</w:t>
      </w:r>
    </w:p>
    <w:p w:rsidR="007A39C8" w:rsidRDefault="007A39C8" w:rsidP="007A39C8">
      <w:pPr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</w:t>
      </w:r>
      <w:r w:rsidRPr="008B2068">
        <w:rPr>
          <w:rFonts w:ascii="Times New Roman" w:hAnsi="Times New Roman"/>
          <w:sz w:val="28"/>
          <w:szCs w:val="28"/>
        </w:rPr>
        <w:t>рамотно технологически и мет</w:t>
      </w:r>
      <w:r>
        <w:rPr>
          <w:rFonts w:ascii="Times New Roman" w:hAnsi="Times New Roman"/>
          <w:sz w:val="28"/>
          <w:szCs w:val="28"/>
        </w:rPr>
        <w:t>одически верно оформить игровой</w:t>
      </w:r>
    </w:p>
    <w:p w:rsidR="007A39C8" w:rsidRPr="007A39C8" w:rsidRDefault="007A39C8" w:rsidP="00C67EE0">
      <w:pPr>
        <w:spacing w:after="0"/>
        <w:ind w:right="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068">
        <w:rPr>
          <w:rFonts w:ascii="Times New Roman" w:hAnsi="Times New Roman"/>
          <w:sz w:val="28"/>
          <w:szCs w:val="28"/>
        </w:rPr>
        <w:t xml:space="preserve">аппарат </w:t>
      </w:r>
      <w:r>
        <w:rPr>
          <w:rFonts w:ascii="Times New Roman" w:hAnsi="Times New Roman"/>
          <w:sz w:val="28"/>
          <w:szCs w:val="28"/>
        </w:rPr>
        <w:t xml:space="preserve">  обучающегося</w:t>
      </w:r>
      <w:r w:rsidRPr="008B2068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068">
        <w:rPr>
          <w:rFonts w:ascii="Times New Roman" w:hAnsi="Times New Roman"/>
          <w:sz w:val="28"/>
          <w:szCs w:val="28"/>
        </w:rPr>
        <w:t xml:space="preserve">затем и будет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2068">
        <w:rPr>
          <w:rFonts w:ascii="Times New Roman" w:hAnsi="Times New Roman"/>
          <w:sz w:val="28"/>
          <w:szCs w:val="28"/>
        </w:rPr>
        <w:t xml:space="preserve">надежной базой для воспитания качественного </w:t>
      </w:r>
      <w:proofErr w:type="spellStart"/>
      <w:r w:rsidRPr="008B206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B2068">
        <w:rPr>
          <w:rFonts w:ascii="Times New Roman" w:hAnsi="Times New Roman"/>
          <w:sz w:val="28"/>
          <w:szCs w:val="28"/>
        </w:rPr>
        <w:t>.</w:t>
      </w:r>
      <w:proofErr w:type="gramEnd"/>
    </w:p>
    <w:p w:rsidR="000D1547" w:rsidRDefault="000D1547" w:rsidP="007A39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7A39C8" w:rsidRPr="00696267" w:rsidRDefault="007A39C8" w:rsidP="007A39C8">
      <w:pPr>
        <w:pStyle w:val="a3"/>
        <w:spacing w:after="0" w:line="240" w:lineRule="auto"/>
        <w:ind w:left="0" w:right="7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96267">
        <w:rPr>
          <w:rFonts w:ascii="Times New Roman" w:hAnsi="Times New Roman"/>
          <w:sz w:val="28"/>
          <w:szCs w:val="28"/>
        </w:rPr>
        <w:t>Развивать образное мышление, художественное воображение</w:t>
      </w:r>
    </w:p>
    <w:p w:rsidR="007A39C8" w:rsidRPr="00696267" w:rsidRDefault="007A39C8" w:rsidP="007A39C8">
      <w:pPr>
        <w:spacing w:after="0" w:line="240" w:lineRule="auto"/>
        <w:ind w:right="7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96267">
        <w:rPr>
          <w:rFonts w:ascii="Times New Roman" w:hAnsi="Times New Roman"/>
          <w:sz w:val="28"/>
          <w:szCs w:val="28"/>
        </w:rPr>
        <w:t>Развивать музыкальные исполнительские способности.</w:t>
      </w:r>
    </w:p>
    <w:p w:rsidR="007A39C8" w:rsidRPr="007A39C8" w:rsidRDefault="007A39C8" w:rsidP="007A39C8">
      <w:pPr>
        <w:spacing w:after="0" w:line="240" w:lineRule="auto"/>
        <w:ind w:left="143" w:righ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1704B">
        <w:rPr>
          <w:rFonts w:ascii="Times New Roman" w:hAnsi="Times New Roman"/>
          <w:sz w:val="28"/>
          <w:szCs w:val="28"/>
        </w:rPr>
        <w:t xml:space="preserve">Развивать творческую активность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1547" w:rsidRDefault="000D1547" w:rsidP="007A39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A39C8" w:rsidRPr="000E2FEF" w:rsidRDefault="007A39C8" w:rsidP="007A39C8">
      <w:pPr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1. </w:t>
      </w:r>
      <w:r w:rsidRPr="000E2FEF">
        <w:rPr>
          <w:rFonts w:ascii="Times New Roman" w:hAnsi="Times New Roman"/>
          <w:sz w:val="28"/>
          <w:szCs w:val="28"/>
        </w:rPr>
        <w:t xml:space="preserve">Воспитать </w:t>
      </w:r>
      <w:r>
        <w:rPr>
          <w:rFonts w:ascii="Times New Roman" w:hAnsi="Times New Roman"/>
          <w:sz w:val="28"/>
          <w:szCs w:val="28"/>
        </w:rPr>
        <w:t>духовно-нравственные качества обучающегося, культуру поведения средствами музыкально-эстетической деятельности.</w:t>
      </w:r>
      <w:r w:rsidRPr="000E2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</w:p>
    <w:p w:rsidR="007A39C8" w:rsidRDefault="007A39C8" w:rsidP="007A39C8">
      <w:pPr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  2. Воспитать в ребенке усидчивость и трудолюбие</w:t>
      </w:r>
    </w:p>
    <w:p w:rsidR="000D1547" w:rsidRDefault="000D1547" w:rsidP="007A39C8">
      <w:pPr>
        <w:spacing w:after="0" w:line="240" w:lineRule="auto"/>
        <w:ind w:left="180" w:right="175" w:firstLine="5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педагогические технологии, формы и методы обучения:</w:t>
      </w:r>
    </w:p>
    <w:p w:rsidR="000D1547" w:rsidRDefault="007A39C8" w:rsidP="007A39C8">
      <w:pPr>
        <w:shd w:val="clear" w:color="auto" w:fill="FFFFFF"/>
        <w:tabs>
          <w:tab w:val="left" w:pos="-426"/>
        </w:tabs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  </w:t>
      </w:r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перспективный</w:t>
      </w:r>
      <w:proofErr w:type="gramEnd"/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объяснение, демонстрация - обучающийся осмысливает и запоминает.</w:t>
      </w:r>
    </w:p>
    <w:p w:rsidR="000D1547" w:rsidRDefault="007A39C8" w:rsidP="000D1547">
      <w:pPr>
        <w:shd w:val="clear" w:color="auto" w:fill="FFFFFF"/>
        <w:tabs>
          <w:tab w:val="left" w:pos="2910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   </w:t>
      </w:r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практический</w:t>
      </w:r>
      <w:proofErr w:type="gramEnd"/>
      <w:r w:rsidR="000D1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музыкальные упражнения, повторные действия с целью совершенствования навыков игры.</w:t>
      </w:r>
      <w:r w:rsidR="000D1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D1547" w:rsidRDefault="007A39C8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</w:t>
      </w:r>
      <w:r w:rsidR="000D154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0D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="000D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 к ведению урока - п</w:t>
      </w:r>
      <w:r w:rsidR="000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равильная постановка исполнительского аппарата, снятие мышечных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зажимов при игре на инструменте, музыкальная пауза</w:t>
      </w:r>
    </w:p>
    <w:p w:rsidR="000D1547" w:rsidRDefault="000D1547" w:rsidP="007A39C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1547" w:rsidRDefault="007A39C8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домбра</w:t>
      </w:r>
      <w:r w:rsidR="000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фортепиано, нотный материал.</w:t>
      </w:r>
    </w:p>
    <w:p w:rsidR="00BB5C79" w:rsidRDefault="00BB5C79" w:rsidP="005A7B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5A7B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Репертуарный план:</w:t>
      </w:r>
    </w:p>
    <w:p w:rsidR="007A39C8" w:rsidRDefault="007A39C8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</w:t>
      </w:r>
      <w:r w:rsidR="003A4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тремоло на одной струне №1,2</w:t>
      </w:r>
    </w:p>
    <w:p w:rsidR="007A39C8" w:rsidRPr="007A39C8" w:rsidRDefault="007A39C8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Беренс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«Этюд»,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BD21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dur</w:t>
      </w:r>
      <w:proofErr w:type="spellEnd"/>
    </w:p>
    <w:p w:rsidR="007A39C8" w:rsidRDefault="007A39C8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нар. Песня «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м-ай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A39C8" w:rsidRDefault="007A39C8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для тремол</w:t>
      </w:r>
      <w:r w:rsidR="009A1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028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одной струнах №1,2,3</w:t>
      </w:r>
    </w:p>
    <w:p w:rsidR="008028D3" w:rsidRPr="008028D3" w:rsidRDefault="008028D3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Сахарбаев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«Этюд»,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6A21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dur</w:t>
      </w:r>
      <w:proofErr w:type="spellEnd"/>
    </w:p>
    <w:p w:rsidR="008028D3" w:rsidRDefault="00D771B2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 Вебер «Хор охотников»</w:t>
      </w:r>
    </w:p>
    <w:p w:rsidR="00D771B2" w:rsidRPr="007A39C8" w:rsidRDefault="00D771B2" w:rsidP="007A39C8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Чайкин «За деревней»</w:t>
      </w:r>
    </w:p>
    <w:p w:rsidR="000D1547" w:rsidRDefault="000D1547" w:rsidP="000D15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урока: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.Организационный момент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минут: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-эмоциональный настрой,</w:t>
      </w:r>
    </w:p>
    <w:p w:rsidR="000D154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-сообщение темы и цели урока;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Практическая часть урока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минут: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46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игрового аппарата: </w:t>
      </w:r>
      <w:r w:rsidR="007E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№1,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г</w:t>
      </w:r>
      <w:r w:rsidR="007E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аммы </w:t>
      </w:r>
      <w:proofErr w:type="spellStart"/>
      <w:r w:rsidR="007E4467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="007E4467" w:rsidRPr="00DC6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4467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7E4467">
        <w:rPr>
          <w:rFonts w:ascii="Times New Roman" w:hAnsi="Times New Roman"/>
          <w:sz w:val="28"/>
          <w:szCs w:val="28"/>
        </w:rPr>
        <w:t xml:space="preserve">  разными штрихами, арпеджио.</w:t>
      </w:r>
    </w:p>
    <w:p w:rsidR="000D1547" w:rsidRDefault="000D1547" w:rsidP="00292BE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произведениями;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7E28D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3.Завершение урока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 минут: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13213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итогов,</w:t>
      </w:r>
    </w:p>
    <w:p w:rsidR="000D1547" w:rsidRDefault="000D1547" w:rsidP="0013213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-оценивание ученика за работу на уроке,</w:t>
      </w:r>
    </w:p>
    <w:p w:rsidR="000D1547" w:rsidRDefault="000D1547" w:rsidP="0013213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-информация о домашнем задании.</w:t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94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урока.</w:t>
      </w:r>
    </w:p>
    <w:p w:rsidR="000D1547" w:rsidRDefault="000D1547" w:rsidP="000D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1547" w:rsidRDefault="000D1547" w:rsidP="00D81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- Организационный момент </w:t>
      </w:r>
    </w:p>
    <w:p w:rsidR="000D1547" w:rsidRDefault="000D1547" w:rsidP="00EC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Приветственное слово. Представление ученика.</w:t>
      </w: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урока и постановка учебных задач.</w:t>
      </w: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настрой ученика на урок.</w:t>
      </w: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547" w:rsidRDefault="000D1547" w:rsidP="00EC1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этап - Практическая часть </w:t>
      </w:r>
    </w:p>
    <w:p w:rsidR="00C67EE0" w:rsidRDefault="000D1547" w:rsidP="00C67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C67EE0">
        <w:rPr>
          <w:rFonts w:ascii="Times New Roman" w:hAnsi="Times New Roman"/>
          <w:sz w:val="28"/>
          <w:szCs w:val="28"/>
        </w:rPr>
        <w:t>- упражнения 1,2,</w:t>
      </w:r>
    </w:p>
    <w:p w:rsidR="00C67EE0" w:rsidRPr="00DC68F5" w:rsidRDefault="00C67EE0" w:rsidP="00C6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гамма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DC68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играть гамму разными штрихами, арпеджио.</w:t>
      </w:r>
    </w:p>
    <w:p w:rsidR="00C67EE0" w:rsidRDefault="00C67EE0" w:rsidP="00C67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Обратить внимание на постановку </w:t>
      </w:r>
      <w:proofErr w:type="gramStart"/>
      <w:r>
        <w:rPr>
          <w:rFonts w:ascii="Times New Roman" w:hAnsi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произведениями:</w:t>
      </w:r>
    </w:p>
    <w:p w:rsidR="00C67EE0" w:rsidRPr="00C67EE0" w:rsidRDefault="000D1547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67EE0"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тремоло, виды тремоло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Обучающаяся</w:t>
      </w:r>
      <w:proofErr w:type="gram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определение тремоло. Тремоло является элементом музыкальной выразительности, окрашивая непрерывный звук ритмической динамической и интонационной пульсацией. Различают тремоло на одной и на двух струнах.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Упражнения для тремоло на одной струне №1, 2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Отрабатываем упражнения №1, 2 тремоло на одной струне. Особое внимание уделяется кисти и запястью.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Г.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Беренс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«Этюд», A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Исполняя этюд, закрепляем прием тремоло на одной струне.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Казахская народная песня «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gram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-ай</w:t>
      </w:r>
      <w:proofErr w:type="gram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Произведение исполняется с аккомпанементом, учитывая динамические оттенки и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залигованные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ноты. После проработки упражнений применять навыки в данном произведении,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выразительно вести мелодию. 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 Упражнения для тремоло на двух струнах №1, 2, 3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Выполняются упражнения №1, 2, 3 для отработки тремоло на двух струнах. Всякое ускорение движения отражается в звучании. 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К.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Сахарбаева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«Этюд», G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Этюд исполняется не спеша, певуче. Особое внимание уделяется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залигованным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нотам и непрерывному звучанию тремоло.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7. Музыкальная пауза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Прослушать произведения Русс</w:t>
      </w:r>
      <w:proofErr w:type="gram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ар. песню в обработке М.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Айткалиева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«Коробейники», И. Гайдн «Венгерское рондо». Обучающейся нужно услышать, в каких частях произведений исполняется тремоло, а также проследить по нотам, представленных преподавателем.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К. Вебер «Хор охотников»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исполняется с концертмейстером. Детально прорабатываются отдельные места с тремоло. Проводится работа над динамикой посредством тремоло, работа над </w:t>
      </w:r>
      <w:proofErr w:type="spellStart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7EE0" w:rsidRPr="00C67EE0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Н. Чайкин «За деревней»</w:t>
      </w:r>
    </w:p>
    <w:p w:rsidR="000D1547" w:rsidRDefault="00C67EE0" w:rsidP="00C67E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Произведение исполняется с концертмейстером. Характер произведения помогают раскрыть смена темпа и динамика. Для создания художественного образа произведения представляем действие, происходящее в деревне. Произведение можно разделить на 4 части и раскрыть по отдельности. Быструю озорную часть ассоциируем с маленькими играющими детьми (повторяется дважды), медленную – душевную беседу бабушек и дедушек, лирическую часть – диалог юноши и девушки. Тремоло помогает выразить и раскрыть каждую часть. Проводится работа над динамикой и ведением выразительного звука.</w:t>
      </w:r>
    </w:p>
    <w:p w:rsidR="000D1547" w:rsidRDefault="000D1547" w:rsidP="000D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547" w:rsidRDefault="000D1547" w:rsidP="005C7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- Завершение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1547" w:rsidRDefault="000D1547" w:rsidP="005C7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Подведение итога урока учителем.</w:t>
      </w:r>
    </w:p>
    <w:p w:rsidR="000D1547" w:rsidRDefault="000D1547" w:rsidP="005C7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Домашнее задание:</w:t>
      </w:r>
    </w:p>
    <w:p w:rsidR="000D1547" w:rsidRDefault="000D1547" w:rsidP="005C7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доучить гамму  </w:t>
      </w:r>
      <w:proofErr w:type="spellStart"/>
      <w:r w:rsidR="005C7505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="005C7505" w:rsidRPr="00DC6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505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D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быстром темпе с  точными штрихами;</w:t>
      </w:r>
    </w:p>
    <w:p w:rsidR="000D1547" w:rsidRDefault="000D1547" w:rsidP="005C7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произведениями -  игра без ошибок, точный ритм, работа над технически</w:t>
      </w:r>
      <w:r w:rsidR="005C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сложными эпизодами и динамикой.</w:t>
      </w:r>
    </w:p>
    <w:p w:rsidR="000D1547" w:rsidRDefault="000D1547" w:rsidP="000D15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7505" w:rsidRDefault="005C7505" w:rsidP="000D15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D1547" w:rsidRDefault="000D1547" w:rsidP="000D1547">
      <w:pPr>
        <w:shd w:val="clear" w:color="auto" w:fill="FFFFFF"/>
        <w:spacing w:line="240" w:lineRule="auto"/>
        <w:ind w:right="2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использованных источников и литературы: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Жайымов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bookmarkStart w:id="0" w:name="_GoBack"/>
      <w:bookmarkEnd w:id="0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ркитов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Ыскаков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Домбыра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үйрену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</w:t>
      </w:r>
      <w:proofErr w:type="spellEnd"/>
      <w:proofErr w:type="gram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spellStart"/>
      <w:proofErr w:type="gram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Алматы:Онер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Домбыра-дастан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Музыкалық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орындарына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proofErr w:type="spellEnd"/>
      <w:proofErr w:type="gram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Сахарбайкызы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– Алматы: издание «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2002.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Шуман Р. Жизненные правила для музыкантов. – М., 1959.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Осмоловская</w:t>
      </w:r>
      <w:proofErr w:type="spellEnd"/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Обучение игре на домре. Вопросы теории и методики: Учебно-методическое пособие. – Мн.: Белорусская государственная академия музыки, 2001. 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Асафьев Б.В. Музыкальная форма как процесс. – 2-е изд. – Л., 1971.</w:t>
      </w:r>
    </w:p>
    <w:p w:rsidR="00622BED" w:rsidRPr="00622BED" w:rsidRDefault="00622BED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Интернет-ресурс </w:t>
      </w:r>
      <w:r w:rsidRPr="00622B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https://nsportal.ru/shkola/muzyka/library/2013/09/18/ vospitanie-emotsionalno-obraznogo-myshleniya-uchashchikhsya-rabota</w:t>
      </w:r>
    </w:p>
    <w:p w:rsidR="000D1547" w:rsidRPr="00622BED" w:rsidRDefault="000D1547" w:rsidP="00622BED">
      <w:pPr>
        <w:shd w:val="clear" w:color="auto" w:fill="FFFFFF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1547" w:rsidRDefault="000D1547" w:rsidP="000D1547">
      <w:pPr>
        <w:rPr>
          <w:rFonts w:ascii="Times New Roman" w:hAnsi="Times New Roman" w:cs="Times New Roman"/>
          <w:sz w:val="28"/>
          <w:szCs w:val="28"/>
        </w:rPr>
      </w:pPr>
    </w:p>
    <w:p w:rsidR="000D1547" w:rsidRDefault="000D1547"/>
    <w:sectPr w:rsidR="000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31C"/>
    <w:multiLevelType w:val="hybridMultilevel"/>
    <w:tmpl w:val="F8B60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872AB6"/>
    <w:multiLevelType w:val="hybridMultilevel"/>
    <w:tmpl w:val="7344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461D3"/>
    <w:multiLevelType w:val="hybridMultilevel"/>
    <w:tmpl w:val="72800E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47"/>
    <w:rsid w:val="000D1547"/>
    <w:rsid w:val="0013213B"/>
    <w:rsid w:val="00292BEA"/>
    <w:rsid w:val="002F6773"/>
    <w:rsid w:val="003A4FEF"/>
    <w:rsid w:val="00512478"/>
    <w:rsid w:val="005A7B01"/>
    <w:rsid w:val="005C7505"/>
    <w:rsid w:val="00622BED"/>
    <w:rsid w:val="007A29A7"/>
    <w:rsid w:val="007A39C8"/>
    <w:rsid w:val="007E28D8"/>
    <w:rsid w:val="007E4467"/>
    <w:rsid w:val="008028D3"/>
    <w:rsid w:val="009A198B"/>
    <w:rsid w:val="009F2FAE"/>
    <w:rsid w:val="00A04289"/>
    <w:rsid w:val="00A657A5"/>
    <w:rsid w:val="00B702E8"/>
    <w:rsid w:val="00B8159C"/>
    <w:rsid w:val="00BB5C79"/>
    <w:rsid w:val="00C67EE0"/>
    <w:rsid w:val="00D3349F"/>
    <w:rsid w:val="00D771B2"/>
    <w:rsid w:val="00D81AB6"/>
    <w:rsid w:val="00EC19AC"/>
    <w:rsid w:val="00F54A67"/>
    <w:rsid w:val="00FE78F2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C8"/>
    <w:pPr>
      <w:ind w:left="720"/>
      <w:contextualSpacing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C8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Жасулан</dc:creator>
  <cp:lastModifiedBy>Жасулан</cp:lastModifiedBy>
  <cp:revision>36</cp:revision>
  <dcterms:created xsi:type="dcterms:W3CDTF">2020-03-26T05:44:00Z</dcterms:created>
  <dcterms:modified xsi:type="dcterms:W3CDTF">2020-03-27T15:24:00Z</dcterms:modified>
</cp:coreProperties>
</file>