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268" w:rsidRDefault="000E7268" w:rsidP="000E7268">
      <w:r>
        <w:t>Муниципальное автономное дошкольное образовательное учреждение</w:t>
      </w:r>
    </w:p>
    <w:p w:rsidR="000E7268" w:rsidRDefault="000E7268" w:rsidP="000E7268">
      <w:r>
        <w:t>«Детский сад № 13 общеразвивающего вида» г. Сыктывкара</w:t>
      </w:r>
    </w:p>
    <w:p w:rsidR="000E7268" w:rsidRDefault="000E7268" w:rsidP="000E7268"/>
    <w:p w:rsidR="000E7268" w:rsidRDefault="000E7268" w:rsidP="000E7268"/>
    <w:p w:rsidR="000E7268" w:rsidRDefault="000E7268" w:rsidP="000E7268">
      <w:r>
        <w:t>Дидактическое пособие</w:t>
      </w:r>
    </w:p>
    <w:p w:rsidR="000E7268" w:rsidRDefault="000E7268" w:rsidP="000E7268">
      <w:r>
        <w:t>для детей старшего дошкольного возраста</w:t>
      </w:r>
    </w:p>
    <w:p w:rsidR="000E7268" w:rsidRDefault="000E7268" w:rsidP="000E7268"/>
    <w:p w:rsidR="000E7268" w:rsidRDefault="000E7268" w:rsidP="000E7268">
      <w:proofErr w:type="spellStart"/>
      <w:r>
        <w:t>Лэпбук</w:t>
      </w:r>
      <w:proofErr w:type="spellEnd"/>
      <w:r>
        <w:t xml:space="preserve"> «Сыктывкар в годы войны»</w:t>
      </w:r>
    </w:p>
    <w:p w:rsidR="000E7268" w:rsidRDefault="000E7268" w:rsidP="000E7268"/>
    <w:p w:rsidR="000E7268" w:rsidRDefault="000E7268" w:rsidP="000E7268">
      <w:r>
        <w:t xml:space="preserve"> </w:t>
      </w:r>
    </w:p>
    <w:p w:rsidR="000E7268" w:rsidRDefault="000E7268" w:rsidP="000E7268"/>
    <w:p w:rsidR="000E7268" w:rsidRDefault="000E7268" w:rsidP="000E7268"/>
    <w:p w:rsidR="000E7268" w:rsidRDefault="000E7268" w:rsidP="000E7268">
      <w:r>
        <w:t>Составила: Суворова Т.Ю.</w:t>
      </w:r>
    </w:p>
    <w:p w:rsidR="000E7268" w:rsidRDefault="000E7268" w:rsidP="000E7268">
      <w:r>
        <w:t>Сыктывкар, 2020</w:t>
      </w:r>
    </w:p>
    <w:p w:rsidR="000E7268" w:rsidRDefault="000E7268" w:rsidP="000E7268">
      <w:r>
        <w:tab/>
        <w:t xml:space="preserve">Проблема патриотического воспитания подрастающего поколения сегодня одна из наиболее актуальных. </w:t>
      </w:r>
    </w:p>
    <w:p w:rsidR="000E7268" w:rsidRDefault="000E7268" w:rsidP="000E7268">
      <w:r>
        <w:t>В федеральном образовательном стандарте дошкольного образования ставятся цели по патриотическому воспитанию: 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развития, развития инициативы и творческих способностей, на основе соответствующих дошкольному возрасту видов деятельности.</w:t>
      </w:r>
    </w:p>
    <w:p w:rsidR="000E7268" w:rsidRDefault="000E7268" w:rsidP="000E7268">
      <w:r>
        <w:t xml:space="preserve">В содержании ФГОС отмечается острая необходимость активизации процесса воспитания патриотизма дошкольника. Дети в этом возрасте очень любознательны, отзывчивы, восприимчивы. Они легко откликаются на все инициативы, умеют искренне сочувствовать и сопереживать. В этом возрасте возникают большие возможности для систематического и последовательного нравственного воспитания детей. Происходит формирование духовной основы ребенка, эмоций, чувств, мышления, процессов социальной адаптации в обществе, начинается процесс осознания себя в окружающем мире. Именно этот отрезок жизни человека является наиболее благоприятным для эмоционально - психологического воздействия на ребенка, так как его образы очень ярки и сильны, и поэтому они остаются в памяти надолго, а иногда и на всю жизнь, что очень важно в воспитании патриотизма. </w:t>
      </w:r>
    </w:p>
    <w:p w:rsidR="000E7268" w:rsidRDefault="000E7268" w:rsidP="000E7268">
      <w:r>
        <w:t xml:space="preserve">Патриотическое воспитание ребенка – это основа формирования будущего гражданина. </w:t>
      </w:r>
    </w:p>
    <w:p w:rsidR="000E7268" w:rsidRDefault="000E7268" w:rsidP="000E7268">
      <w:r>
        <w:t>Патриотизм – это любовь к Родине, преданность своему Отечеству, стремление служить его интересам и готовность, вплоть до самопожертвования, к его защите.</w:t>
      </w:r>
    </w:p>
    <w:p w:rsidR="000E7268" w:rsidRDefault="000E7268" w:rsidP="000E7268">
      <w:r>
        <w:t xml:space="preserve">Современные дети мало знают о Великой Отечественной войне, поэтому надо передать нашим детям гордость Великой Победы, научить хранить в памяти имена своих героев, воспитать подрастающее поколение в духе гражданственности и патриотизма, любви к Родине, верности долгу – готовность встать на защиту мира, уважения к русской истории. Необходимо попытаться </w:t>
      </w:r>
      <w:r>
        <w:lastRenderedPageBreak/>
        <w:t>восстановить эту связь, чтобы и наши дети ощутили: они имеют, пусть и опосредованное, отношение к тем далеким военным событиям.</w:t>
      </w:r>
    </w:p>
    <w:p w:rsidR="000E7268" w:rsidRDefault="000E7268" w:rsidP="000E7268">
      <w:r>
        <w:t xml:space="preserve">Цель: воспитание чувства сопричастности к жизни и истории малой Родины, любви и уважения к павшим героям. </w:t>
      </w:r>
    </w:p>
    <w:p w:rsidR="000E7268" w:rsidRDefault="000E7268" w:rsidP="000E7268">
      <w:r>
        <w:t xml:space="preserve">Задачи: </w:t>
      </w:r>
    </w:p>
    <w:p w:rsidR="000E7268" w:rsidRDefault="000E7268" w:rsidP="000E7268">
      <w:r>
        <w:t xml:space="preserve">1) углубить знания дошкольников по истории Великой Отечественной войны; </w:t>
      </w:r>
    </w:p>
    <w:p w:rsidR="000E7268" w:rsidRDefault="000E7268" w:rsidP="000E7268">
      <w:r>
        <w:t xml:space="preserve">2) активизировать интерес к изучению прошлого малой Родины; формировать чувство сопричастности и уважения к истории своего народа; </w:t>
      </w:r>
    </w:p>
    <w:p w:rsidR="000E7268" w:rsidRDefault="000E7268" w:rsidP="000E7268">
      <w:r>
        <w:t xml:space="preserve">3) воспитание патриотов России, обладающих чувством национальной гордости, любви к Отечеству и своему народу. </w:t>
      </w:r>
    </w:p>
    <w:p w:rsidR="000E7268" w:rsidRDefault="000E7268" w:rsidP="000E7268">
      <w:proofErr w:type="spellStart"/>
      <w:r>
        <w:t>Лэпбук</w:t>
      </w:r>
      <w:proofErr w:type="spellEnd"/>
      <w:r>
        <w:t xml:space="preserve"> «Сыктывкар в годы войны» позволяет доступно и наглядно повысить познавательный интерес у детей:</w:t>
      </w:r>
    </w:p>
    <w:p w:rsidR="000E7268" w:rsidRDefault="000E7268" w:rsidP="000E7268">
      <w:r>
        <w:t>1. Он помогает ребенку по своему желанию организовать информацию по изучаемой теме, понять и запомнить материал.</w:t>
      </w:r>
    </w:p>
    <w:p w:rsidR="000E7268" w:rsidRDefault="000E7268" w:rsidP="000E7268">
      <w:r>
        <w:t xml:space="preserve">2. Это отличный способ для повторения пройденного. В любое удобное время ребенок просто открывает </w:t>
      </w:r>
      <w:proofErr w:type="spellStart"/>
      <w:r>
        <w:t>лэпбук</w:t>
      </w:r>
      <w:proofErr w:type="spellEnd"/>
      <w:r>
        <w:t xml:space="preserve"> и повторяет пройденное.</w:t>
      </w:r>
    </w:p>
    <w:p w:rsidR="000E7268" w:rsidRDefault="000E7268" w:rsidP="000E7268">
      <w:r>
        <w:t>3. Дети учатся самостоятельно собирать и организовывать информацию.</w:t>
      </w:r>
    </w:p>
    <w:p w:rsidR="000E7268" w:rsidRDefault="000E7268" w:rsidP="000E7268">
      <w:r>
        <w:t xml:space="preserve">4. </w:t>
      </w:r>
      <w:proofErr w:type="spellStart"/>
      <w:r>
        <w:t>Лэпбук</w:t>
      </w:r>
      <w:proofErr w:type="spellEnd"/>
      <w:r>
        <w:t xml:space="preserve"> хорошо подходит для занятий в группах, где одновременно будут заняты несколько детей. Можно выбрать задания под силу каждому (одним – кармашки с карточками или фигурками по данной теме, а другим детям – задания, подразумевающие умение читать и т. д.).</w:t>
      </w:r>
    </w:p>
    <w:p w:rsidR="000E7268" w:rsidRDefault="000E7268" w:rsidP="000E7268">
      <w:r>
        <w:t xml:space="preserve">5. </w:t>
      </w:r>
      <w:proofErr w:type="spellStart"/>
      <w:r>
        <w:t>Лэпбука</w:t>
      </w:r>
      <w:proofErr w:type="spellEnd"/>
      <w:r>
        <w:t xml:space="preserve"> - это просто интересно!</w:t>
      </w:r>
    </w:p>
    <w:p w:rsidR="000E7268" w:rsidRDefault="000E7268" w:rsidP="000E7268">
      <w:proofErr w:type="spellStart"/>
      <w:r>
        <w:t>Лэпбук</w:t>
      </w:r>
      <w:proofErr w:type="spellEnd"/>
      <w:r>
        <w:t xml:space="preserve"> «Сыктывкар в годы войны» представляет собой тематическую папку с кармашками для работы по теме с детьми старшего дошкольного возраста (есть возможность дополнять или менять познавательную информацию).</w:t>
      </w:r>
    </w:p>
    <w:p w:rsidR="000E7268" w:rsidRDefault="000E7268" w:rsidP="000E7268">
      <w:r>
        <w:t xml:space="preserve"> В </w:t>
      </w:r>
      <w:proofErr w:type="spellStart"/>
      <w:r>
        <w:t>Лэпбук</w:t>
      </w:r>
      <w:proofErr w:type="spellEnd"/>
      <w:r>
        <w:t xml:space="preserve"> входит познавательная информация и задания: </w:t>
      </w:r>
    </w:p>
    <w:p w:rsidR="000E7268" w:rsidRDefault="000E7268" w:rsidP="000E7268">
      <w:r>
        <w:t>1.«Памятные места Сыктывкара»:</w:t>
      </w:r>
    </w:p>
    <w:p w:rsidR="000E7268" w:rsidRDefault="000E7268" w:rsidP="000E7268">
      <w:r>
        <w:t xml:space="preserve">Представлены фотографии знаменитых памятников, посвященные Великой Отечественной войне и краткая информация о них (Мемориальный комплекс «Вечная слава»; Обелиск в честь 30-летия Победы в Великой Отечественной войне; Закладной камень в честь первых добровольцев, ушедших на фронт; Обелиск в честь рабочих ЛДК, погибших в годы войны; Памятник воинам, погибшим на Великой Отечественной войне; Памятный комплекс в честь Вячеслава Малышева; Памятная стела в честь Николая </w:t>
      </w:r>
      <w:proofErr w:type="spellStart"/>
      <w:r>
        <w:t>Оплеснина</w:t>
      </w:r>
      <w:proofErr w:type="spellEnd"/>
      <w:r>
        <w:t xml:space="preserve">; Площадь имени Николая </w:t>
      </w:r>
      <w:proofErr w:type="spellStart"/>
      <w:r>
        <w:t>Габова</w:t>
      </w:r>
      <w:proofErr w:type="spellEnd"/>
      <w:r>
        <w:t xml:space="preserve">). </w:t>
      </w:r>
    </w:p>
    <w:p w:rsidR="000E7268" w:rsidRDefault="000E7268" w:rsidP="000E7268">
      <w:r>
        <w:t>2. «Стихи Коми поэтов о войне»:</w:t>
      </w:r>
    </w:p>
    <w:p w:rsidR="000E7268" w:rsidRDefault="000E7268" w:rsidP="000E7268">
      <w:r>
        <w:t xml:space="preserve">А.С. Клейн «На ничейной земле»; А.Е. Ванеев «Девушка ищет отца»; В.Н. </w:t>
      </w:r>
      <w:proofErr w:type="spellStart"/>
      <w:r>
        <w:t>Вьюхин</w:t>
      </w:r>
      <w:proofErr w:type="spellEnd"/>
      <w:r>
        <w:t xml:space="preserve"> «Летописцы». </w:t>
      </w:r>
    </w:p>
    <w:p w:rsidR="000E7268" w:rsidRDefault="000E7268" w:rsidP="000E7268">
      <w:r>
        <w:t>3. «Найди на карте города</w:t>
      </w:r>
      <w:proofErr w:type="gramStart"/>
      <w:r>
        <w:t>» :</w:t>
      </w:r>
      <w:proofErr w:type="gramEnd"/>
    </w:p>
    <w:p w:rsidR="000E7268" w:rsidRDefault="000E7268" w:rsidP="000E7268">
      <w:r>
        <w:t xml:space="preserve">ул. </w:t>
      </w:r>
      <w:proofErr w:type="spellStart"/>
      <w:r>
        <w:t>Оплеснина</w:t>
      </w:r>
      <w:proofErr w:type="spellEnd"/>
      <w:r>
        <w:t xml:space="preserve">; ул. Красных партизан; мемориальную доску Н. В. </w:t>
      </w:r>
      <w:proofErr w:type="spellStart"/>
      <w:r>
        <w:t>Оплеснина</w:t>
      </w:r>
      <w:proofErr w:type="spellEnd"/>
      <w:r>
        <w:t xml:space="preserve">; памятник Вечной Славы воинам, павшим в годы Великой Отечественной 1941-1945; памятник лётчику М.С. Бабушкину и поставь </w:t>
      </w:r>
      <w:proofErr w:type="spellStart"/>
      <w:r>
        <w:t>значек</w:t>
      </w:r>
      <w:proofErr w:type="spellEnd"/>
      <w:r>
        <w:t>.</w:t>
      </w:r>
    </w:p>
    <w:p w:rsidR="000E7268" w:rsidRDefault="000E7268" w:rsidP="000E7268">
      <w:r>
        <w:t>4. «Сложи письмо».</w:t>
      </w:r>
    </w:p>
    <w:p w:rsidR="000E7268" w:rsidRDefault="000E7268" w:rsidP="000E7268">
      <w:r>
        <w:lastRenderedPageBreak/>
        <w:t>5. «Коми художники о войне».</w:t>
      </w:r>
    </w:p>
    <w:p w:rsidR="000E7268" w:rsidRDefault="000E7268" w:rsidP="000E7268">
      <w:r>
        <w:t>6. «Собери ордена и медали».</w:t>
      </w:r>
    </w:p>
    <w:p w:rsidR="000E7268" w:rsidRDefault="000E7268" w:rsidP="000E7268">
      <w:r>
        <w:t>7. «Символы Великой Отечественной войны».</w:t>
      </w:r>
    </w:p>
    <w:p w:rsidR="000E7268" w:rsidRDefault="000E7268" w:rsidP="000E7268">
      <w:r>
        <w:t>8. «Фотографии времён войны».</w:t>
      </w:r>
    </w:p>
    <w:p w:rsidR="000E7268" w:rsidRDefault="000E7268" w:rsidP="000E7268">
      <w:r>
        <w:t>9. «Сложи и прочитай Коми поговорки о Родине»:</w:t>
      </w:r>
    </w:p>
    <w:p w:rsidR="000E7268" w:rsidRDefault="000E7268" w:rsidP="000E7268">
      <w:r>
        <w:t>Своя родина — мать родная. Родное гнездо каждому дорого. Каков бы ни был дом, а свой хорош. Каждая птица возвращается в свое гнездо.</w:t>
      </w:r>
    </w:p>
    <w:p w:rsidR="000E7268" w:rsidRDefault="000E7268" w:rsidP="000E7268">
      <w:r>
        <w:t>10. «Интересные и малоизвестные события, происходившие в Коми АССР в годы войны».</w:t>
      </w:r>
    </w:p>
    <w:p w:rsidR="000E7268" w:rsidRDefault="000E7268" w:rsidP="000E7268">
      <w:r>
        <w:t>11. «Собери картинку» (Мемориальный комплекс «Вечная слава»).</w:t>
      </w:r>
    </w:p>
    <w:p w:rsidR="000E7268" w:rsidRDefault="000E7268" w:rsidP="000E7268">
      <w:r>
        <w:t>12. «Герои войны Коми края»:</w:t>
      </w:r>
    </w:p>
    <w:p w:rsidR="000E7268" w:rsidRDefault="000E7268" w:rsidP="000E7268">
      <w:r>
        <w:t xml:space="preserve">Н.Н. </w:t>
      </w:r>
      <w:proofErr w:type="spellStart"/>
      <w:r>
        <w:t>Габов</w:t>
      </w:r>
      <w:proofErr w:type="spellEnd"/>
      <w:r>
        <w:t xml:space="preserve">; Н.Ф. Гущин; И.П. Марков; Н.В. </w:t>
      </w:r>
      <w:proofErr w:type="spellStart"/>
      <w:r>
        <w:t>Оплеснин</w:t>
      </w:r>
      <w:proofErr w:type="spellEnd"/>
      <w:r>
        <w:t xml:space="preserve">; Г.Г. </w:t>
      </w:r>
      <w:proofErr w:type="spellStart"/>
      <w:r>
        <w:t>Агамиров</w:t>
      </w:r>
      <w:proofErr w:type="spellEnd"/>
      <w:r>
        <w:t>.</w:t>
      </w:r>
    </w:p>
    <w:p w:rsidR="000E7268" w:rsidRDefault="000E7268" w:rsidP="000E7268">
      <w:r>
        <w:t>13. «Раскрась авто машины времён войны».</w:t>
      </w:r>
    </w:p>
    <w:p w:rsidR="000E7268" w:rsidRDefault="000E7268" w:rsidP="000E7268">
      <w:r>
        <w:tab/>
        <w:t>14. «Пальчиковая игра».</w:t>
      </w:r>
    </w:p>
    <w:p w:rsidR="000E7268" w:rsidRDefault="000E7268" w:rsidP="000E7268">
      <w:r>
        <w:t xml:space="preserve">Таким образом, использование </w:t>
      </w:r>
      <w:proofErr w:type="spellStart"/>
      <w:r>
        <w:t>лэпбука</w:t>
      </w:r>
      <w:proofErr w:type="spellEnd"/>
      <w:r>
        <w:t xml:space="preserve"> «Сыктывкар в годы войны» является средством знакомства и быстрого запоминания материала детьми, проявления повышенного интереса к историческому прошлому своего народа, проявления начала самостоятельности и активности детей. </w:t>
      </w:r>
      <w:proofErr w:type="spellStart"/>
      <w:r>
        <w:t>Лэпбук</w:t>
      </w:r>
      <w:proofErr w:type="spellEnd"/>
      <w:r>
        <w:t xml:space="preserve"> может использоваться подгруппой или индивидуально, на занятии и в свободное время.</w:t>
      </w:r>
    </w:p>
    <w:p w:rsidR="000E7268" w:rsidRDefault="000E7268" w:rsidP="000E7268">
      <w:proofErr w:type="spellStart"/>
      <w:r>
        <w:t>Лэпбук</w:t>
      </w:r>
      <w:proofErr w:type="spellEnd"/>
      <w:r>
        <w:t xml:space="preserve"> «Сыктывкар в годы войны» актуален и очень эффективен так как: знакомит детей с историей родного края и страны; развивает у детей коммуникативные навыки; помогает ребенку по своему желанию организовать информацию по изучаемой теме понять и запомнить материал; помогает повторить пройденный материал; учит самостоятельно собирать и организовывать информацию;</w:t>
      </w:r>
    </w:p>
    <w:p w:rsidR="000E7268" w:rsidRDefault="000E7268" w:rsidP="000E7268">
      <w:proofErr w:type="spellStart"/>
      <w:r>
        <w:t>Лэпбук</w:t>
      </w:r>
      <w:proofErr w:type="spellEnd"/>
      <w:r>
        <w:t xml:space="preserve"> хорошо подходит для занятий в группах, где одновременно будут заняты несколько детей. Можно выбрать задания под силу каждому (одним – кармашки с карточками по данной теме, а другим детям – задания, подразумевающие умение читать и т. д.).</w:t>
      </w:r>
    </w:p>
    <w:p w:rsidR="000E7268" w:rsidRDefault="000E7268" w:rsidP="000E7268">
      <w:r>
        <w:t xml:space="preserve">В ходе работы с </w:t>
      </w:r>
      <w:proofErr w:type="spellStart"/>
      <w:r>
        <w:t>лэпбуком</w:t>
      </w:r>
      <w:proofErr w:type="spellEnd"/>
      <w:r>
        <w:t xml:space="preserve"> формируются ключевые компетентности: технологическая: умение планировать этапы своей деятельности, доводить начатое дело до конца; информационная: умение ориентироваться в информационных источниках, делать выводы из полученной информации, задавать вопросы по данной теме; социально-коммуникативная: умение получать необходимую информацию в общении, принимать участие в коллективных делах, уважительно относиться к окружающим людям (ветеранам- труженикам тыла ВОВ), взаимодействовать по системе ребёнок – взрослый.</w:t>
      </w:r>
    </w:p>
    <w:p w:rsidR="00AA1502" w:rsidRDefault="00AA1502" w:rsidP="000E7268">
      <w:bookmarkStart w:id="0" w:name="_GoBack"/>
      <w:bookmarkEnd w:id="0"/>
    </w:p>
    <w:sectPr w:rsidR="00AA1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BC"/>
    <w:rsid w:val="000E7268"/>
    <w:rsid w:val="007F11BC"/>
    <w:rsid w:val="00AA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38C0"/>
  <w15:chartTrackingRefBased/>
  <w15:docId w15:val="{A10A5663-6742-4676-ACBF-8482836C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1008</Words>
  <Characters>5749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2020-05-20T08:40:00Z</dcterms:created>
  <dcterms:modified xsi:type="dcterms:W3CDTF">2020-05-20T08:40:00Z</dcterms:modified>
</cp:coreProperties>
</file>