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7B" w:rsidRDefault="0070457B" w:rsidP="0070457B">
      <w:pPr>
        <w:spacing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w:t>
      </w:r>
    </w:p>
    <w:p w:rsidR="00AE7061" w:rsidRDefault="0070457B" w:rsidP="0070457B">
      <w:pPr>
        <w:spacing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p>
    <w:p w:rsidR="0070457B" w:rsidRDefault="0070457B" w:rsidP="0070457B">
      <w:pPr>
        <w:spacing w:line="240" w:lineRule="auto"/>
        <w:jc w:val="center"/>
        <w:rPr>
          <w:rFonts w:ascii="Times New Roman" w:hAnsi="Times New Roman" w:cs="Times New Roman"/>
          <w:sz w:val="28"/>
          <w:szCs w:val="28"/>
        </w:rPr>
      </w:pPr>
      <w:r>
        <w:rPr>
          <w:rFonts w:ascii="Times New Roman" w:hAnsi="Times New Roman" w:cs="Times New Roman"/>
          <w:sz w:val="28"/>
          <w:szCs w:val="28"/>
        </w:rPr>
        <w:t>детская музыкальная школа №1</w:t>
      </w: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Методическое сообщение</w:t>
      </w:r>
    </w:p>
    <w:p w:rsidR="0070457B" w:rsidRDefault="0070457B" w:rsidP="0070457B">
      <w:pPr>
        <w:spacing w:line="240" w:lineRule="auto"/>
        <w:jc w:val="center"/>
        <w:rPr>
          <w:rFonts w:ascii="Times New Roman" w:hAnsi="Times New Roman" w:cs="Times New Roman"/>
          <w:sz w:val="28"/>
          <w:szCs w:val="28"/>
        </w:rPr>
      </w:pPr>
      <w:r>
        <w:rPr>
          <w:rFonts w:ascii="Times New Roman" w:hAnsi="Times New Roman" w:cs="Times New Roman"/>
          <w:sz w:val="28"/>
          <w:szCs w:val="28"/>
        </w:rPr>
        <w:t>«Специфика работы концертмейстера в классе вокала»</w:t>
      </w: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70457B" w:rsidP="00667EF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A5CA2">
        <w:rPr>
          <w:rFonts w:ascii="Times New Roman" w:hAnsi="Times New Roman" w:cs="Times New Roman"/>
          <w:sz w:val="28"/>
          <w:szCs w:val="28"/>
        </w:rPr>
        <w:t xml:space="preserve">                                </w:t>
      </w:r>
      <w:r>
        <w:rPr>
          <w:rFonts w:ascii="Times New Roman" w:hAnsi="Times New Roman" w:cs="Times New Roman"/>
          <w:sz w:val="28"/>
          <w:szCs w:val="28"/>
        </w:rPr>
        <w:t xml:space="preserve">Выполнила: </w:t>
      </w:r>
      <w:proofErr w:type="spellStart"/>
      <w:r>
        <w:rPr>
          <w:rFonts w:ascii="Times New Roman" w:hAnsi="Times New Roman" w:cs="Times New Roman"/>
          <w:sz w:val="28"/>
          <w:szCs w:val="28"/>
        </w:rPr>
        <w:t>Шындыбаева</w:t>
      </w:r>
      <w:proofErr w:type="spellEnd"/>
      <w:r>
        <w:rPr>
          <w:rFonts w:ascii="Times New Roman" w:hAnsi="Times New Roman" w:cs="Times New Roman"/>
          <w:sz w:val="28"/>
          <w:szCs w:val="28"/>
        </w:rPr>
        <w:t xml:space="preserve"> З.М.</w:t>
      </w:r>
    </w:p>
    <w:p w:rsidR="0070457B" w:rsidRDefault="0070457B" w:rsidP="001A186C">
      <w:pPr>
        <w:tabs>
          <w:tab w:val="left" w:pos="5529"/>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A186C">
        <w:rPr>
          <w:rFonts w:ascii="Times New Roman" w:hAnsi="Times New Roman" w:cs="Times New Roman"/>
          <w:sz w:val="28"/>
          <w:szCs w:val="28"/>
        </w:rPr>
        <w:t xml:space="preserve">   </w:t>
      </w:r>
      <w:r>
        <w:rPr>
          <w:rFonts w:ascii="Times New Roman" w:hAnsi="Times New Roman" w:cs="Times New Roman"/>
          <w:sz w:val="28"/>
          <w:szCs w:val="28"/>
        </w:rPr>
        <w:t>Конце</w:t>
      </w:r>
      <w:r w:rsidR="001A186C">
        <w:rPr>
          <w:rFonts w:ascii="Times New Roman" w:hAnsi="Times New Roman" w:cs="Times New Roman"/>
          <w:sz w:val="28"/>
          <w:szCs w:val="28"/>
        </w:rPr>
        <w:t>р</w:t>
      </w:r>
      <w:r>
        <w:rPr>
          <w:rFonts w:ascii="Times New Roman" w:hAnsi="Times New Roman" w:cs="Times New Roman"/>
          <w:sz w:val="28"/>
          <w:szCs w:val="28"/>
        </w:rPr>
        <w:t>тмейстер</w:t>
      </w:r>
    </w:p>
    <w:p w:rsidR="00667EF4" w:rsidRDefault="00667EF4" w:rsidP="00667EF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Заслушано на заседании</w:t>
      </w:r>
    </w:p>
    <w:p w:rsidR="004A5CA2" w:rsidRDefault="00667EF4" w:rsidP="004A5CA2">
      <w:pPr>
        <w:tabs>
          <w:tab w:val="left" w:pos="5529"/>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фортепианного отдела</w:t>
      </w:r>
    </w:p>
    <w:p w:rsidR="00667EF4" w:rsidRDefault="004A5CA2" w:rsidP="004A5CA2">
      <w:pPr>
        <w:tabs>
          <w:tab w:val="left" w:pos="5529"/>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21.05.2020г</w:t>
      </w:r>
    </w:p>
    <w:p w:rsidR="00667EF4" w:rsidRDefault="00667EF4" w:rsidP="00667EF4">
      <w:pPr>
        <w:tabs>
          <w:tab w:val="left" w:pos="5529"/>
        </w:tabs>
        <w:spacing w:line="240" w:lineRule="auto"/>
        <w:jc w:val="center"/>
        <w:rPr>
          <w:rFonts w:ascii="Times New Roman" w:hAnsi="Times New Roman" w:cs="Times New Roman"/>
          <w:sz w:val="28"/>
          <w:szCs w:val="28"/>
        </w:rPr>
      </w:pPr>
    </w:p>
    <w:p w:rsidR="00667EF4" w:rsidRDefault="00667EF4" w:rsidP="00667EF4">
      <w:pPr>
        <w:tabs>
          <w:tab w:val="left" w:pos="5529"/>
        </w:tabs>
        <w:spacing w:line="240" w:lineRule="auto"/>
        <w:jc w:val="center"/>
        <w:rPr>
          <w:rFonts w:ascii="Times New Roman" w:hAnsi="Times New Roman" w:cs="Times New Roman"/>
          <w:sz w:val="28"/>
          <w:szCs w:val="28"/>
        </w:rPr>
      </w:pPr>
    </w:p>
    <w:p w:rsidR="00667EF4" w:rsidRDefault="00667EF4" w:rsidP="00667EF4">
      <w:pPr>
        <w:tabs>
          <w:tab w:val="left" w:pos="5529"/>
        </w:tabs>
        <w:spacing w:line="240" w:lineRule="auto"/>
        <w:jc w:val="center"/>
        <w:rPr>
          <w:rFonts w:ascii="Times New Roman" w:hAnsi="Times New Roman" w:cs="Times New Roman"/>
          <w:sz w:val="28"/>
          <w:szCs w:val="28"/>
        </w:rPr>
      </w:pPr>
    </w:p>
    <w:p w:rsidR="00667EF4" w:rsidRDefault="00667EF4" w:rsidP="00667EF4">
      <w:pPr>
        <w:tabs>
          <w:tab w:val="left" w:pos="5529"/>
        </w:tabs>
        <w:spacing w:line="240" w:lineRule="auto"/>
        <w:jc w:val="center"/>
        <w:rPr>
          <w:rFonts w:ascii="Times New Roman" w:hAnsi="Times New Roman" w:cs="Times New Roman"/>
          <w:sz w:val="28"/>
          <w:szCs w:val="28"/>
        </w:rPr>
      </w:pPr>
    </w:p>
    <w:p w:rsidR="00667EF4" w:rsidRDefault="00667EF4" w:rsidP="00667EF4">
      <w:pPr>
        <w:tabs>
          <w:tab w:val="left" w:pos="5529"/>
        </w:tabs>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айконур</w:t>
      </w:r>
      <w:proofErr w:type="spellEnd"/>
      <w:r>
        <w:rPr>
          <w:rFonts w:ascii="Times New Roman" w:hAnsi="Times New Roman" w:cs="Times New Roman"/>
          <w:sz w:val="28"/>
          <w:szCs w:val="28"/>
        </w:rPr>
        <w:t>, 2020г.</w:t>
      </w:r>
    </w:p>
    <w:p w:rsidR="0070457B" w:rsidRDefault="0070457B" w:rsidP="0070457B">
      <w:pPr>
        <w:spacing w:line="240" w:lineRule="auto"/>
        <w:jc w:val="center"/>
        <w:rPr>
          <w:rFonts w:ascii="Times New Roman" w:hAnsi="Times New Roman" w:cs="Times New Roman"/>
          <w:sz w:val="28"/>
          <w:szCs w:val="28"/>
        </w:rPr>
      </w:pPr>
    </w:p>
    <w:p w:rsidR="0070457B" w:rsidRDefault="0070457B" w:rsidP="0070457B">
      <w:pPr>
        <w:spacing w:line="240" w:lineRule="auto"/>
        <w:jc w:val="center"/>
        <w:rPr>
          <w:rFonts w:ascii="Times New Roman" w:hAnsi="Times New Roman" w:cs="Times New Roman"/>
          <w:sz w:val="28"/>
          <w:szCs w:val="28"/>
        </w:rPr>
      </w:pPr>
    </w:p>
    <w:p w:rsidR="0070457B" w:rsidRDefault="006A79ED" w:rsidP="006A79ED">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6A79ED">
        <w:rPr>
          <w:rFonts w:ascii="Times New Roman" w:hAnsi="Times New Roman" w:cs="Times New Roman"/>
          <w:b/>
          <w:sz w:val="28"/>
          <w:szCs w:val="28"/>
        </w:rPr>
        <w:t>Содержание</w:t>
      </w:r>
    </w:p>
    <w:p w:rsidR="006A79ED" w:rsidRPr="00595F8E" w:rsidRDefault="006A79ED" w:rsidP="006A79ED">
      <w:pPr>
        <w:spacing w:line="240" w:lineRule="auto"/>
        <w:rPr>
          <w:rFonts w:ascii="Times New Roman" w:hAnsi="Times New Roman" w:cs="Times New Roman"/>
          <w:sz w:val="28"/>
          <w:szCs w:val="28"/>
        </w:rPr>
      </w:pPr>
      <w:r w:rsidRPr="00595F8E">
        <w:rPr>
          <w:rFonts w:ascii="Times New Roman" w:hAnsi="Times New Roman" w:cs="Times New Roman"/>
          <w:sz w:val="28"/>
          <w:szCs w:val="28"/>
        </w:rPr>
        <w:t>1.ВведениеСпецифика работы концертмейстера в классе вокала</w:t>
      </w:r>
    </w:p>
    <w:p w:rsidR="00141468" w:rsidRDefault="002F071B" w:rsidP="006A79ED">
      <w:pPr>
        <w:spacing w:line="240" w:lineRule="auto"/>
        <w:rPr>
          <w:rFonts w:ascii="Times New Roman" w:hAnsi="Times New Roman" w:cs="Times New Roman"/>
          <w:sz w:val="28"/>
          <w:szCs w:val="28"/>
        </w:rPr>
      </w:pPr>
      <w:r>
        <w:rPr>
          <w:rFonts w:ascii="Times New Roman" w:hAnsi="Times New Roman" w:cs="Times New Roman"/>
          <w:sz w:val="28"/>
          <w:szCs w:val="28"/>
        </w:rPr>
        <w:t>2</w:t>
      </w:r>
      <w:r w:rsidR="006A79ED" w:rsidRPr="00595F8E">
        <w:rPr>
          <w:rFonts w:ascii="Times New Roman" w:hAnsi="Times New Roman" w:cs="Times New Roman"/>
          <w:sz w:val="28"/>
          <w:szCs w:val="28"/>
        </w:rPr>
        <w:t>.Комплекс знаний, умений и навыков, необходимых для профессиональн</w:t>
      </w:r>
      <w:r w:rsidR="00141468" w:rsidRPr="00595F8E">
        <w:rPr>
          <w:rFonts w:ascii="Times New Roman" w:hAnsi="Times New Roman" w:cs="Times New Roman"/>
          <w:sz w:val="28"/>
          <w:szCs w:val="28"/>
        </w:rPr>
        <w:t>ой деятельности концертмейстера</w:t>
      </w:r>
    </w:p>
    <w:p w:rsidR="002F071B" w:rsidRPr="00595F8E" w:rsidRDefault="002F071B" w:rsidP="006A79ED">
      <w:pPr>
        <w:spacing w:line="240" w:lineRule="auto"/>
        <w:rPr>
          <w:rFonts w:ascii="Times New Roman" w:hAnsi="Times New Roman" w:cs="Times New Roman"/>
          <w:sz w:val="28"/>
          <w:szCs w:val="28"/>
        </w:rPr>
      </w:pPr>
      <w:r>
        <w:rPr>
          <w:rFonts w:ascii="Times New Roman" w:hAnsi="Times New Roman" w:cs="Times New Roman"/>
          <w:sz w:val="28"/>
          <w:szCs w:val="28"/>
        </w:rPr>
        <w:t>3.</w:t>
      </w:r>
      <w:r w:rsidRPr="002F071B">
        <w:t xml:space="preserve"> </w:t>
      </w:r>
      <w:r w:rsidRPr="002F071B">
        <w:rPr>
          <w:rFonts w:ascii="Times New Roman" w:hAnsi="Times New Roman" w:cs="Times New Roman"/>
          <w:sz w:val="28"/>
          <w:szCs w:val="28"/>
        </w:rPr>
        <w:t>Специфика работы концертмейстера в классе вокала</w:t>
      </w:r>
    </w:p>
    <w:p w:rsidR="00595F8E" w:rsidRPr="00595F8E" w:rsidRDefault="00595F8E" w:rsidP="006A79ED">
      <w:pPr>
        <w:spacing w:line="240" w:lineRule="auto"/>
        <w:rPr>
          <w:rFonts w:ascii="Times New Roman" w:hAnsi="Times New Roman" w:cs="Times New Roman"/>
          <w:sz w:val="28"/>
          <w:szCs w:val="28"/>
        </w:rPr>
      </w:pPr>
      <w:r w:rsidRPr="00595F8E">
        <w:rPr>
          <w:rFonts w:ascii="Times New Roman" w:hAnsi="Times New Roman" w:cs="Times New Roman"/>
          <w:sz w:val="28"/>
          <w:szCs w:val="28"/>
        </w:rPr>
        <w:t>4.Анализ произведения</w:t>
      </w:r>
      <w:r w:rsidR="001A186C">
        <w:rPr>
          <w:rFonts w:ascii="Times New Roman" w:hAnsi="Times New Roman" w:cs="Times New Roman"/>
          <w:sz w:val="28"/>
          <w:szCs w:val="28"/>
        </w:rPr>
        <w:t xml:space="preserve"> А.Гурилева</w:t>
      </w:r>
      <w:r w:rsidRPr="00595F8E">
        <w:rPr>
          <w:rFonts w:ascii="Times New Roman" w:hAnsi="Times New Roman" w:cs="Times New Roman"/>
          <w:sz w:val="28"/>
          <w:szCs w:val="28"/>
        </w:rPr>
        <w:t xml:space="preserve"> «Сарафанчик»</w:t>
      </w:r>
    </w:p>
    <w:p w:rsidR="006A79ED" w:rsidRPr="00595F8E" w:rsidRDefault="00595F8E" w:rsidP="006A79ED">
      <w:pPr>
        <w:spacing w:line="240" w:lineRule="auto"/>
        <w:rPr>
          <w:rFonts w:ascii="Times New Roman" w:hAnsi="Times New Roman" w:cs="Times New Roman"/>
          <w:sz w:val="28"/>
          <w:szCs w:val="28"/>
        </w:rPr>
      </w:pPr>
      <w:r w:rsidRPr="00595F8E">
        <w:rPr>
          <w:rFonts w:ascii="Times New Roman" w:hAnsi="Times New Roman" w:cs="Times New Roman"/>
          <w:sz w:val="28"/>
          <w:szCs w:val="28"/>
        </w:rPr>
        <w:t>5</w:t>
      </w:r>
      <w:r w:rsidR="006A79ED" w:rsidRPr="00595F8E">
        <w:rPr>
          <w:rFonts w:ascii="Times New Roman" w:hAnsi="Times New Roman" w:cs="Times New Roman"/>
          <w:sz w:val="28"/>
          <w:szCs w:val="28"/>
        </w:rPr>
        <w:t>.Заключение</w:t>
      </w:r>
    </w:p>
    <w:p w:rsidR="006A79ED" w:rsidRPr="006A79ED" w:rsidRDefault="00595F8E" w:rsidP="006A79ED">
      <w:pPr>
        <w:spacing w:line="240" w:lineRule="auto"/>
        <w:rPr>
          <w:rFonts w:ascii="Times New Roman" w:hAnsi="Times New Roman" w:cs="Times New Roman"/>
          <w:b/>
          <w:sz w:val="28"/>
          <w:szCs w:val="28"/>
        </w:rPr>
      </w:pPr>
      <w:r w:rsidRPr="00595F8E">
        <w:rPr>
          <w:rFonts w:ascii="Times New Roman" w:hAnsi="Times New Roman" w:cs="Times New Roman"/>
          <w:sz w:val="28"/>
          <w:szCs w:val="28"/>
        </w:rPr>
        <w:t>6</w:t>
      </w:r>
      <w:r w:rsidR="006A79ED" w:rsidRPr="00595F8E">
        <w:rPr>
          <w:rFonts w:ascii="Times New Roman" w:hAnsi="Times New Roman" w:cs="Times New Roman"/>
          <w:sz w:val="28"/>
          <w:szCs w:val="28"/>
        </w:rPr>
        <w:t>.Список литературы</w:t>
      </w:r>
    </w:p>
    <w:p w:rsidR="006A79ED" w:rsidRDefault="006A79ED" w:rsidP="0070457B">
      <w:pPr>
        <w:spacing w:line="240" w:lineRule="auto"/>
        <w:jc w:val="cente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Pr="006A79ED" w:rsidRDefault="006A79ED" w:rsidP="006A79ED">
      <w:pPr>
        <w:rPr>
          <w:rFonts w:ascii="Times New Roman" w:hAnsi="Times New Roman" w:cs="Times New Roman"/>
          <w:sz w:val="28"/>
          <w:szCs w:val="28"/>
        </w:rPr>
      </w:pPr>
    </w:p>
    <w:p w:rsidR="006A79ED" w:rsidRDefault="006A79ED" w:rsidP="006A79ED">
      <w:pPr>
        <w:rPr>
          <w:rFonts w:ascii="Times New Roman" w:hAnsi="Times New Roman" w:cs="Times New Roman"/>
          <w:sz w:val="28"/>
          <w:szCs w:val="28"/>
        </w:rPr>
      </w:pPr>
    </w:p>
    <w:p w:rsidR="0070457B" w:rsidRDefault="006A79ED" w:rsidP="006A79ED">
      <w:pPr>
        <w:tabs>
          <w:tab w:val="left" w:pos="8130"/>
        </w:tabs>
        <w:rPr>
          <w:rFonts w:ascii="Times New Roman" w:hAnsi="Times New Roman" w:cs="Times New Roman"/>
          <w:sz w:val="28"/>
          <w:szCs w:val="28"/>
        </w:rPr>
      </w:pPr>
      <w:r>
        <w:rPr>
          <w:rFonts w:ascii="Times New Roman" w:hAnsi="Times New Roman" w:cs="Times New Roman"/>
          <w:sz w:val="28"/>
          <w:szCs w:val="28"/>
        </w:rPr>
        <w:tab/>
      </w:r>
    </w:p>
    <w:p w:rsidR="00595F8E"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w:t>
      </w:r>
    </w:p>
    <w:p w:rsidR="00595F8E" w:rsidRDefault="00595F8E" w:rsidP="006A79ED">
      <w:pPr>
        <w:tabs>
          <w:tab w:val="left" w:pos="8130"/>
        </w:tabs>
        <w:rPr>
          <w:rFonts w:ascii="Times New Roman" w:hAnsi="Times New Roman" w:cs="Times New Roman"/>
          <w:sz w:val="28"/>
          <w:szCs w:val="28"/>
        </w:rPr>
      </w:pPr>
    </w:p>
    <w:p w:rsidR="004A5CA2" w:rsidRDefault="004A5CA2" w:rsidP="00595F8E">
      <w:pPr>
        <w:tabs>
          <w:tab w:val="left" w:pos="8130"/>
        </w:tabs>
        <w:jc w:val="center"/>
        <w:rPr>
          <w:rFonts w:ascii="Times New Roman" w:hAnsi="Times New Roman" w:cs="Times New Roman"/>
          <w:b/>
          <w:sz w:val="28"/>
          <w:szCs w:val="28"/>
        </w:rPr>
      </w:pPr>
    </w:p>
    <w:p w:rsidR="004A5CA2" w:rsidRDefault="004A5CA2" w:rsidP="00595F8E">
      <w:pPr>
        <w:tabs>
          <w:tab w:val="left" w:pos="8130"/>
        </w:tabs>
        <w:jc w:val="center"/>
        <w:rPr>
          <w:rFonts w:ascii="Times New Roman" w:hAnsi="Times New Roman" w:cs="Times New Roman"/>
          <w:b/>
          <w:sz w:val="28"/>
          <w:szCs w:val="28"/>
        </w:rPr>
      </w:pPr>
    </w:p>
    <w:p w:rsidR="004A5CA2" w:rsidRDefault="004A5CA2" w:rsidP="00595F8E">
      <w:pPr>
        <w:tabs>
          <w:tab w:val="left" w:pos="8130"/>
        </w:tabs>
        <w:jc w:val="center"/>
        <w:rPr>
          <w:rFonts w:ascii="Times New Roman" w:hAnsi="Times New Roman" w:cs="Times New Roman"/>
          <w:b/>
          <w:sz w:val="28"/>
          <w:szCs w:val="28"/>
        </w:rPr>
      </w:pPr>
    </w:p>
    <w:p w:rsidR="006A79ED" w:rsidRPr="004A5CA2" w:rsidRDefault="006A79ED" w:rsidP="004A5CA2">
      <w:pPr>
        <w:tabs>
          <w:tab w:val="left" w:pos="8130"/>
        </w:tabs>
        <w:jc w:val="center"/>
        <w:rPr>
          <w:rFonts w:ascii="Times New Roman" w:hAnsi="Times New Roman" w:cs="Times New Roman"/>
          <w:b/>
          <w:sz w:val="28"/>
          <w:szCs w:val="28"/>
        </w:rPr>
      </w:pPr>
      <w:r w:rsidRPr="00595F8E">
        <w:rPr>
          <w:rFonts w:ascii="Times New Roman" w:hAnsi="Times New Roman" w:cs="Times New Roman"/>
          <w:b/>
          <w:sz w:val="28"/>
          <w:szCs w:val="28"/>
        </w:rPr>
        <w:t>Введение</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w:t>
      </w:r>
      <w:proofErr w:type="spellStart"/>
      <w:r w:rsidRPr="006A79ED">
        <w:rPr>
          <w:rFonts w:ascii="Times New Roman" w:hAnsi="Times New Roman" w:cs="Times New Roman"/>
          <w:sz w:val="28"/>
          <w:szCs w:val="28"/>
        </w:rPr>
        <w:t>Концертмейстерство</w:t>
      </w:r>
      <w:proofErr w:type="spellEnd"/>
      <w:r w:rsidRPr="006A79ED">
        <w:rPr>
          <w:rFonts w:ascii="Times New Roman" w:hAnsi="Times New Roman" w:cs="Times New Roman"/>
          <w:sz w:val="28"/>
          <w:szCs w:val="28"/>
        </w:rPr>
        <w:t xml:space="preserve"> – широчайшая сфера деятельности музыканта-пианиста, одна из самых распространённых и востребованных профессий.</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Концертмейстер – это универсальный пианист, который должен владеть обширным объемом знаний в области музыки, уметь навыки беглого чтения с листа, подбора по слуху, транспонирования, редактирования музыкального текста, создания переложений. Все эти качества концертмейстер, конечно же, не может приобрести сразу. Они приходят с течением времени в результате обширной концертмейстерской практики. Никакое учебное заведение не может сформировать законченного концертмейстера-профессионала. Подлинных мастеров, художников своего дела среди аккомпаниаторов не так уж и много.</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Целью данной работы является более подробное рассмотрение особенностей профессиональной деятельности концертмейстера. К сожалению, этой теме не уделяется должное внимание в существующей методической литературе, но всё же профессия аккомпаниатора – самая распространенная среди пианистов и самая необходимая в музыкальной педагогике.</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Солист и пианист – это единый музыкальный организм. Концертмейстерское искусство требует высокого музыкального мастерства, художественной культуры и особого призвания.</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Творческая деятельность концертмейстера особенно ярко проявляется в исполнительстве. Более всего концертмейстерское исполнительство связано с игрой на фортепиано. Поэтому важно, чтобы аккомпаниатор постоянно совершенствовал свое исполнительское мастерство: больше импровизировал и читал с листа, вырабатывал навыки подбора по слуху и транспонирования. Все это позволит ему намного быстрее обновлять и осваивать свой репертуар.</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Какими же качествами и навыками должен обладать пианист, чтобы быть хорошим концертмейстером? Прежде всего, он должен хорошо владеть роялем – как в техническом, так и в музыкальном плане. Плохой пианист никогда не станет хорошим концертмейстером.</w:t>
      </w:r>
    </w:p>
    <w:p w:rsid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Хороший концертмейстер должен обладать общей музыкальной одаренностью, хорошим музыкальным слухом, воображением, умением охватить образную сущность и форму произведения, артистизмом, способностью образно, вдохновенно воплотить замысел автора в концертном исполнении. Концертмейстер должен научиться </w:t>
      </w:r>
      <w:proofErr w:type="gramStart"/>
      <w:r w:rsidRPr="006A79ED">
        <w:rPr>
          <w:rFonts w:ascii="Times New Roman" w:hAnsi="Times New Roman" w:cs="Times New Roman"/>
          <w:sz w:val="28"/>
          <w:szCs w:val="28"/>
        </w:rPr>
        <w:t>быстро</w:t>
      </w:r>
      <w:proofErr w:type="gramEnd"/>
      <w:r w:rsidRPr="006A79ED">
        <w:rPr>
          <w:rFonts w:ascii="Times New Roman" w:hAnsi="Times New Roman" w:cs="Times New Roman"/>
          <w:sz w:val="28"/>
          <w:szCs w:val="28"/>
        </w:rPr>
        <w:t xml:space="preserve"> осваивать музыкальный текст и сразу отличать существенное от менее важного.</w:t>
      </w:r>
    </w:p>
    <w:p w:rsidR="00141468" w:rsidRPr="00141468" w:rsidRDefault="00141468" w:rsidP="00141468">
      <w:pPr>
        <w:tabs>
          <w:tab w:val="left" w:pos="8130"/>
        </w:tabs>
        <w:jc w:val="center"/>
        <w:rPr>
          <w:rFonts w:ascii="Times New Roman" w:hAnsi="Times New Roman" w:cs="Times New Roman"/>
          <w:b/>
          <w:sz w:val="28"/>
          <w:szCs w:val="28"/>
        </w:rPr>
      </w:pPr>
      <w:r w:rsidRPr="00141468">
        <w:rPr>
          <w:rFonts w:ascii="Times New Roman" w:hAnsi="Times New Roman" w:cs="Times New Roman"/>
          <w:b/>
          <w:sz w:val="28"/>
          <w:szCs w:val="28"/>
        </w:rPr>
        <w:t>Комплекс знаний, умений и навыков, необходимых для профессиональной деятельности концертмейстера</w:t>
      </w:r>
    </w:p>
    <w:p w:rsidR="00141468" w:rsidRPr="00141468" w:rsidRDefault="00141468" w:rsidP="00141468">
      <w:pPr>
        <w:tabs>
          <w:tab w:val="left" w:pos="8130"/>
        </w:tabs>
        <w:rPr>
          <w:rFonts w:ascii="Times New Roman" w:hAnsi="Times New Roman" w:cs="Times New Roman"/>
          <w:sz w:val="28"/>
          <w:szCs w:val="28"/>
        </w:rPr>
      </w:pPr>
      <w:r w:rsidRPr="00141468">
        <w:rPr>
          <w:rFonts w:ascii="Times New Roman" w:hAnsi="Times New Roman" w:cs="Times New Roman"/>
          <w:sz w:val="28"/>
          <w:szCs w:val="28"/>
        </w:rPr>
        <w:t>- умение читать с листа фортепианную партию любой сложности, понимать смысл исполняемого произведения, играя аккомпанемент, видеть и ясно представлять партию солиста;</w:t>
      </w:r>
    </w:p>
    <w:p w:rsidR="00141468" w:rsidRPr="00141468" w:rsidRDefault="00141468" w:rsidP="00141468">
      <w:pPr>
        <w:tabs>
          <w:tab w:val="left" w:pos="8130"/>
        </w:tabs>
        <w:rPr>
          <w:rFonts w:ascii="Times New Roman" w:hAnsi="Times New Roman" w:cs="Times New Roman"/>
          <w:sz w:val="28"/>
          <w:szCs w:val="28"/>
        </w:rPr>
      </w:pPr>
      <w:r w:rsidRPr="00141468">
        <w:rPr>
          <w:rFonts w:ascii="Times New Roman" w:hAnsi="Times New Roman" w:cs="Times New Roman"/>
          <w:sz w:val="28"/>
          <w:szCs w:val="28"/>
        </w:rPr>
        <w:t>- владение навыками игры в ансамбле;</w:t>
      </w:r>
    </w:p>
    <w:p w:rsidR="00141468" w:rsidRPr="00141468" w:rsidRDefault="00141468" w:rsidP="00141468">
      <w:pPr>
        <w:tabs>
          <w:tab w:val="left" w:pos="8130"/>
        </w:tabs>
        <w:rPr>
          <w:rFonts w:ascii="Times New Roman" w:hAnsi="Times New Roman" w:cs="Times New Roman"/>
          <w:sz w:val="28"/>
          <w:szCs w:val="28"/>
        </w:rPr>
      </w:pPr>
      <w:r w:rsidRPr="00141468">
        <w:rPr>
          <w:rFonts w:ascii="Times New Roman" w:hAnsi="Times New Roman" w:cs="Times New Roman"/>
          <w:sz w:val="28"/>
          <w:szCs w:val="28"/>
        </w:rPr>
        <w:t>- умение транспонировать в пределах терции те</w:t>
      </w:r>
      <w:proofErr w:type="gramStart"/>
      <w:r w:rsidRPr="00141468">
        <w:rPr>
          <w:rFonts w:ascii="Times New Roman" w:hAnsi="Times New Roman" w:cs="Times New Roman"/>
          <w:sz w:val="28"/>
          <w:szCs w:val="28"/>
        </w:rPr>
        <w:t>кст ср</w:t>
      </w:r>
      <w:proofErr w:type="gramEnd"/>
      <w:r w:rsidRPr="00141468">
        <w:rPr>
          <w:rFonts w:ascii="Times New Roman" w:hAnsi="Times New Roman" w:cs="Times New Roman"/>
          <w:sz w:val="28"/>
          <w:szCs w:val="28"/>
        </w:rPr>
        <w:t>едней трудности, что необходимо при игре с различными инструментами, а также для работы с вокалистами;</w:t>
      </w:r>
    </w:p>
    <w:p w:rsidR="00141468" w:rsidRPr="00141468" w:rsidRDefault="00141468" w:rsidP="00141468">
      <w:pPr>
        <w:tabs>
          <w:tab w:val="left" w:pos="8130"/>
        </w:tabs>
        <w:rPr>
          <w:rFonts w:ascii="Times New Roman" w:hAnsi="Times New Roman" w:cs="Times New Roman"/>
          <w:sz w:val="28"/>
          <w:szCs w:val="28"/>
        </w:rPr>
      </w:pPr>
      <w:r w:rsidRPr="00141468">
        <w:rPr>
          <w:rFonts w:ascii="Times New Roman" w:hAnsi="Times New Roman" w:cs="Times New Roman"/>
          <w:sz w:val="28"/>
          <w:szCs w:val="28"/>
        </w:rPr>
        <w:t>- знание основных дирижерских жестов и приемов;</w:t>
      </w:r>
    </w:p>
    <w:p w:rsidR="00141468" w:rsidRPr="00141468" w:rsidRDefault="00141468" w:rsidP="00141468">
      <w:pPr>
        <w:tabs>
          <w:tab w:val="left" w:pos="8130"/>
        </w:tabs>
        <w:rPr>
          <w:rFonts w:ascii="Times New Roman" w:hAnsi="Times New Roman" w:cs="Times New Roman"/>
          <w:sz w:val="28"/>
          <w:szCs w:val="28"/>
        </w:rPr>
      </w:pPr>
      <w:r w:rsidRPr="00141468">
        <w:rPr>
          <w:rFonts w:ascii="Times New Roman" w:hAnsi="Times New Roman" w:cs="Times New Roman"/>
          <w:sz w:val="28"/>
          <w:szCs w:val="28"/>
        </w:rPr>
        <w:t>- знание основ вокала: постановки голоса, дыхания, артикуляции, нюансировки; быть особенно чутким, чтобы уметь быстро подсказать солисту слова, компенсировать, где это необходимо, темп, настроение, характер, а в случае надобности – незаметно подыграть мелодию;</w:t>
      </w:r>
    </w:p>
    <w:p w:rsidR="00141468" w:rsidRPr="00141468" w:rsidRDefault="00141468" w:rsidP="00141468">
      <w:pPr>
        <w:tabs>
          <w:tab w:val="left" w:pos="8130"/>
        </w:tabs>
        <w:rPr>
          <w:rFonts w:ascii="Times New Roman" w:hAnsi="Times New Roman" w:cs="Times New Roman"/>
          <w:sz w:val="28"/>
          <w:szCs w:val="28"/>
        </w:rPr>
      </w:pPr>
      <w:r w:rsidRPr="00141468">
        <w:rPr>
          <w:rFonts w:ascii="Times New Roman" w:hAnsi="Times New Roman" w:cs="Times New Roman"/>
          <w:sz w:val="28"/>
          <w:szCs w:val="28"/>
        </w:rPr>
        <w:t xml:space="preserve">- для успешной работы с вокалистами необходимо знание основ фонетики итальянского, желательно и немецкого, французского, языков, то есть знать основные правила произношения слов на этих языках, в первую очередь </w:t>
      </w:r>
      <w:proofErr w:type="gramStart"/>
      <w:r w:rsidRPr="00141468">
        <w:rPr>
          <w:rFonts w:ascii="Times New Roman" w:hAnsi="Times New Roman" w:cs="Times New Roman"/>
          <w:sz w:val="28"/>
          <w:szCs w:val="28"/>
        </w:rPr>
        <w:t>–о</w:t>
      </w:r>
      <w:proofErr w:type="gramEnd"/>
      <w:r w:rsidRPr="00141468">
        <w:rPr>
          <w:rFonts w:ascii="Times New Roman" w:hAnsi="Times New Roman" w:cs="Times New Roman"/>
          <w:sz w:val="28"/>
          <w:szCs w:val="28"/>
        </w:rPr>
        <w:t xml:space="preserve">кончаний слов, особенности </w:t>
      </w:r>
      <w:proofErr w:type="spellStart"/>
      <w:r w:rsidRPr="00141468">
        <w:rPr>
          <w:rFonts w:ascii="Times New Roman" w:hAnsi="Times New Roman" w:cs="Times New Roman"/>
          <w:sz w:val="28"/>
          <w:szCs w:val="28"/>
        </w:rPr>
        <w:t>фразировочной</w:t>
      </w:r>
      <w:proofErr w:type="spellEnd"/>
      <w:r w:rsidRPr="00141468">
        <w:rPr>
          <w:rFonts w:ascii="Times New Roman" w:hAnsi="Times New Roman" w:cs="Times New Roman"/>
          <w:sz w:val="28"/>
          <w:szCs w:val="28"/>
        </w:rPr>
        <w:t xml:space="preserve"> речевой интонации;</w:t>
      </w:r>
    </w:p>
    <w:p w:rsidR="00141468" w:rsidRPr="00141468" w:rsidRDefault="00141468" w:rsidP="00141468">
      <w:pPr>
        <w:tabs>
          <w:tab w:val="left" w:pos="8130"/>
        </w:tabs>
        <w:rPr>
          <w:rFonts w:ascii="Times New Roman" w:hAnsi="Times New Roman" w:cs="Times New Roman"/>
          <w:sz w:val="28"/>
          <w:szCs w:val="28"/>
        </w:rPr>
      </w:pPr>
      <w:r w:rsidRPr="00141468">
        <w:rPr>
          <w:rFonts w:ascii="Times New Roman" w:hAnsi="Times New Roman" w:cs="Times New Roman"/>
          <w:sz w:val="28"/>
          <w:szCs w:val="28"/>
        </w:rPr>
        <w:t>- умение «на ходу» подобрать мелодию и аккомпанемент; навыки импровизации, то есть умение играть простейшие стилизации на темы известных композиторов, без подготовки фактурно разрабатывать заданную тему, подбирать по слуху гармонии к заданной теме в простой фактуре.</w:t>
      </w:r>
    </w:p>
    <w:p w:rsidR="00141468" w:rsidRPr="00141468" w:rsidRDefault="00141468" w:rsidP="00141468">
      <w:pPr>
        <w:tabs>
          <w:tab w:val="left" w:pos="8130"/>
        </w:tabs>
        <w:rPr>
          <w:rFonts w:ascii="Times New Roman" w:hAnsi="Times New Roman" w:cs="Times New Roman"/>
          <w:sz w:val="28"/>
          <w:szCs w:val="28"/>
        </w:rPr>
      </w:pPr>
      <w:r w:rsidRPr="00141468">
        <w:rPr>
          <w:rFonts w:ascii="Times New Roman" w:hAnsi="Times New Roman" w:cs="Times New Roman"/>
          <w:sz w:val="28"/>
          <w:szCs w:val="28"/>
        </w:rPr>
        <w:t>- знание истории музыкальной культуры, изобразительного искусства и литературы, чтобы верно отразить стиль и образный строй произведений.</w:t>
      </w:r>
    </w:p>
    <w:p w:rsidR="00141468" w:rsidRPr="006A79ED" w:rsidRDefault="00141468" w:rsidP="00141468">
      <w:pPr>
        <w:tabs>
          <w:tab w:val="left" w:pos="8130"/>
        </w:tabs>
        <w:rPr>
          <w:rFonts w:ascii="Times New Roman" w:hAnsi="Times New Roman" w:cs="Times New Roman"/>
          <w:sz w:val="28"/>
          <w:szCs w:val="28"/>
        </w:rPr>
      </w:pPr>
      <w:proofErr w:type="spellStart"/>
      <w:r w:rsidRPr="00141468">
        <w:rPr>
          <w:rFonts w:ascii="Times New Roman" w:hAnsi="Times New Roman" w:cs="Times New Roman"/>
          <w:sz w:val="28"/>
          <w:szCs w:val="28"/>
        </w:rPr>
        <w:t>Концермейстеру</w:t>
      </w:r>
      <w:proofErr w:type="spellEnd"/>
      <w:r w:rsidRPr="00141468">
        <w:rPr>
          <w:rFonts w:ascii="Times New Roman" w:hAnsi="Times New Roman" w:cs="Times New Roman"/>
          <w:sz w:val="28"/>
          <w:szCs w:val="28"/>
        </w:rPr>
        <w:t xml:space="preserve"> необходимо накопить большой музыкальный репертуар, чтобы почувствовать музыку различных стилей. Чтобы овладеть стилем какого-либо композитора изнутри, нужно играть подряд много его произведений. Хороший концертмейстер проявляет большой интерес к познанию новой, неизвестной музыки, знакомству с нотами тех или иных произведений, слушанию их в записи и на концертах. Концертмейстер не должен </w:t>
      </w:r>
      <w:proofErr w:type="gramStart"/>
      <w:r w:rsidRPr="00141468">
        <w:rPr>
          <w:rFonts w:ascii="Times New Roman" w:hAnsi="Times New Roman" w:cs="Times New Roman"/>
          <w:sz w:val="28"/>
          <w:szCs w:val="28"/>
        </w:rPr>
        <w:t>упускать случая практически соприкоснуться</w:t>
      </w:r>
      <w:proofErr w:type="gramEnd"/>
      <w:r w:rsidRPr="00141468">
        <w:rPr>
          <w:rFonts w:ascii="Times New Roman" w:hAnsi="Times New Roman" w:cs="Times New Roman"/>
          <w:sz w:val="28"/>
          <w:szCs w:val="28"/>
        </w:rPr>
        <w:t xml:space="preserve"> с различными жанрами исполнительского искусства, стараясь расширить свой опыт и понять особенности каждого вида исполнительства.</w:t>
      </w:r>
    </w:p>
    <w:p w:rsidR="00E12729" w:rsidRDefault="006A79ED" w:rsidP="006A79ED">
      <w:pPr>
        <w:tabs>
          <w:tab w:val="left" w:pos="8130"/>
        </w:tabs>
        <w:rPr>
          <w:rFonts w:ascii="Times New Roman" w:hAnsi="Times New Roman" w:cs="Times New Roman"/>
          <w:b/>
          <w:sz w:val="28"/>
          <w:szCs w:val="28"/>
        </w:rPr>
      </w:pPr>
      <w:r>
        <w:rPr>
          <w:rFonts w:ascii="Times New Roman" w:hAnsi="Times New Roman" w:cs="Times New Roman"/>
          <w:b/>
          <w:sz w:val="28"/>
          <w:szCs w:val="28"/>
        </w:rPr>
        <w:t xml:space="preserve">         </w:t>
      </w:r>
      <w:r w:rsidRPr="006A79ED">
        <w:rPr>
          <w:rFonts w:ascii="Times New Roman" w:hAnsi="Times New Roman" w:cs="Times New Roman"/>
          <w:b/>
          <w:sz w:val="28"/>
          <w:szCs w:val="28"/>
        </w:rPr>
        <w:t>Специфика работы кон</w:t>
      </w:r>
      <w:r w:rsidR="00E12729">
        <w:rPr>
          <w:rFonts w:ascii="Times New Roman" w:hAnsi="Times New Roman" w:cs="Times New Roman"/>
          <w:b/>
          <w:sz w:val="28"/>
          <w:szCs w:val="28"/>
        </w:rPr>
        <w:t>цертмейстера в вокальном классе</w:t>
      </w:r>
    </w:p>
    <w:p w:rsidR="006A79ED" w:rsidRPr="00E12729" w:rsidRDefault="00E12729" w:rsidP="006A79ED">
      <w:pPr>
        <w:tabs>
          <w:tab w:val="left" w:pos="8130"/>
        </w:tabs>
        <w:rPr>
          <w:rFonts w:ascii="Times New Roman" w:hAnsi="Times New Roman" w:cs="Times New Roman"/>
          <w:b/>
          <w:sz w:val="28"/>
          <w:szCs w:val="28"/>
        </w:rPr>
      </w:pPr>
      <w:r>
        <w:rPr>
          <w:rFonts w:ascii="Times New Roman" w:hAnsi="Times New Roman" w:cs="Times New Roman"/>
          <w:b/>
          <w:sz w:val="28"/>
          <w:szCs w:val="28"/>
        </w:rPr>
        <w:t xml:space="preserve"> </w:t>
      </w:r>
      <w:r w:rsidR="006A79ED" w:rsidRPr="006A79ED">
        <w:rPr>
          <w:rFonts w:ascii="Times New Roman" w:hAnsi="Times New Roman" w:cs="Times New Roman"/>
          <w:sz w:val="28"/>
          <w:szCs w:val="28"/>
        </w:rPr>
        <w:t xml:space="preserve"> Работа концертмейстера с вокалистами имеет разную направленность и дифференцированные задачи. Концертмейстер вокального класса должен обладать комплексом профессиональных качеств: читать с листа, транспонировать, уметь следить за вокальной строчкой, исполнять ее вместе с фактурой аккомпанемента в процессе разучивания произведения или для показа сочинения вокалисту, обладать знанием основ вокала. Все эти навыки приходят только с опытом работы, и зависят от гибкости, мобильности, умения быстро приспосабливаться к новым задачам.</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В обязанности концертмейстера вокального класса входит не только непосредственно аккомпанирование солисту на концертах, экзаменах, но и подбор и подготовка нового репертуара. Это, своего рода, педагогическая сторона концертмейстера, требующая от него не только пианистических навыков и </w:t>
      </w:r>
      <w:proofErr w:type="spellStart"/>
      <w:r w:rsidRPr="006A79ED">
        <w:rPr>
          <w:rFonts w:ascii="Times New Roman" w:hAnsi="Times New Roman" w:cs="Times New Roman"/>
          <w:sz w:val="28"/>
          <w:szCs w:val="28"/>
        </w:rPr>
        <w:t>аккомпаниаторского</w:t>
      </w:r>
      <w:proofErr w:type="spellEnd"/>
      <w:r w:rsidRPr="006A79ED">
        <w:rPr>
          <w:rFonts w:ascii="Times New Roman" w:hAnsi="Times New Roman" w:cs="Times New Roman"/>
          <w:sz w:val="28"/>
          <w:szCs w:val="28"/>
        </w:rPr>
        <w:t xml:space="preserve"> опыта, но и ряда специфических умений. Для этого он должен быть знаком с основами вокала - особенностями певческого вокала, правильной артикуляцией, характерной для голосов тесситурой, диапазоном голосов. Работая с вокалистом, концертмейстер должен вникнуть не только в музыкальную суть, но и в художественный текст сочинения. Ведь эмоциональный </w:t>
      </w:r>
      <w:proofErr w:type="gramStart"/>
      <w:r w:rsidRPr="006A79ED">
        <w:rPr>
          <w:rFonts w:ascii="Times New Roman" w:hAnsi="Times New Roman" w:cs="Times New Roman"/>
          <w:sz w:val="28"/>
          <w:szCs w:val="28"/>
        </w:rPr>
        <w:t>настрой</w:t>
      </w:r>
      <w:proofErr w:type="gramEnd"/>
      <w:r w:rsidRPr="006A79ED">
        <w:rPr>
          <w:rFonts w:ascii="Times New Roman" w:hAnsi="Times New Roman" w:cs="Times New Roman"/>
          <w:sz w:val="28"/>
          <w:szCs w:val="28"/>
        </w:rPr>
        <w:t xml:space="preserve"> и характер произведения раскрываются не только через музыку, но и через слово. Немаловажно определить форму и характер, а также жанровую основу (колыбельная, марш, вальс и т.д.). Начинать работу с учащимся лучше с прослушивания произведения в целом. Для этого педагог вокала исполняет партию солиста. Если нет такой возможности, концертмейстер интонирует партию вокалиста или совмещает ее с партией фортепиано. При этом можно поступиться деталями фактуры. Важно увлечь и заинтересовать певца музыкой и поэтическим текстом, возможностями их вокального воплощения.</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Руководствуясь принципом индивидуального подхода к каждому ученику, нельзя обозначить единый план ведения занятия, одинаково пригодный для всех учащихся. Занятия строятся по-разному в зависимости от способностей певца, строения певческого аппарата, если ученик не пел в этот день, то полезно его распеть несколькими упражнениями, которые давал в классе педагог и которые всегда знает концертмейстер.</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Если вокалист творчески активен, то можно пройти за одно занятие несколько произведений. Количество зависит от уровня их сложности и от степени завершенности работы над ними, а также от терпения и внимания учащегося, состояния его певческого аппарата, к которому надо относиться очень бережно. Иногда весь урок можно посвятить одному произведению, что приносит подчас больше пользы, чем работа над всей заданной программой. Не следует в течение всего урока заниматься только исправлением фальшивых нот. Неточная интонация у певца может зависеть от многих причин, связанных не только со слухом, но и с отсутствием определенных вокальных навыков. Недостаточно высокая позиция звука, широкая гласная, ослабленное или форсированное дыхание, а иногда и физическое состояние певца в день урока – все это причины, наиболее часто приводящие к интонационной неточности. Опытный концертмейстер всегда сумеет распознать причины подобных ошибок и обратит на них внимание певца.</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Одной из серьезных проблем при разучивании текста является ритмическая сторона произведения. Начинающий певец еще недостаточно осознает, что ритмическая ясность определяет характер произведения. Воспринимая мелодию на слух, певец приблизительно поет трудные для него места. Концертмейстеру необходимо отучать от небрежного отношения к ритму и тексту, обратив внимание на художественную сторону этого момента. Если ученик не сразу воспринимает ритмический рисунок, уместно </w:t>
      </w:r>
      <w:proofErr w:type="gramStart"/>
      <w:r w:rsidRPr="006A79ED">
        <w:rPr>
          <w:rFonts w:ascii="Times New Roman" w:hAnsi="Times New Roman" w:cs="Times New Roman"/>
          <w:sz w:val="28"/>
          <w:szCs w:val="28"/>
        </w:rPr>
        <w:t>прохлопать</w:t>
      </w:r>
      <w:proofErr w:type="gramEnd"/>
      <w:r w:rsidRPr="006A79ED">
        <w:rPr>
          <w:rFonts w:ascii="Times New Roman" w:hAnsi="Times New Roman" w:cs="Times New Roman"/>
          <w:sz w:val="28"/>
          <w:szCs w:val="28"/>
        </w:rPr>
        <w:t>, простучать или продирижировать неподдающиеся куски.</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Концертмейстер также должен следить за выполнением данных педагогом установок правильного, не поверхностного дыхания, кроме того, идет работа над протяженностью гласных. Солист должен пропеть гласную до последнего момента, а примыкающую к ней согласную относить мысленно к следующей гласной, тогда все слоги будут начинаться с</w:t>
      </w:r>
      <w:r w:rsidR="00E545B2">
        <w:rPr>
          <w:rFonts w:ascii="Times New Roman" w:hAnsi="Times New Roman" w:cs="Times New Roman"/>
          <w:sz w:val="28"/>
          <w:szCs w:val="28"/>
        </w:rPr>
        <w:t xml:space="preserve"> согласной, но не кончаться ими</w:t>
      </w:r>
      <w:r w:rsidRPr="006A79ED">
        <w:rPr>
          <w:rFonts w:ascii="Times New Roman" w:hAnsi="Times New Roman" w:cs="Times New Roman"/>
          <w:sz w:val="28"/>
          <w:szCs w:val="28"/>
        </w:rPr>
        <w:t>.</w:t>
      </w:r>
      <w:r w:rsidR="00E545B2">
        <w:rPr>
          <w:rFonts w:ascii="Times New Roman" w:hAnsi="Times New Roman" w:cs="Times New Roman"/>
          <w:sz w:val="28"/>
          <w:szCs w:val="28"/>
        </w:rPr>
        <w:t xml:space="preserve"> </w:t>
      </w:r>
      <w:r w:rsidR="00E545B2" w:rsidRPr="00E545B2">
        <w:rPr>
          <w:rFonts w:ascii="Times New Roman" w:hAnsi="Times New Roman" w:cs="Times New Roman"/>
          <w:sz w:val="28"/>
          <w:szCs w:val="28"/>
        </w:rPr>
        <w:t xml:space="preserve">Такая тренировка очень помогает пению </w:t>
      </w:r>
      <w:proofErr w:type="spellStart"/>
      <w:r w:rsidR="00E545B2" w:rsidRPr="00E545B2">
        <w:rPr>
          <w:rFonts w:ascii="Times New Roman" w:hAnsi="Times New Roman" w:cs="Times New Roman"/>
          <w:sz w:val="28"/>
          <w:szCs w:val="28"/>
        </w:rPr>
        <w:t>legato</w:t>
      </w:r>
      <w:proofErr w:type="spellEnd"/>
      <w:r w:rsidR="00E545B2" w:rsidRPr="00E545B2">
        <w:rPr>
          <w:rFonts w:ascii="Times New Roman" w:hAnsi="Times New Roman" w:cs="Times New Roman"/>
          <w:sz w:val="28"/>
          <w:szCs w:val="28"/>
        </w:rPr>
        <w:t>, хотя на первых порах дикция от этого несколько страдает, так как в дикции большая роль отводится согласным. Но через этот процесс ученик должен пройти. Когда он научится петь, не пропуская ни одной «не пропетой» гласной, то сможет больше внимания обращать на согласные, которые больше не будут «рвать» кантилену, а станут украшать ее. Стремясь к логическим точкам опоры, певец невольно объединяет звуки, ведет их к более важным в смысловом отношении нотам и словам.</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Начинающие вокалисты порой думают, что чем громче они поют, тем красивее звучит их голос. Концертмейстер должен напоминать </w:t>
      </w:r>
      <w:proofErr w:type="gramStart"/>
      <w:r w:rsidRPr="006A79ED">
        <w:rPr>
          <w:rFonts w:ascii="Times New Roman" w:hAnsi="Times New Roman" w:cs="Times New Roman"/>
          <w:sz w:val="28"/>
          <w:szCs w:val="28"/>
        </w:rPr>
        <w:t>солисту</w:t>
      </w:r>
      <w:proofErr w:type="gramEnd"/>
      <w:r w:rsidRPr="006A79ED">
        <w:rPr>
          <w:rFonts w:ascii="Times New Roman" w:hAnsi="Times New Roman" w:cs="Times New Roman"/>
          <w:sz w:val="28"/>
          <w:szCs w:val="28"/>
        </w:rPr>
        <w:t xml:space="preserve"> какой красочности и выразительности он добьется, разнообразя силу и окраску звука. Тут возникает опасность при пении </w:t>
      </w:r>
      <w:proofErr w:type="spellStart"/>
      <w:r w:rsidRPr="006A79ED">
        <w:rPr>
          <w:rFonts w:ascii="Times New Roman" w:hAnsi="Times New Roman" w:cs="Times New Roman"/>
          <w:sz w:val="28"/>
          <w:szCs w:val="28"/>
        </w:rPr>
        <w:t>piano</w:t>
      </w:r>
      <w:proofErr w:type="spellEnd"/>
      <w:r w:rsidRPr="006A79ED">
        <w:rPr>
          <w:rFonts w:ascii="Times New Roman" w:hAnsi="Times New Roman" w:cs="Times New Roman"/>
          <w:sz w:val="28"/>
          <w:szCs w:val="28"/>
        </w:rPr>
        <w:t xml:space="preserve"> – мелкое дыхание и звук «без опоры».</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Типичная ошибка певцов без опыта петь последние тянущиеся ноты фразы громко. Это, конечно, неграмотно и пианист должен указывать и неустанно следить за этим.</w:t>
      </w:r>
    </w:p>
    <w:p w:rsidR="006A79ED" w:rsidRP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Очень важен этап работы над текстом. Нужно, чтобы осмысленный текст и музыка друг друга дополняли. Чтобы песня не переходила в декламацию, или, наоборот, чтобы мелодия не была с набором бессмысленных слов и выражений. Педагог и концертмейстер должны разбудить у ученика фантазию, проникнуться образным содержанием.</w:t>
      </w:r>
    </w:p>
    <w:p w:rsidR="00141468" w:rsidRDefault="006A79ED" w:rsidP="00E12729">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Концертмейстер предостерегает начинающего певца от бессмысленных жестов вовремя пения. Лишние движения у певца легко превращаются в привычку и выдают его физическую (вокальную) скованность и напряженность. Жестикуляцию может себе позволить лишь большой артист, умеющий оправдать жестом внутреннее состояние, и чем она будет сдержаннее, тем уместнее и выигрышней для солиста.</w:t>
      </w:r>
      <w:bookmarkStart w:id="0" w:name="_GoBack"/>
      <w:bookmarkEnd w:id="0"/>
    </w:p>
    <w:p w:rsidR="00141468" w:rsidRDefault="00141468" w:rsidP="00141468">
      <w:pPr>
        <w:tabs>
          <w:tab w:val="left" w:pos="8130"/>
        </w:tabs>
        <w:rPr>
          <w:rFonts w:ascii="Times New Roman" w:hAnsi="Times New Roman" w:cs="Times New Roman"/>
          <w:sz w:val="28"/>
          <w:szCs w:val="28"/>
        </w:rPr>
      </w:pPr>
      <w:r>
        <w:rPr>
          <w:rFonts w:ascii="Times New Roman" w:hAnsi="Times New Roman" w:cs="Times New Roman"/>
          <w:sz w:val="28"/>
          <w:szCs w:val="28"/>
        </w:rPr>
        <w:t xml:space="preserve">  </w:t>
      </w:r>
      <w:r w:rsidR="00E12729" w:rsidRPr="00E12729">
        <w:rPr>
          <w:rFonts w:ascii="Times New Roman" w:hAnsi="Times New Roman" w:cs="Times New Roman"/>
          <w:sz w:val="28"/>
          <w:szCs w:val="28"/>
        </w:rPr>
        <w:t>Таким образом, специфика работы концертмейсте</w:t>
      </w:r>
      <w:r>
        <w:rPr>
          <w:rFonts w:ascii="Times New Roman" w:hAnsi="Times New Roman" w:cs="Times New Roman"/>
          <w:sz w:val="28"/>
          <w:szCs w:val="28"/>
        </w:rPr>
        <w:t xml:space="preserve">ра с вокалистами </w:t>
      </w:r>
      <w:r w:rsidR="00E12729" w:rsidRPr="00E12729">
        <w:rPr>
          <w:rFonts w:ascii="Times New Roman" w:hAnsi="Times New Roman" w:cs="Times New Roman"/>
          <w:sz w:val="28"/>
          <w:szCs w:val="28"/>
        </w:rPr>
        <w:t>заключается в том, что он должен хорошо знать природу певческого голоса, основы вокального пения и секреты взаимодействия инструмента и голоса.</w:t>
      </w:r>
    </w:p>
    <w:p w:rsidR="00B51C81" w:rsidRDefault="00B51C81" w:rsidP="00141468">
      <w:pPr>
        <w:tabs>
          <w:tab w:val="left" w:pos="8130"/>
        </w:tabs>
        <w:jc w:val="center"/>
        <w:rPr>
          <w:rFonts w:ascii="Times New Roman" w:hAnsi="Times New Roman" w:cs="Times New Roman"/>
          <w:b/>
          <w:sz w:val="28"/>
          <w:szCs w:val="28"/>
        </w:rPr>
      </w:pPr>
    </w:p>
    <w:p w:rsidR="00B51C81" w:rsidRDefault="00B51C81" w:rsidP="00141468">
      <w:pPr>
        <w:tabs>
          <w:tab w:val="left" w:pos="8130"/>
        </w:tabs>
        <w:jc w:val="center"/>
        <w:rPr>
          <w:rFonts w:ascii="Times New Roman" w:hAnsi="Times New Roman" w:cs="Times New Roman"/>
          <w:b/>
          <w:sz w:val="28"/>
          <w:szCs w:val="28"/>
        </w:rPr>
      </w:pPr>
    </w:p>
    <w:p w:rsidR="00B51C81" w:rsidRDefault="00B51C81" w:rsidP="00141468">
      <w:pPr>
        <w:tabs>
          <w:tab w:val="left" w:pos="8130"/>
        </w:tabs>
        <w:jc w:val="center"/>
        <w:rPr>
          <w:rFonts w:ascii="Times New Roman" w:hAnsi="Times New Roman" w:cs="Times New Roman"/>
          <w:b/>
          <w:sz w:val="28"/>
          <w:szCs w:val="28"/>
        </w:rPr>
      </w:pPr>
      <w:r>
        <w:rPr>
          <w:noProof/>
          <w:lang w:eastAsia="ru-RU"/>
        </w:rPr>
        <w:drawing>
          <wp:inline distT="0" distB="0" distL="0" distR="0">
            <wp:extent cx="5940425" cy="8758113"/>
            <wp:effectExtent l="0" t="0" r="3175" b="5080"/>
            <wp:docPr id="1" name="Рисунок 1" descr="C:\Users\ДНС\AppData\Local\Microsoft\Windows\INetCache\Content.Word\sarafanchik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AppData\Local\Microsoft\Windows\INetCache\Content.Word\sarafanchik1.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758113"/>
                    </a:xfrm>
                    <a:prstGeom prst="rect">
                      <a:avLst/>
                    </a:prstGeom>
                    <a:noFill/>
                    <a:ln>
                      <a:noFill/>
                    </a:ln>
                  </pic:spPr>
                </pic:pic>
              </a:graphicData>
            </a:graphic>
          </wp:inline>
        </w:drawing>
      </w:r>
    </w:p>
    <w:p w:rsidR="00B51C81" w:rsidRDefault="00B51C81" w:rsidP="00141468">
      <w:pPr>
        <w:tabs>
          <w:tab w:val="left" w:pos="8130"/>
        </w:tabs>
        <w:jc w:val="center"/>
        <w:rPr>
          <w:rFonts w:ascii="Times New Roman" w:hAnsi="Times New Roman" w:cs="Times New Roman"/>
          <w:b/>
          <w:sz w:val="28"/>
          <w:szCs w:val="28"/>
        </w:rPr>
      </w:pPr>
    </w:p>
    <w:p w:rsidR="00B51C81" w:rsidRDefault="00B51C81" w:rsidP="00141468">
      <w:pPr>
        <w:tabs>
          <w:tab w:val="left" w:pos="8130"/>
        </w:tabs>
        <w:jc w:val="center"/>
        <w:rPr>
          <w:rFonts w:ascii="Times New Roman" w:hAnsi="Times New Roman" w:cs="Times New Roman"/>
          <w:b/>
          <w:sz w:val="28"/>
          <w:szCs w:val="28"/>
        </w:rPr>
      </w:pPr>
      <w:r>
        <w:rPr>
          <w:noProof/>
          <w:lang w:eastAsia="ru-RU"/>
        </w:rPr>
        <w:drawing>
          <wp:inline distT="0" distB="0" distL="0" distR="0">
            <wp:extent cx="5940425" cy="8758113"/>
            <wp:effectExtent l="0" t="0" r="3175" b="5080"/>
            <wp:docPr id="2" name="Рисунок 2" descr="C:\Users\ДНС\AppData\Local\Microsoft\Windows\INetCache\Content.Word\sarafanchik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НС\AppData\Local\Microsoft\Windows\INetCache\Content.Word\sarafanchik2.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758113"/>
                    </a:xfrm>
                    <a:prstGeom prst="rect">
                      <a:avLst/>
                    </a:prstGeom>
                    <a:noFill/>
                    <a:ln>
                      <a:noFill/>
                    </a:ln>
                  </pic:spPr>
                </pic:pic>
              </a:graphicData>
            </a:graphic>
          </wp:inline>
        </w:drawing>
      </w:r>
    </w:p>
    <w:p w:rsidR="00B51C81" w:rsidRDefault="00B51C81" w:rsidP="00141468">
      <w:pPr>
        <w:tabs>
          <w:tab w:val="left" w:pos="8130"/>
        </w:tabs>
        <w:jc w:val="center"/>
        <w:rPr>
          <w:rFonts w:ascii="Times New Roman" w:hAnsi="Times New Roman" w:cs="Times New Roman"/>
          <w:b/>
          <w:sz w:val="28"/>
          <w:szCs w:val="28"/>
        </w:rPr>
      </w:pPr>
    </w:p>
    <w:p w:rsidR="002F071B" w:rsidRDefault="002F071B" w:rsidP="002F071B">
      <w:pPr>
        <w:tabs>
          <w:tab w:val="left" w:pos="8130"/>
        </w:tabs>
        <w:jc w:val="center"/>
        <w:rPr>
          <w:rFonts w:ascii="Times New Roman" w:hAnsi="Times New Roman" w:cs="Times New Roman"/>
          <w:b/>
          <w:sz w:val="28"/>
          <w:szCs w:val="28"/>
        </w:rPr>
      </w:pPr>
      <w:r w:rsidRPr="002F071B">
        <w:rPr>
          <w:rFonts w:ascii="Times New Roman" w:hAnsi="Times New Roman" w:cs="Times New Roman"/>
          <w:b/>
          <w:sz w:val="28"/>
          <w:szCs w:val="28"/>
        </w:rPr>
        <w:t xml:space="preserve">Анализ произведения </w:t>
      </w:r>
      <w:proofErr w:type="spellStart"/>
      <w:r w:rsidRPr="002F071B">
        <w:rPr>
          <w:rFonts w:ascii="Times New Roman" w:hAnsi="Times New Roman" w:cs="Times New Roman"/>
          <w:b/>
          <w:sz w:val="28"/>
          <w:szCs w:val="28"/>
        </w:rPr>
        <w:t>А.Гурилева</w:t>
      </w:r>
      <w:proofErr w:type="spellEnd"/>
      <w:r w:rsidRPr="002F071B">
        <w:rPr>
          <w:rFonts w:ascii="Times New Roman" w:hAnsi="Times New Roman" w:cs="Times New Roman"/>
          <w:b/>
          <w:sz w:val="28"/>
          <w:szCs w:val="28"/>
        </w:rPr>
        <w:t xml:space="preserve"> «Сарафанчик»</w:t>
      </w:r>
    </w:p>
    <w:p w:rsidR="002F071B" w:rsidRPr="00B12E94" w:rsidRDefault="00331183" w:rsidP="002F071B">
      <w:pPr>
        <w:tabs>
          <w:tab w:val="left" w:pos="8130"/>
        </w:tabs>
        <w:rPr>
          <w:rFonts w:ascii="Times New Roman" w:hAnsi="Times New Roman" w:cs="Times New Roman"/>
          <w:sz w:val="28"/>
          <w:szCs w:val="28"/>
        </w:rPr>
      </w:pPr>
      <w:r w:rsidRPr="00B12E94">
        <w:rPr>
          <w:rFonts w:ascii="Times New Roman" w:hAnsi="Times New Roman" w:cs="Times New Roman"/>
          <w:sz w:val="28"/>
          <w:szCs w:val="28"/>
        </w:rPr>
        <w:t xml:space="preserve">  </w:t>
      </w:r>
      <w:r w:rsidR="00010DE2" w:rsidRPr="00B12E94">
        <w:rPr>
          <w:rFonts w:ascii="Times New Roman" w:hAnsi="Times New Roman" w:cs="Times New Roman"/>
          <w:sz w:val="28"/>
          <w:szCs w:val="28"/>
        </w:rPr>
        <w:t>Перед заключением своего методического сообщения</w:t>
      </w:r>
      <w:r w:rsidRPr="00B12E94">
        <w:rPr>
          <w:rFonts w:ascii="Times New Roman" w:hAnsi="Times New Roman" w:cs="Times New Roman"/>
          <w:sz w:val="28"/>
          <w:szCs w:val="28"/>
        </w:rPr>
        <w:t>,</w:t>
      </w:r>
      <w:r w:rsidR="00010DE2" w:rsidRPr="00B12E94">
        <w:rPr>
          <w:rFonts w:ascii="Times New Roman" w:hAnsi="Times New Roman" w:cs="Times New Roman"/>
          <w:sz w:val="28"/>
          <w:szCs w:val="28"/>
        </w:rPr>
        <w:t xml:space="preserve"> мне бы хотелось </w:t>
      </w:r>
      <w:r w:rsidR="002F2787" w:rsidRPr="00B12E94">
        <w:rPr>
          <w:rFonts w:ascii="Times New Roman" w:hAnsi="Times New Roman" w:cs="Times New Roman"/>
          <w:sz w:val="28"/>
          <w:szCs w:val="28"/>
        </w:rPr>
        <w:t xml:space="preserve">кратко </w:t>
      </w:r>
      <w:r w:rsidR="00010DE2" w:rsidRPr="00B12E94">
        <w:rPr>
          <w:rFonts w:ascii="Times New Roman" w:hAnsi="Times New Roman" w:cs="Times New Roman"/>
          <w:sz w:val="28"/>
          <w:szCs w:val="28"/>
        </w:rPr>
        <w:t>пр</w:t>
      </w:r>
      <w:r w:rsidR="00C50029" w:rsidRPr="00B12E94">
        <w:rPr>
          <w:rFonts w:ascii="Times New Roman" w:hAnsi="Times New Roman" w:cs="Times New Roman"/>
          <w:sz w:val="28"/>
          <w:szCs w:val="28"/>
        </w:rPr>
        <w:t>одемонстрировать специфику работы</w:t>
      </w:r>
      <w:r w:rsidRPr="00B12E94">
        <w:rPr>
          <w:rFonts w:ascii="Times New Roman" w:hAnsi="Times New Roman" w:cs="Times New Roman"/>
          <w:sz w:val="28"/>
          <w:szCs w:val="28"/>
        </w:rPr>
        <w:t xml:space="preserve"> кон</w:t>
      </w:r>
      <w:r w:rsidR="00C50029" w:rsidRPr="00B12E94">
        <w:rPr>
          <w:rFonts w:ascii="Times New Roman" w:hAnsi="Times New Roman" w:cs="Times New Roman"/>
          <w:sz w:val="28"/>
          <w:szCs w:val="28"/>
        </w:rPr>
        <w:t>цертмейстера с учеником-вокалистом</w:t>
      </w:r>
      <w:r w:rsidRPr="00B12E94">
        <w:rPr>
          <w:rFonts w:ascii="Times New Roman" w:hAnsi="Times New Roman" w:cs="Times New Roman"/>
          <w:sz w:val="28"/>
          <w:szCs w:val="28"/>
        </w:rPr>
        <w:t xml:space="preserve"> </w:t>
      </w:r>
      <w:proofErr w:type="spellStart"/>
      <w:r w:rsidRPr="00B12E94">
        <w:rPr>
          <w:rFonts w:ascii="Times New Roman" w:hAnsi="Times New Roman" w:cs="Times New Roman"/>
          <w:sz w:val="28"/>
          <w:szCs w:val="28"/>
        </w:rPr>
        <w:t>Суйесиновой</w:t>
      </w:r>
      <w:proofErr w:type="spellEnd"/>
      <w:r w:rsidRPr="00B12E94">
        <w:rPr>
          <w:rFonts w:ascii="Times New Roman" w:hAnsi="Times New Roman" w:cs="Times New Roman"/>
          <w:sz w:val="28"/>
          <w:szCs w:val="28"/>
        </w:rPr>
        <w:t xml:space="preserve"> </w:t>
      </w:r>
      <w:proofErr w:type="spellStart"/>
      <w:r w:rsidRPr="00B12E94">
        <w:rPr>
          <w:rFonts w:ascii="Times New Roman" w:hAnsi="Times New Roman" w:cs="Times New Roman"/>
          <w:sz w:val="28"/>
          <w:szCs w:val="28"/>
        </w:rPr>
        <w:t>Саей</w:t>
      </w:r>
      <w:proofErr w:type="spellEnd"/>
      <w:r w:rsidRPr="00B12E94">
        <w:rPr>
          <w:rFonts w:ascii="Times New Roman" w:hAnsi="Times New Roman" w:cs="Times New Roman"/>
          <w:sz w:val="28"/>
          <w:szCs w:val="28"/>
        </w:rPr>
        <w:t xml:space="preserve"> исполнением произведения </w:t>
      </w:r>
      <w:proofErr w:type="spellStart"/>
      <w:r w:rsidRPr="00B12E94">
        <w:rPr>
          <w:rFonts w:ascii="Times New Roman" w:hAnsi="Times New Roman" w:cs="Times New Roman"/>
          <w:sz w:val="28"/>
          <w:szCs w:val="28"/>
        </w:rPr>
        <w:t>А.Гурилёва</w:t>
      </w:r>
      <w:proofErr w:type="spellEnd"/>
      <w:r w:rsidRPr="00B12E94">
        <w:rPr>
          <w:rFonts w:ascii="Times New Roman" w:hAnsi="Times New Roman" w:cs="Times New Roman"/>
          <w:sz w:val="28"/>
          <w:szCs w:val="28"/>
        </w:rPr>
        <w:t xml:space="preserve"> «Сарафанчик». Но прежде чем </w:t>
      </w:r>
      <w:r w:rsidR="008725DE" w:rsidRPr="00B12E94">
        <w:rPr>
          <w:rFonts w:ascii="Times New Roman" w:hAnsi="Times New Roman" w:cs="Times New Roman"/>
          <w:sz w:val="28"/>
          <w:szCs w:val="28"/>
        </w:rPr>
        <w:t>начать исполнение произведения, распеваем ученика в пределах его диапазона. (2-3распевки)</w:t>
      </w:r>
    </w:p>
    <w:p w:rsidR="00FB51C4" w:rsidRPr="00C50029" w:rsidRDefault="008725DE" w:rsidP="002F071B">
      <w:pPr>
        <w:tabs>
          <w:tab w:val="left" w:pos="8130"/>
        </w:tabs>
        <w:rPr>
          <w:rFonts w:ascii="Times New Roman" w:hAnsi="Times New Roman" w:cs="Times New Roman"/>
          <w:b/>
          <w:sz w:val="28"/>
          <w:szCs w:val="28"/>
        </w:rPr>
      </w:pPr>
      <w:r w:rsidRPr="00B12E94">
        <w:rPr>
          <w:rFonts w:ascii="Times New Roman" w:hAnsi="Times New Roman" w:cs="Times New Roman"/>
          <w:sz w:val="28"/>
          <w:szCs w:val="28"/>
        </w:rPr>
        <w:t xml:space="preserve">  Тепер</w:t>
      </w:r>
      <w:r w:rsidR="00852F67" w:rsidRPr="00B12E94">
        <w:rPr>
          <w:rFonts w:ascii="Times New Roman" w:hAnsi="Times New Roman" w:cs="Times New Roman"/>
          <w:sz w:val="28"/>
          <w:szCs w:val="28"/>
        </w:rPr>
        <w:t>ь проанализируем</w:t>
      </w:r>
      <w:r w:rsidR="00FB51C4" w:rsidRPr="00B12E94">
        <w:rPr>
          <w:rFonts w:ascii="Times New Roman" w:hAnsi="Times New Roman" w:cs="Times New Roman"/>
          <w:sz w:val="28"/>
          <w:szCs w:val="28"/>
        </w:rPr>
        <w:t xml:space="preserve"> произведение. В</w:t>
      </w:r>
      <w:r w:rsidR="00852F67" w:rsidRPr="00B12E94">
        <w:rPr>
          <w:rFonts w:ascii="Times New Roman" w:hAnsi="Times New Roman" w:cs="Times New Roman"/>
          <w:sz w:val="28"/>
          <w:szCs w:val="28"/>
        </w:rPr>
        <w:t xml:space="preserve"> каком жанре написано данное произведение</w:t>
      </w:r>
      <w:proofErr w:type="gramStart"/>
      <w:r w:rsidR="00852F67" w:rsidRPr="00B12E94">
        <w:rPr>
          <w:rFonts w:ascii="Times New Roman" w:hAnsi="Times New Roman" w:cs="Times New Roman"/>
          <w:sz w:val="28"/>
          <w:szCs w:val="28"/>
        </w:rPr>
        <w:t>?</w:t>
      </w:r>
      <w:r w:rsidR="00FB51C4" w:rsidRPr="00B12E94">
        <w:rPr>
          <w:rFonts w:ascii="Times New Roman" w:hAnsi="Times New Roman" w:cs="Times New Roman"/>
          <w:sz w:val="28"/>
          <w:szCs w:val="28"/>
        </w:rPr>
        <w:t>(</w:t>
      </w:r>
      <w:proofErr w:type="gramEnd"/>
      <w:r w:rsidR="00852F67" w:rsidRPr="00B12E94">
        <w:rPr>
          <w:rFonts w:ascii="Times New Roman" w:hAnsi="Times New Roman" w:cs="Times New Roman"/>
          <w:sz w:val="28"/>
          <w:szCs w:val="28"/>
        </w:rPr>
        <w:t>Романс</w:t>
      </w:r>
      <w:r w:rsidR="00526C43" w:rsidRPr="00B12E94">
        <w:rPr>
          <w:rFonts w:ascii="Times New Roman" w:hAnsi="Times New Roman" w:cs="Times New Roman"/>
          <w:sz w:val="28"/>
          <w:szCs w:val="28"/>
        </w:rPr>
        <w:t>, этот жанр появился в музыке во второй половине 19века</w:t>
      </w:r>
      <w:r w:rsidR="00FB51C4" w:rsidRPr="00B12E94">
        <w:rPr>
          <w:rFonts w:ascii="Times New Roman" w:hAnsi="Times New Roman" w:cs="Times New Roman"/>
          <w:sz w:val="28"/>
          <w:szCs w:val="28"/>
        </w:rPr>
        <w:t>) В какой музыкальной форме написан романс?</w:t>
      </w:r>
      <w:r w:rsidR="00C50029" w:rsidRPr="00B12E94">
        <w:rPr>
          <w:rFonts w:ascii="Times New Roman" w:hAnsi="Times New Roman" w:cs="Times New Roman"/>
          <w:sz w:val="28"/>
          <w:szCs w:val="28"/>
        </w:rPr>
        <w:t>(В куплетной форме с эле</w:t>
      </w:r>
      <w:r w:rsidR="00526C43" w:rsidRPr="00B12E94">
        <w:rPr>
          <w:rFonts w:ascii="Times New Roman" w:hAnsi="Times New Roman" w:cs="Times New Roman"/>
          <w:sz w:val="28"/>
          <w:szCs w:val="28"/>
        </w:rPr>
        <w:t xml:space="preserve">ментами </w:t>
      </w:r>
      <w:proofErr w:type="spellStart"/>
      <w:r w:rsidR="00526C43" w:rsidRPr="00B12E94">
        <w:rPr>
          <w:rFonts w:ascii="Times New Roman" w:hAnsi="Times New Roman" w:cs="Times New Roman"/>
          <w:sz w:val="28"/>
          <w:szCs w:val="28"/>
        </w:rPr>
        <w:t>трёхчастности</w:t>
      </w:r>
      <w:proofErr w:type="spellEnd"/>
      <w:r w:rsidR="00526C43" w:rsidRPr="00B12E94">
        <w:rPr>
          <w:rFonts w:ascii="Times New Roman" w:hAnsi="Times New Roman" w:cs="Times New Roman"/>
          <w:sz w:val="28"/>
          <w:szCs w:val="28"/>
        </w:rPr>
        <w:t>) Сколько разных настроений показывает автор в этом романсе?(Три разных настроения девушки: нежелание скучать, радость ощущения свободы, прощание с детством) Какая задача стоит перед исполнителем?(Передать разные состояния души девушки)</w:t>
      </w:r>
      <w:r w:rsidR="00C37426" w:rsidRPr="00B12E94">
        <w:rPr>
          <w:rFonts w:ascii="Times New Roman" w:hAnsi="Times New Roman" w:cs="Times New Roman"/>
          <w:sz w:val="28"/>
          <w:szCs w:val="28"/>
        </w:rPr>
        <w:t xml:space="preserve"> В к</w:t>
      </w:r>
      <w:r w:rsidR="000B33BE" w:rsidRPr="00B12E94">
        <w:rPr>
          <w:rFonts w:ascii="Times New Roman" w:hAnsi="Times New Roman" w:cs="Times New Roman"/>
          <w:sz w:val="28"/>
          <w:szCs w:val="28"/>
        </w:rPr>
        <w:t xml:space="preserve">аком </w:t>
      </w:r>
      <w:proofErr w:type="gramStart"/>
      <w:r w:rsidR="000B33BE" w:rsidRPr="00B12E94">
        <w:rPr>
          <w:rFonts w:ascii="Times New Roman" w:hAnsi="Times New Roman" w:cs="Times New Roman"/>
          <w:sz w:val="28"/>
          <w:szCs w:val="28"/>
        </w:rPr>
        <w:t>темпе</w:t>
      </w:r>
      <w:proofErr w:type="gramEnd"/>
      <w:r w:rsidR="000B33BE" w:rsidRPr="00B12E94">
        <w:rPr>
          <w:rFonts w:ascii="Times New Roman" w:hAnsi="Times New Roman" w:cs="Times New Roman"/>
          <w:sz w:val="28"/>
          <w:szCs w:val="28"/>
        </w:rPr>
        <w:t xml:space="preserve"> написан романс</w:t>
      </w:r>
      <w:r w:rsidR="00C37426" w:rsidRPr="00B12E94">
        <w:rPr>
          <w:rFonts w:ascii="Times New Roman" w:hAnsi="Times New Roman" w:cs="Times New Roman"/>
          <w:sz w:val="28"/>
          <w:szCs w:val="28"/>
        </w:rPr>
        <w:t>?(</w:t>
      </w:r>
      <w:r w:rsidR="00C37426" w:rsidRPr="00B12E94">
        <w:rPr>
          <w:rFonts w:ascii="Times New Roman" w:hAnsi="Times New Roman" w:cs="Times New Roman"/>
          <w:sz w:val="28"/>
          <w:szCs w:val="28"/>
          <w:lang w:val="en-US"/>
        </w:rPr>
        <w:t>Allegretto</w:t>
      </w:r>
      <w:r w:rsidR="00C37426" w:rsidRPr="00B12E94">
        <w:rPr>
          <w:rFonts w:ascii="Times New Roman" w:hAnsi="Times New Roman" w:cs="Times New Roman"/>
          <w:sz w:val="28"/>
          <w:szCs w:val="28"/>
        </w:rPr>
        <w:t xml:space="preserve">, умеренно быстро, подвижно) </w:t>
      </w:r>
      <w:r w:rsidR="000B33BE" w:rsidRPr="00B12E94">
        <w:rPr>
          <w:rFonts w:ascii="Times New Roman" w:hAnsi="Times New Roman" w:cs="Times New Roman"/>
          <w:sz w:val="28"/>
          <w:szCs w:val="28"/>
        </w:rPr>
        <w:t>Прослушаем данное произведение в исполнении других вокалистов</w:t>
      </w:r>
      <w:proofErr w:type="gramStart"/>
      <w:r w:rsidR="000B33BE" w:rsidRPr="00B12E94">
        <w:rPr>
          <w:rFonts w:ascii="Times New Roman" w:hAnsi="Times New Roman" w:cs="Times New Roman"/>
          <w:sz w:val="28"/>
          <w:szCs w:val="28"/>
        </w:rPr>
        <w:t>.</w:t>
      </w:r>
      <w:r w:rsidR="00580377" w:rsidRPr="00B12E94">
        <w:rPr>
          <w:rFonts w:ascii="Times New Roman" w:hAnsi="Times New Roman" w:cs="Times New Roman"/>
          <w:sz w:val="28"/>
          <w:szCs w:val="28"/>
        </w:rPr>
        <w:t>(</w:t>
      </w:r>
      <w:proofErr w:type="gramEnd"/>
      <w:r w:rsidR="00580377" w:rsidRPr="00B12E94">
        <w:rPr>
          <w:rFonts w:ascii="Times New Roman" w:hAnsi="Times New Roman" w:cs="Times New Roman"/>
          <w:sz w:val="28"/>
          <w:szCs w:val="28"/>
        </w:rPr>
        <w:t>Слушаем)</w:t>
      </w:r>
      <w:r w:rsidR="000B33BE" w:rsidRPr="00B12E94">
        <w:rPr>
          <w:rFonts w:ascii="Times New Roman" w:hAnsi="Times New Roman" w:cs="Times New Roman"/>
          <w:sz w:val="28"/>
          <w:szCs w:val="28"/>
        </w:rPr>
        <w:t xml:space="preserve"> </w:t>
      </w:r>
      <w:r w:rsidR="00C50029" w:rsidRPr="00B12E94">
        <w:rPr>
          <w:rFonts w:ascii="Times New Roman" w:hAnsi="Times New Roman" w:cs="Times New Roman"/>
          <w:sz w:val="28"/>
          <w:szCs w:val="28"/>
        </w:rPr>
        <w:t>Что мы услышали? Мы услышали, с какой интонацией пел и пер</w:t>
      </w:r>
      <w:r w:rsidR="00580377" w:rsidRPr="00B12E94">
        <w:rPr>
          <w:rFonts w:ascii="Times New Roman" w:hAnsi="Times New Roman" w:cs="Times New Roman"/>
          <w:sz w:val="28"/>
          <w:szCs w:val="28"/>
        </w:rPr>
        <w:t>едавал состояние души девушки</w:t>
      </w:r>
      <w:r w:rsidR="00C50029" w:rsidRPr="00B12E94">
        <w:rPr>
          <w:rFonts w:ascii="Times New Roman" w:hAnsi="Times New Roman" w:cs="Times New Roman"/>
          <w:sz w:val="28"/>
          <w:szCs w:val="28"/>
        </w:rPr>
        <w:t xml:space="preserve"> вокалист.</w:t>
      </w:r>
      <w:r w:rsidR="00580377" w:rsidRPr="00B12E94">
        <w:rPr>
          <w:rFonts w:ascii="Times New Roman" w:hAnsi="Times New Roman" w:cs="Times New Roman"/>
          <w:sz w:val="28"/>
          <w:szCs w:val="28"/>
        </w:rPr>
        <w:t xml:space="preserve"> Попробуем сначала поработать над исполнением по фразам</w:t>
      </w:r>
      <w:proofErr w:type="gramStart"/>
      <w:r w:rsidR="00580377" w:rsidRPr="00B12E94">
        <w:rPr>
          <w:rFonts w:ascii="Times New Roman" w:hAnsi="Times New Roman" w:cs="Times New Roman"/>
          <w:sz w:val="28"/>
          <w:szCs w:val="28"/>
        </w:rPr>
        <w:t>.(</w:t>
      </w:r>
      <w:proofErr w:type="gramEnd"/>
      <w:r w:rsidR="00580377" w:rsidRPr="00B12E94">
        <w:rPr>
          <w:rFonts w:ascii="Times New Roman" w:hAnsi="Times New Roman" w:cs="Times New Roman"/>
          <w:sz w:val="28"/>
          <w:szCs w:val="28"/>
        </w:rPr>
        <w:t xml:space="preserve">Исполняем) </w:t>
      </w:r>
      <w:r w:rsidR="007B288E" w:rsidRPr="00B12E94">
        <w:rPr>
          <w:rFonts w:ascii="Times New Roman" w:hAnsi="Times New Roman" w:cs="Times New Roman"/>
          <w:sz w:val="28"/>
          <w:szCs w:val="28"/>
        </w:rPr>
        <w:t>Потом объединяем фразы в предложения с передачей различных настроений.(</w:t>
      </w:r>
      <w:r w:rsidR="00751D11" w:rsidRPr="00B12E94">
        <w:rPr>
          <w:rFonts w:ascii="Times New Roman" w:hAnsi="Times New Roman" w:cs="Times New Roman"/>
          <w:sz w:val="28"/>
          <w:szCs w:val="28"/>
        </w:rPr>
        <w:t xml:space="preserve">Исполняем: </w:t>
      </w:r>
      <w:r w:rsidR="007B288E" w:rsidRPr="00B12E94">
        <w:rPr>
          <w:rFonts w:ascii="Times New Roman" w:hAnsi="Times New Roman" w:cs="Times New Roman"/>
          <w:sz w:val="28"/>
          <w:szCs w:val="28"/>
        </w:rPr>
        <w:t>1куплет-скука, раздражение монотонностью жизни,</w:t>
      </w:r>
      <w:r w:rsidR="00A21CE0" w:rsidRPr="00B12E94">
        <w:rPr>
          <w:rFonts w:ascii="Times New Roman" w:hAnsi="Times New Roman" w:cs="Times New Roman"/>
          <w:sz w:val="28"/>
          <w:szCs w:val="28"/>
        </w:rPr>
        <w:t xml:space="preserve"> желание нарушить запрет матери; 2куплет-ощущение свободы, возвращение домой украдкой, удивление от вида испорченного сарафана; 3куплет-выражение лица на слова матери, радость от будущей взрослой жизни</w:t>
      </w:r>
      <w:r w:rsidR="007B288E" w:rsidRPr="00B12E94">
        <w:rPr>
          <w:rFonts w:ascii="Times New Roman" w:hAnsi="Times New Roman" w:cs="Times New Roman"/>
          <w:sz w:val="28"/>
          <w:szCs w:val="28"/>
        </w:rPr>
        <w:t>)</w:t>
      </w:r>
      <w:r w:rsidR="00A21CE0" w:rsidRPr="00B12E94">
        <w:rPr>
          <w:rFonts w:ascii="Times New Roman" w:hAnsi="Times New Roman" w:cs="Times New Roman"/>
          <w:sz w:val="28"/>
          <w:szCs w:val="28"/>
        </w:rPr>
        <w:t xml:space="preserve"> </w:t>
      </w:r>
      <w:r w:rsidR="007B288E" w:rsidRPr="00B12E94">
        <w:rPr>
          <w:rFonts w:ascii="Times New Roman" w:hAnsi="Times New Roman" w:cs="Times New Roman"/>
          <w:sz w:val="28"/>
          <w:szCs w:val="28"/>
        </w:rPr>
        <w:t xml:space="preserve">Теперь исполним романс целиком, </w:t>
      </w:r>
      <w:r w:rsidR="00A21CE0" w:rsidRPr="00B12E94">
        <w:rPr>
          <w:rFonts w:ascii="Times New Roman" w:hAnsi="Times New Roman" w:cs="Times New Roman"/>
          <w:sz w:val="28"/>
          <w:szCs w:val="28"/>
        </w:rPr>
        <w:t xml:space="preserve">без остановок, </w:t>
      </w:r>
      <w:r w:rsidR="002F2787" w:rsidRPr="00B12E94">
        <w:rPr>
          <w:rFonts w:ascii="Times New Roman" w:hAnsi="Times New Roman" w:cs="Times New Roman"/>
          <w:sz w:val="28"/>
          <w:szCs w:val="28"/>
        </w:rPr>
        <w:t>учитывая все нюансы, которые мы разобрали</w:t>
      </w:r>
      <w:proofErr w:type="gramStart"/>
      <w:r w:rsidR="002F2787" w:rsidRPr="00B12E94">
        <w:rPr>
          <w:rFonts w:ascii="Times New Roman" w:hAnsi="Times New Roman" w:cs="Times New Roman"/>
          <w:sz w:val="28"/>
          <w:szCs w:val="28"/>
        </w:rPr>
        <w:t>.(</w:t>
      </w:r>
      <w:proofErr w:type="gramEnd"/>
      <w:r w:rsidR="002F2787" w:rsidRPr="00B12E94">
        <w:rPr>
          <w:rFonts w:ascii="Times New Roman" w:hAnsi="Times New Roman" w:cs="Times New Roman"/>
          <w:sz w:val="28"/>
          <w:szCs w:val="28"/>
        </w:rPr>
        <w:t>Исполняем) Для укрепления пройденного материала, даём домашнее задание.</w:t>
      </w:r>
    </w:p>
    <w:p w:rsidR="00FB51C4" w:rsidRPr="00FB51C4" w:rsidRDefault="00FB51C4" w:rsidP="002F071B">
      <w:pPr>
        <w:tabs>
          <w:tab w:val="left" w:pos="8130"/>
        </w:tabs>
        <w:rPr>
          <w:rFonts w:ascii="Times New Roman" w:hAnsi="Times New Roman" w:cs="Times New Roman"/>
          <w:b/>
          <w:sz w:val="28"/>
          <w:szCs w:val="28"/>
        </w:rPr>
      </w:pPr>
    </w:p>
    <w:p w:rsidR="00331183" w:rsidRPr="00331183" w:rsidRDefault="00331183" w:rsidP="002F071B">
      <w:pPr>
        <w:tabs>
          <w:tab w:val="left" w:pos="8130"/>
        </w:tabs>
        <w:rPr>
          <w:rFonts w:ascii="Times New Roman" w:hAnsi="Times New Roman" w:cs="Times New Roman"/>
          <w:b/>
          <w:sz w:val="28"/>
          <w:szCs w:val="28"/>
        </w:rPr>
      </w:pPr>
      <w:r>
        <w:rPr>
          <w:rFonts w:ascii="Times New Roman" w:hAnsi="Times New Roman" w:cs="Times New Roman"/>
          <w:b/>
          <w:sz w:val="28"/>
          <w:szCs w:val="28"/>
        </w:rPr>
        <w:t xml:space="preserve">  </w:t>
      </w:r>
    </w:p>
    <w:p w:rsidR="002F071B" w:rsidRDefault="002F071B" w:rsidP="00141468">
      <w:pPr>
        <w:tabs>
          <w:tab w:val="left" w:pos="8130"/>
        </w:tabs>
        <w:jc w:val="center"/>
        <w:rPr>
          <w:rFonts w:ascii="Times New Roman" w:hAnsi="Times New Roman" w:cs="Times New Roman"/>
          <w:b/>
          <w:sz w:val="28"/>
          <w:szCs w:val="28"/>
        </w:rPr>
      </w:pPr>
    </w:p>
    <w:p w:rsidR="002F071B" w:rsidRDefault="002F071B" w:rsidP="00141468">
      <w:pPr>
        <w:tabs>
          <w:tab w:val="left" w:pos="8130"/>
        </w:tabs>
        <w:jc w:val="center"/>
        <w:rPr>
          <w:rFonts w:ascii="Times New Roman" w:hAnsi="Times New Roman" w:cs="Times New Roman"/>
          <w:b/>
          <w:sz w:val="28"/>
          <w:szCs w:val="28"/>
        </w:rPr>
      </w:pPr>
    </w:p>
    <w:p w:rsidR="002F071B" w:rsidRDefault="002F071B" w:rsidP="00141468">
      <w:pPr>
        <w:tabs>
          <w:tab w:val="left" w:pos="8130"/>
        </w:tabs>
        <w:jc w:val="center"/>
        <w:rPr>
          <w:rFonts w:ascii="Times New Roman" w:hAnsi="Times New Roman" w:cs="Times New Roman"/>
          <w:b/>
          <w:sz w:val="28"/>
          <w:szCs w:val="28"/>
        </w:rPr>
      </w:pPr>
    </w:p>
    <w:p w:rsidR="00751D11" w:rsidRDefault="00751D11" w:rsidP="00751D11">
      <w:pPr>
        <w:tabs>
          <w:tab w:val="left" w:pos="8130"/>
        </w:tabs>
        <w:rPr>
          <w:rFonts w:ascii="Times New Roman" w:hAnsi="Times New Roman" w:cs="Times New Roman"/>
          <w:b/>
          <w:sz w:val="28"/>
          <w:szCs w:val="28"/>
        </w:rPr>
      </w:pPr>
    </w:p>
    <w:p w:rsidR="00B12E94" w:rsidRDefault="00B12E94" w:rsidP="00751D11">
      <w:pPr>
        <w:tabs>
          <w:tab w:val="left" w:pos="8130"/>
        </w:tabs>
        <w:jc w:val="center"/>
        <w:rPr>
          <w:rFonts w:ascii="Times New Roman" w:hAnsi="Times New Roman" w:cs="Times New Roman"/>
          <w:b/>
          <w:sz w:val="28"/>
          <w:szCs w:val="28"/>
        </w:rPr>
      </w:pPr>
    </w:p>
    <w:p w:rsidR="00B12E94" w:rsidRDefault="00B12E94" w:rsidP="00751D11">
      <w:pPr>
        <w:tabs>
          <w:tab w:val="left" w:pos="8130"/>
        </w:tabs>
        <w:jc w:val="center"/>
        <w:rPr>
          <w:rFonts w:ascii="Times New Roman" w:hAnsi="Times New Roman" w:cs="Times New Roman"/>
          <w:b/>
          <w:sz w:val="28"/>
          <w:szCs w:val="28"/>
        </w:rPr>
      </w:pPr>
    </w:p>
    <w:p w:rsidR="006A79ED" w:rsidRPr="00141468" w:rsidRDefault="006A79ED" w:rsidP="00751D11">
      <w:pPr>
        <w:tabs>
          <w:tab w:val="left" w:pos="8130"/>
        </w:tabs>
        <w:jc w:val="center"/>
        <w:rPr>
          <w:rFonts w:ascii="Times New Roman" w:hAnsi="Times New Roman" w:cs="Times New Roman"/>
          <w:sz w:val="28"/>
          <w:szCs w:val="28"/>
        </w:rPr>
      </w:pPr>
      <w:r w:rsidRPr="006A79ED">
        <w:rPr>
          <w:rFonts w:ascii="Times New Roman" w:hAnsi="Times New Roman" w:cs="Times New Roman"/>
          <w:b/>
          <w:sz w:val="28"/>
          <w:szCs w:val="28"/>
        </w:rPr>
        <w:t>Заключение</w:t>
      </w:r>
    </w:p>
    <w:p w:rsidR="006A79ED" w:rsidRDefault="006A79ED" w:rsidP="006A79ED">
      <w:pPr>
        <w:tabs>
          <w:tab w:val="left" w:pos="8130"/>
        </w:tabs>
        <w:rPr>
          <w:rFonts w:ascii="Times New Roman" w:hAnsi="Times New Roman" w:cs="Times New Roman"/>
          <w:sz w:val="28"/>
          <w:szCs w:val="28"/>
        </w:rPr>
      </w:pPr>
      <w:r w:rsidRPr="006A79ED">
        <w:rPr>
          <w:rFonts w:ascii="Times New Roman" w:hAnsi="Times New Roman" w:cs="Times New Roman"/>
          <w:sz w:val="28"/>
          <w:szCs w:val="28"/>
        </w:rPr>
        <w:t xml:space="preserve">  Деятельность концертмейстера требует от пианиста применения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 Для педагога по специальному классу концертмейстер – правая рука и первый помощник, музыкальный единомышленник. Для солиста (певца и инструменталиста) концертмейстер – наперсник его творческих дел; он и помощник, и друг, и наставник, и тренер, и педагог. Право на такую роль может иметь далеко не каждый концертмейстер – оно завоевывается авторитетом солидных знаний, постоянной творческой собранностью,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 Полноценная профессиональная деятельность концертмейстера предполагает наличия у него комплекса психологических качеств личности, 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 Специфика работы концертмейстера требует от него особого универсализма, мобильности, умения переключаться на работу с учащимися различных классов. Концертмейстер должен питать особую, бескорыстную любовь к своей специальности, которая (за редким исключением) не приносит внешнего успеха – аплодисментов, цветов, почестей и званий. Он всегда остается «в тени», его работа растворяется в общем труде всего коллектива.</w:t>
      </w:r>
    </w:p>
    <w:p w:rsidR="00595F8E" w:rsidRDefault="00595F8E" w:rsidP="00595F8E">
      <w:pPr>
        <w:tabs>
          <w:tab w:val="left" w:pos="8130"/>
        </w:tabs>
        <w:rPr>
          <w:rFonts w:ascii="Times New Roman" w:hAnsi="Times New Roman" w:cs="Times New Roman"/>
          <w:sz w:val="28"/>
          <w:szCs w:val="28"/>
        </w:rPr>
      </w:pPr>
    </w:p>
    <w:p w:rsidR="00595F8E" w:rsidRDefault="00595F8E" w:rsidP="00595F8E">
      <w:pPr>
        <w:tabs>
          <w:tab w:val="left" w:pos="8130"/>
        </w:tabs>
        <w:rPr>
          <w:rFonts w:ascii="Times New Roman" w:hAnsi="Times New Roman" w:cs="Times New Roman"/>
          <w:sz w:val="28"/>
          <w:szCs w:val="28"/>
        </w:rPr>
      </w:pPr>
    </w:p>
    <w:p w:rsidR="00595F8E" w:rsidRDefault="00595F8E" w:rsidP="00595F8E">
      <w:pPr>
        <w:tabs>
          <w:tab w:val="left" w:pos="8130"/>
        </w:tabs>
        <w:rPr>
          <w:rFonts w:ascii="Times New Roman" w:hAnsi="Times New Roman" w:cs="Times New Roman"/>
          <w:sz w:val="28"/>
          <w:szCs w:val="28"/>
        </w:rPr>
      </w:pPr>
    </w:p>
    <w:p w:rsidR="00595F8E" w:rsidRDefault="00595F8E" w:rsidP="00595F8E">
      <w:pPr>
        <w:tabs>
          <w:tab w:val="left" w:pos="8130"/>
        </w:tabs>
        <w:rPr>
          <w:rFonts w:ascii="Times New Roman" w:hAnsi="Times New Roman" w:cs="Times New Roman"/>
          <w:sz w:val="28"/>
          <w:szCs w:val="28"/>
        </w:rPr>
      </w:pPr>
    </w:p>
    <w:p w:rsidR="00595F8E" w:rsidRDefault="00595F8E" w:rsidP="00595F8E">
      <w:pPr>
        <w:tabs>
          <w:tab w:val="left" w:pos="8130"/>
        </w:tabs>
        <w:rPr>
          <w:rFonts w:ascii="Times New Roman" w:hAnsi="Times New Roman" w:cs="Times New Roman"/>
          <w:sz w:val="28"/>
          <w:szCs w:val="28"/>
        </w:rPr>
      </w:pPr>
    </w:p>
    <w:p w:rsidR="00595F8E" w:rsidRDefault="00595F8E" w:rsidP="00595F8E">
      <w:pPr>
        <w:tabs>
          <w:tab w:val="left" w:pos="8130"/>
        </w:tabs>
        <w:rPr>
          <w:rFonts w:ascii="Times New Roman" w:hAnsi="Times New Roman" w:cs="Times New Roman"/>
          <w:sz w:val="28"/>
          <w:szCs w:val="28"/>
        </w:rPr>
      </w:pPr>
    </w:p>
    <w:p w:rsidR="00595F8E" w:rsidRDefault="00595F8E" w:rsidP="00595F8E">
      <w:pPr>
        <w:tabs>
          <w:tab w:val="left" w:pos="8130"/>
        </w:tabs>
        <w:rPr>
          <w:rFonts w:ascii="Times New Roman" w:hAnsi="Times New Roman" w:cs="Times New Roman"/>
          <w:sz w:val="28"/>
          <w:szCs w:val="28"/>
        </w:rPr>
      </w:pPr>
    </w:p>
    <w:p w:rsidR="00595F8E" w:rsidRDefault="00595F8E" w:rsidP="00595F8E">
      <w:pPr>
        <w:tabs>
          <w:tab w:val="left" w:pos="8130"/>
        </w:tabs>
        <w:rPr>
          <w:rFonts w:ascii="Times New Roman" w:hAnsi="Times New Roman" w:cs="Times New Roman"/>
          <w:sz w:val="28"/>
          <w:szCs w:val="28"/>
        </w:rPr>
      </w:pPr>
    </w:p>
    <w:p w:rsidR="00595F8E" w:rsidRDefault="00595F8E" w:rsidP="00595F8E">
      <w:pPr>
        <w:tabs>
          <w:tab w:val="left" w:pos="8130"/>
        </w:tabs>
        <w:rPr>
          <w:rFonts w:ascii="Times New Roman" w:hAnsi="Times New Roman" w:cs="Times New Roman"/>
          <w:sz w:val="28"/>
          <w:szCs w:val="28"/>
        </w:rPr>
      </w:pPr>
    </w:p>
    <w:p w:rsidR="00595F8E" w:rsidRDefault="00595F8E" w:rsidP="00595F8E">
      <w:pPr>
        <w:tabs>
          <w:tab w:val="left" w:pos="8130"/>
        </w:tabs>
        <w:rPr>
          <w:rFonts w:ascii="Times New Roman" w:hAnsi="Times New Roman" w:cs="Times New Roman"/>
          <w:sz w:val="28"/>
          <w:szCs w:val="28"/>
        </w:rPr>
      </w:pPr>
    </w:p>
    <w:p w:rsidR="00595F8E" w:rsidRDefault="00595F8E" w:rsidP="00595F8E">
      <w:pPr>
        <w:tabs>
          <w:tab w:val="left" w:pos="8130"/>
        </w:tabs>
        <w:rPr>
          <w:rFonts w:ascii="Times New Roman" w:hAnsi="Times New Roman" w:cs="Times New Roman"/>
          <w:sz w:val="28"/>
          <w:szCs w:val="28"/>
        </w:rPr>
      </w:pPr>
    </w:p>
    <w:p w:rsidR="00595F8E" w:rsidRPr="00595F8E" w:rsidRDefault="00595F8E" w:rsidP="00595F8E">
      <w:pPr>
        <w:tabs>
          <w:tab w:val="left" w:pos="8130"/>
        </w:tabs>
        <w:jc w:val="center"/>
        <w:rPr>
          <w:rFonts w:ascii="Times New Roman" w:hAnsi="Times New Roman" w:cs="Times New Roman"/>
          <w:b/>
          <w:sz w:val="28"/>
          <w:szCs w:val="28"/>
        </w:rPr>
      </w:pPr>
      <w:r w:rsidRPr="00595F8E">
        <w:rPr>
          <w:rFonts w:ascii="Times New Roman" w:hAnsi="Times New Roman" w:cs="Times New Roman"/>
          <w:b/>
          <w:sz w:val="28"/>
          <w:szCs w:val="28"/>
        </w:rPr>
        <w:t>Список литературы</w:t>
      </w:r>
    </w:p>
    <w:p w:rsidR="00595F8E" w:rsidRPr="00595F8E" w:rsidRDefault="00595F8E" w:rsidP="00595F8E">
      <w:pPr>
        <w:tabs>
          <w:tab w:val="left" w:pos="8130"/>
        </w:tabs>
        <w:rPr>
          <w:rFonts w:ascii="Times New Roman" w:hAnsi="Times New Roman" w:cs="Times New Roman"/>
          <w:sz w:val="28"/>
          <w:szCs w:val="28"/>
        </w:rPr>
      </w:pPr>
      <w:r>
        <w:rPr>
          <w:rFonts w:ascii="Times New Roman" w:hAnsi="Times New Roman" w:cs="Times New Roman"/>
          <w:sz w:val="28"/>
          <w:szCs w:val="28"/>
        </w:rPr>
        <w:t>1.</w:t>
      </w:r>
      <w:r w:rsidRPr="00595F8E">
        <w:rPr>
          <w:rFonts w:ascii="Times New Roman" w:hAnsi="Times New Roman" w:cs="Times New Roman"/>
          <w:sz w:val="28"/>
          <w:szCs w:val="28"/>
        </w:rPr>
        <w:t>Виноградов К. О специфике творческих взаимоотношений пианиста-концертмейстера и певца // Музыкальное исполнительство и современность. Вып.1 М.: Музыка, 1988</w:t>
      </w:r>
    </w:p>
    <w:p w:rsidR="00595F8E" w:rsidRDefault="00595F8E" w:rsidP="00595F8E">
      <w:pPr>
        <w:tabs>
          <w:tab w:val="left" w:pos="8130"/>
        </w:tabs>
        <w:rPr>
          <w:rFonts w:ascii="Times New Roman" w:hAnsi="Times New Roman" w:cs="Times New Roman"/>
          <w:sz w:val="28"/>
          <w:szCs w:val="28"/>
        </w:rPr>
      </w:pPr>
      <w:r>
        <w:rPr>
          <w:rFonts w:ascii="Times New Roman" w:hAnsi="Times New Roman" w:cs="Times New Roman"/>
          <w:sz w:val="28"/>
          <w:szCs w:val="28"/>
        </w:rPr>
        <w:t>2.</w:t>
      </w:r>
      <w:r w:rsidRPr="00595F8E">
        <w:rPr>
          <w:rFonts w:ascii="Times New Roman" w:hAnsi="Times New Roman" w:cs="Times New Roman"/>
          <w:sz w:val="28"/>
          <w:szCs w:val="28"/>
        </w:rPr>
        <w:t>Доливо А.Л. Певец и песня. М.; Л., 1948</w:t>
      </w:r>
    </w:p>
    <w:p w:rsidR="00595F8E" w:rsidRPr="00595F8E" w:rsidRDefault="00595F8E" w:rsidP="00595F8E">
      <w:pPr>
        <w:tabs>
          <w:tab w:val="left" w:pos="8130"/>
        </w:tabs>
        <w:rPr>
          <w:rFonts w:ascii="Times New Roman" w:hAnsi="Times New Roman" w:cs="Times New Roman"/>
          <w:sz w:val="28"/>
          <w:szCs w:val="28"/>
        </w:rPr>
      </w:pPr>
      <w:r>
        <w:rPr>
          <w:rFonts w:ascii="Times New Roman" w:hAnsi="Times New Roman" w:cs="Times New Roman"/>
          <w:sz w:val="28"/>
          <w:szCs w:val="28"/>
        </w:rPr>
        <w:t>3.</w:t>
      </w:r>
      <w:r w:rsidRPr="00595F8E">
        <w:t xml:space="preserve"> </w:t>
      </w:r>
      <w:proofErr w:type="spellStart"/>
      <w:r w:rsidRPr="00595F8E">
        <w:rPr>
          <w:rFonts w:ascii="Times New Roman" w:hAnsi="Times New Roman" w:cs="Times New Roman"/>
          <w:sz w:val="28"/>
          <w:szCs w:val="28"/>
        </w:rPr>
        <w:t>Кубанцева</w:t>
      </w:r>
      <w:proofErr w:type="spellEnd"/>
      <w:r w:rsidRPr="00595F8E">
        <w:rPr>
          <w:rFonts w:ascii="Times New Roman" w:hAnsi="Times New Roman" w:cs="Times New Roman"/>
          <w:sz w:val="28"/>
          <w:szCs w:val="28"/>
        </w:rPr>
        <w:t xml:space="preserve"> Е.И. Концертмейстерский класс. М., 2002.</w:t>
      </w:r>
    </w:p>
    <w:p w:rsidR="00595F8E" w:rsidRPr="00595F8E" w:rsidRDefault="00595F8E" w:rsidP="00595F8E">
      <w:pPr>
        <w:tabs>
          <w:tab w:val="left" w:pos="8130"/>
        </w:tabs>
        <w:rPr>
          <w:rFonts w:ascii="Times New Roman" w:hAnsi="Times New Roman" w:cs="Times New Roman"/>
          <w:sz w:val="28"/>
          <w:szCs w:val="28"/>
        </w:rPr>
      </w:pPr>
      <w:r>
        <w:rPr>
          <w:rFonts w:ascii="Times New Roman" w:hAnsi="Times New Roman" w:cs="Times New Roman"/>
          <w:sz w:val="28"/>
          <w:szCs w:val="28"/>
        </w:rPr>
        <w:t>4.</w:t>
      </w:r>
      <w:r w:rsidRPr="00595F8E">
        <w:rPr>
          <w:rFonts w:ascii="Times New Roman" w:hAnsi="Times New Roman" w:cs="Times New Roman"/>
          <w:sz w:val="28"/>
          <w:szCs w:val="28"/>
        </w:rPr>
        <w:t xml:space="preserve">Кубанцева Е.И. </w:t>
      </w:r>
      <w:proofErr w:type="spellStart"/>
      <w:r w:rsidRPr="00595F8E">
        <w:rPr>
          <w:rFonts w:ascii="Times New Roman" w:hAnsi="Times New Roman" w:cs="Times New Roman"/>
          <w:sz w:val="28"/>
          <w:szCs w:val="28"/>
        </w:rPr>
        <w:t>Концертмейстерство</w:t>
      </w:r>
      <w:proofErr w:type="spellEnd"/>
      <w:r w:rsidRPr="00595F8E">
        <w:rPr>
          <w:rFonts w:ascii="Times New Roman" w:hAnsi="Times New Roman" w:cs="Times New Roman"/>
          <w:sz w:val="28"/>
          <w:szCs w:val="28"/>
        </w:rPr>
        <w:t xml:space="preserve"> - музыкально-творческая деятельность Музыка в школе - 2001 - № 4</w:t>
      </w:r>
    </w:p>
    <w:p w:rsidR="00595F8E" w:rsidRPr="006A79ED" w:rsidRDefault="00595F8E" w:rsidP="00595F8E">
      <w:pPr>
        <w:tabs>
          <w:tab w:val="left" w:pos="8130"/>
        </w:tabs>
        <w:rPr>
          <w:rFonts w:ascii="Times New Roman" w:hAnsi="Times New Roman" w:cs="Times New Roman"/>
          <w:sz w:val="28"/>
          <w:szCs w:val="28"/>
        </w:rPr>
      </w:pPr>
      <w:r>
        <w:rPr>
          <w:rFonts w:ascii="Times New Roman" w:hAnsi="Times New Roman" w:cs="Times New Roman"/>
          <w:sz w:val="28"/>
          <w:szCs w:val="28"/>
        </w:rPr>
        <w:t>5.</w:t>
      </w:r>
      <w:r w:rsidRPr="00595F8E">
        <w:rPr>
          <w:rFonts w:ascii="Times New Roman" w:hAnsi="Times New Roman" w:cs="Times New Roman"/>
          <w:sz w:val="28"/>
          <w:szCs w:val="28"/>
        </w:rPr>
        <w:t>Люблинский А.А. Теория и практика аккомпанемента: Методологические основы. Л.: Музыка, 1972.</w:t>
      </w:r>
    </w:p>
    <w:sectPr w:rsidR="00595F8E" w:rsidRPr="006A79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20" w:rsidRDefault="00090720" w:rsidP="006A79ED">
      <w:pPr>
        <w:spacing w:after="0" w:line="240" w:lineRule="auto"/>
      </w:pPr>
      <w:r>
        <w:separator/>
      </w:r>
    </w:p>
  </w:endnote>
  <w:endnote w:type="continuationSeparator" w:id="0">
    <w:p w:rsidR="00090720" w:rsidRDefault="00090720" w:rsidP="006A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20" w:rsidRDefault="00090720" w:rsidP="006A79ED">
      <w:pPr>
        <w:spacing w:after="0" w:line="240" w:lineRule="auto"/>
      </w:pPr>
      <w:r>
        <w:separator/>
      </w:r>
    </w:p>
  </w:footnote>
  <w:footnote w:type="continuationSeparator" w:id="0">
    <w:p w:rsidR="00090720" w:rsidRDefault="00090720" w:rsidP="006A7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7B"/>
    <w:rsid w:val="00010DE2"/>
    <w:rsid w:val="000555FF"/>
    <w:rsid w:val="00090720"/>
    <w:rsid w:val="000B33BE"/>
    <w:rsid w:val="00141468"/>
    <w:rsid w:val="001A186C"/>
    <w:rsid w:val="002D2B7B"/>
    <w:rsid w:val="002F071B"/>
    <w:rsid w:val="002F2787"/>
    <w:rsid w:val="00331183"/>
    <w:rsid w:val="004A5CA2"/>
    <w:rsid w:val="00526C43"/>
    <w:rsid w:val="00580377"/>
    <w:rsid w:val="00595F8E"/>
    <w:rsid w:val="00667EF4"/>
    <w:rsid w:val="006A79ED"/>
    <w:rsid w:val="0070457B"/>
    <w:rsid w:val="00751D11"/>
    <w:rsid w:val="007B288E"/>
    <w:rsid w:val="00852F67"/>
    <w:rsid w:val="008725DE"/>
    <w:rsid w:val="00A21CE0"/>
    <w:rsid w:val="00AE7061"/>
    <w:rsid w:val="00B12E94"/>
    <w:rsid w:val="00B51C81"/>
    <w:rsid w:val="00BD7085"/>
    <w:rsid w:val="00C37426"/>
    <w:rsid w:val="00C50029"/>
    <w:rsid w:val="00E12729"/>
    <w:rsid w:val="00E545B2"/>
    <w:rsid w:val="00EA209E"/>
    <w:rsid w:val="00F8123D"/>
    <w:rsid w:val="00FB5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9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9ED"/>
  </w:style>
  <w:style w:type="paragraph" w:styleId="a5">
    <w:name w:val="footer"/>
    <w:basedOn w:val="a"/>
    <w:link w:val="a6"/>
    <w:uiPriority w:val="99"/>
    <w:unhideWhenUsed/>
    <w:rsid w:val="006A79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9ED"/>
  </w:style>
  <w:style w:type="paragraph" w:styleId="a7">
    <w:name w:val="Balloon Text"/>
    <w:basedOn w:val="a"/>
    <w:link w:val="a8"/>
    <w:uiPriority w:val="99"/>
    <w:semiHidden/>
    <w:unhideWhenUsed/>
    <w:rsid w:val="00B51C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1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9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9ED"/>
  </w:style>
  <w:style w:type="paragraph" w:styleId="a5">
    <w:name w:val="footer"/>
    <w:basedOn w:val="a"/>
    <w:link w:val="a6"/>
    <w:uiPriority w:val="99"/>
    <w:unhideWhenUsed/>
    <w:rsid w:val="006A79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9ED"/>
  </w:style>
  <w:style w:type="paragraph" w:styleId="a7">
    <w:name w:val="Balloon Text"/>
    <w:basedOn w:val="a"/>
    <w:link w:val="a8"/>
    <w:uiPriority w:val="99"/>
    <w:semiHidden/>
    <w:unhideWhenUsed/>
    <w:rsid w:val="00B51C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1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12</Pages>
  <Words>2230</Words>
  <Characters>12716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11</cp:revision>
  <dcterms:created xsi:type="dcterms:W3CDTF">2020-03-25T05:32:00Z</dcterms:created>
  <dcterms:modified xsi:type="dcterms:W3CDTF">2020-05-20T20:55:00Z</dcterms:modified>
</cp:coreProperties>
</file>