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EDE" w:rsidRPr="00CA515E" w:rsidRDefault="00AA0FA4" w:rsidP="00EF04B7">
      <w:pPr>
        <w:jc w:val="center"/>
        <w:rPr>
          <w:rFonts w:ascii="Times New Roman" w:hAnsi="Times New Roman" w:cs="Times New Roman"/>
          <w:sz w:val="32"/>
          <w:szCs w:val="32"/>
        </w:rPr>
      </w:pPr>
      <w:r w:rsidRPr="00CA515E">
        <w:rPr>
          <w:rFonts w:ascii="Times New Roman" w:hAnsi="Times New Roman" w:cs="Times New Roman"/>
          <w:sz w:val="32"/>
          <w:szCs w:val="32"/>
        </w:rPr>
        <w:t>Авторское дидактическое пособие «</w:t>
      </w:r>
      <w:proofErr w:type="spellStart"/>
      <w:r w:rsidRPr="00CA515E">
        <w:rPr>
          <w:rFonts w:ascii="Times New Roman" w:hAnsi="Times New Roman" w:cs="Times New Roman"/>
          <w:sz w:val="32"/>
          <w:szCs w:val="32"/>
        </w:rPr>
        <w:t>Знатошкин</w:t>
      </w:r>
      <w:proofErr w:type="spellEnd"/>
      <w:r w:rsidRPr="00CA515E">
        <w:rPr>
          <w:rFonts w:ascii="Times New Roman" w:hAnsi="Times New Roman" w:cs="Times New Roman"/>
          <w:sz w:val="32"/>
          <w:szCs w:val="32"/>
        </w:rPr>
        <w:t xml:space="preserve"> дом» как эффективное средство познавательного развития старших дошкольников»</w:t>
      </w:r>
    </w:p>
    <w:p w:rsidR="00AA0FA4" w:rsidRPr="00CA515E" w:rsidRDefault="00AA0FA4" w:rsidP="00EF04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0FA4" w:rsidRDefault="00805A54" w:rsidP="00805A54">
      <w:pPr>
        <w:spacing w:after="186"/>
        <w:ind w:left="10" w:right="23" w:hanging="1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proofErr w:type="spellStart"/>
      <w:r w:rsidR="00AA0FA4">
        <w:rPr>
          <w:rFonts w:ascii="Times New Roman" w:hAnsi="Times New Roman" w:cs="Times New Roman"/>
          <w:color w:val="000000"/>
          <w:sz w:val="28"/>
          <w:szCs w:val="28"/>
        </w:rPr>
        <w:t>Каликанова</w:t>
      </w:r>
      <w:proofErr w:type="spellEnd"/>
      <w:r w:rsidR="00AA0FA4">
        <w:rPr>
          <w:rFonts w:ascii="Times New Roman" w:hAnsi="Times New Roman" w:cs="Times New Roman"/>
          <w:color w:val="000000"/>
          <w:sz w:val="28"/>
          <w:szCs w:val="28"/>
        </w:rPr>
        <w:t xml:space="preserve"> О.А</w:t>
      </w:r>
    </w:p>
    <w:p w:rsidR="00AA0FA4" w:rsidRPr="00AA0FA4" w:rsidRDefault="00AA0FA4" w:rsidP="00AA0FA4">
      <w:pPr>
        <w:spacing w:after="186"/>
        <w:ind w:left="10" w:right="23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805A5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воспитатель</w:t>
      </w:r>
      <w:r w:rsidRPr="00AA0F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A0FA4" w:rsidRPr="00AA0FA4" w:rsidRDefault="00AA0FA4" w:rsidP="00AA0FA4">
      <w:pPr>
        <w:spacing w:after="186"/>
        <w:ind w:left="10" w:right="23" w:hanging="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Pr="00AA0FA4">
        <w:rPr>
          <w:rFonts w:ascii="Times New Roman" w:hAnsi="Times New Roman" w:cs="Times New Roman"/>
          <w:color w:val="000000"/>
          <w:sz w:val="28"/>
          <w:szCs w:val="28"/>
        </w:rPr>
        <w:t xml:space="preserve">ГБОУ СОШ № 1 «ОЦ»  </w:t>
      </w:r>
    </w:p>
    <w:p w:rsidR="00AA0FA4" w:rsidRDefault="00AA0FA4" w:rsidP="00AA0FA4">
      <w:pPr>
        <w:spacing w:after="4" w:line="393" w:lineRule="auto"/>
        <w:ind w:left="5938" w:right="1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п.г.т.</w:t>
      </w:r>
      <w:r w:rsidRPr="00AA0FA4">
        <w:rPr>
          <w:rFonts w:ascii="Times New Roman" w:hAnsi="Times New Roman" w:cs="Times New Roman"/>
          <w:color w:val="000000"/>
          <w:sz w:val="28"/>
          <w:szCs w:val="28"/>
        </w:rPr>
        <w:t>Стройкерамика</w:t>
      </w:r>
      <w:proofErr w:type="spellEnd"/>
      <w:r w:rsidRPr="00AA0FA4">
        <w:rPr>
          <w:rFonts w:ascii="Times New Roman" w:hAnsi="Times New Roman" w:cs="Times New Roman"/>
          <w:color w:val="000000"/>
          <w:sz w:val="28"/>
          <w:szCs w:val="28"/>
        </w:rPr>
        <w:t xml:space="preserve"> СП «Детский сад «Солнышко» </w:t>
      </w:r>
    </w:p>
    <w:p w:rsidR="00AA0FA4" w:rsidRDefault="00AA0FA4" w:rsidP="008261AD">
      <w:pPr>
        <w:spacing w:after="4" w:line="393" w:lineRule="auto"/>
        <w:ind w:left="-15" w:right="19" w:firstLine="71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0FA4"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Познавательное развитие дошкольников – важный компонент успешного развития способностей и творческого потенциала каждого </w:t>
      </w:r>
      <w:proofErr w:type="gramStart"/>
      <w:r w:rsidRPr="00AA0FA4">
        <w:rPr>
          <w:rFonts w:ascii="Times New Roman" w:hAnsi="Times New Roman" w:cs="Times New Roman"/>
          <w:color w:val="000000"/>
          <w:sz w:val="28"/>
          <w:szCs w:val="28"/>
        </w:rPr>
        <w:t>ребенка  (</w:t>
      </w:r>
      <w:proofErr w:type="gramEnd"/>
      <w:r w:rsidRPr="00AA0FA4">
        <w:rPr>
          <w:rFonts w:ascii="Times New Roman" w:hAnsi="Times New Roman" w:cs="Times New Roman"/>
          <w:color w:val="000000"/>
          <w:sz w:val="28"/>
          <w:szCs w:val="28"/>
        </w:rPr>
        <w:t xml:space="preserve">ФГОС ДО). Для этого в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подготовительной группе «Пчёлка» было разработано и изготовлено дидактическое пособие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Знатошкин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дом»</w:t>
      </w:r>
    </w:p>
    <w:p w:rsidR="00D35F97" w:rsidRPr="0032429F" w:rsidRDefault="008261AD" w:rsidP="008261AD">
      <w:pPr>
        <w:spacing w:after="4" w:line="393" w:lineRule="auto"/>
        <w:ind w:left="-15" w:righ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1AD">
        <w:rPr>
          <w:rFonts w:ascii="Times New Roman" w:hAnsi="Times New Roman" w:cs="Times New Roman"/>
          <w:sz w:val="28"/>
          <w:szCs w:val="28"/>
        </w:rPr>
        <w:t>Данное пособие предназначено для детей 5-7 лет. Она направлено на формирование логико-математические представления, повышает активизацию мыслительных процессов, развивает сенсорные способы познания.</w:t>
      </w:r>
      <w:r w:rsidR="00CC51A0" w:rsidRPr="003242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</w:t>
      </w:r>
      <w:r w:rsidR="00CC51A0" w:rsidRPr="0032429F"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="00D35F97" w:rsidRPr="0032429F">
        <w:rPr>
          <w:rFonts w:ascii="Times New Roman" w:hAnsi="Times New Roman" w:cs="Times New Roman"/>
          <w:sz w:val="28"/>
          <w:szCs w:val="28"/>
        </w:rPr>
        <w:t>требованиям ФГОС дошкольного образования к пространствен</w:t>
      </w:r>
      <w:r w:rsidR="00CC51A0" w:rsidRPr="0032429F">
        <w:rPr>
          <w:rFonts w:ascii="Times New Roman" w:hAnsi="Times New Roman" w:cs="Times New Roman"/>
          <w:sz w:val="28"/>
          <w:szCs w:val="28"/>
        </w:rPr>
        <w:t>ной предметно-развивающей среде, таким как:</w:t>
      </w:r>
    </w:p>
    <w:p w:rsidR="00D35F97" w:rsidRPr="00BA2290" w:rsidRDefault="00D35F97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290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BA229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A229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A2290">
        <w:rPr>
          <w:rFonts w:ascii="Times New Roman" w:hAnsi="Times New Roman" w:cs="Times New Roman"/>
          <w:sz w:val="28"/>
          <w:szCs w:val="28"/>
        </w:rPr>
        <w:t xml:space="preserve"> позволяет менять пространство в зависимости от образовательной ситуации, в том числе от меняющихся интересов и возможностей детей.</w:t>
      </w:r>
    </w:p>
    <w:p w:rsidR="00D35F97" w:rsidRPr="00BA2290" w:rsidRDefault="00D35F97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2290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BA2290">
        <w:rPr>
          <w:rFonts w:ascii="Times New Roman" w:hAnsi="Times New Roman" w:cs="Times New Roman"/>
          <w:sz w:val="28"/>
          <w:szCs w:val="28"/>
        </w:rPr>
        <w:t xml:space="preserve">: использование папки в различных видах детской активности, </w:t>
      </w:r>
      <w:proofErr w:type="spellStart"/>
      <w:r w:rsidRPr="00BA229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A2290">
        <w:rPr>
          <w:rFonts w:ascii="Times New Roman" w:hAnsi="Times New Roman" w:cs="Times New Roman"/>
          <w:sz w:val="28"/>
          <w:szCs w:val="28"/>
        </w:rPr>
        <w:t xml:space="preserve"> можно использовать в работе как со всей группой, так с подгруппой детей, а </w:t>
      </w:r>
      <w:proofErr w:type="gramStart"/>
      <w:r w:rsidRPr="00BA2290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BA2290">
        <w:rPr>
          <w:rFonts w:ascii="Times New Roman" w:hAnsi="Times New Roman" w:cs="Times New Roman"/>
          <w:sz w:val="28"/>
          <w:szCs w:val="28"/>
        </w:rPr>
        <w:t xml:space="preserve"> в индивидуальной работе с детьми.</w:t>
      </w:r>
    </w:p>
    <w:p w:rsidR="008261AD" w:rsidRDefault="00D35F97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290">
        <w:rPr>
          <w:rFonts w:ascii="Times New Roman" w:hAnsi="Times New Roman" w:cs="Times New Roman"/>
          <w:sz w:val="28"/>
          <w:szCs w:val="28"/>
        </w:rPr>
        <w:t>Вариативность</w:t>
      </w:r>
      <w:r w:rsidR="00CC51A0" w:rsidRPr="00BA229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C51A0" w:rsidRPr="00BA2290">
        <w:rPr>
          <w:rFonts w:ascii="Times New Roman" w:hAnsi="Times New Roman" w:cs="Times New Roman"/>
          <w:sz w:val="28"/>
          <w:szCs w:val="28"/>
        </w:rPr>
        <w:t>возможность  сменяемости</w:t>
      </w:r>
      <w:proofErr w:type="gramEnd"/>
      <w:r w:rsidR="00CC51A0" w:rsidRPr="00BA2290">
        <w:rPr>
          <w:rFonts w:ascii="Times New Roman" w:hAnsi="Times New Roman" w:cs="Times New Roman"/>
          <w:sz w:val="28"/>
          <w:szCs w:val="28"/>
        </w:rPr>
        <w:t>, дополнения, изменения</w:t>
      </w:r>
      <w:r w:rsidRPr="00BA2290">
        <w:rPr>
          <w:rFonts w:ascii="Times New Roman" w:hAnsi="Times New Roman" w:cs="Times New Roman"/>
          <w:sz w:val="28"/>
          <w:szCs w:val="28"/>
        </w:rPr>
        <w:t xml:space="preserve"> игр</w:t>
      </w:r>
      <w:r w:rsidR="00CC51A0" w:rsidRPr="00BA2290">
        <w:rPr>
          <w:rFonts w:ascii="Times New Roman" w:hAnsi="Times New Roman" w:cs="Times New Roman"/>
          <w:sz w:val="28"/>
          <w:szCs w:val="28"/>
        </w:rPr>
        <w:t xml:space="preserve">ового материала, что обеспечивает свободный выбор детей. </w:t>
      </w:r>
    </w:p>
    <w:p w:rsidR="00D35F97" w:rsidRPr="00BA2290" w:rsidRDefault="00D35F97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290">
        <w:rPr>
          <w:rFonts w:ascii="Times New Roman" w:hAnsi="Times New Roman" w:cs="Times New Roman"/>
          <w:sz w:val="28"/>
          <w:szCs w:val="28"/>
        </w:rPr>
        <w:t xml:space="preserve">Доступность: </w:t>
      </w:r>
      <w:proofErr w:type="spellStart"/>
      <w:r w:rsidRPr="00BA229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A2290">
        <w:rPr>
          <w:rFonts w:ascii="Times New Roman" w:hAnsi="Times New Roman" w:cs="Times New Roman"/>
          <w:sz w:val="28"/>
          <w:szCs w:val="28"/>
        </w:rPr>
        <w:t xml:space="preserve"> обеспечи</w:t>
      </w:r>
      <w:r w:rsidR="00116F4E" w:rsidRPr="00BA2290">
        <w:rPr>
          <w:rFonts w:ascii="Times New Roman" w:hAnsi="Times New Roman" w:cs="Times New Roman"/>
          <w:sz w:val="28"/>
          <w:szCs w:val="28"/>
        </w:rPr>
        <w:t>вает доступность для всех детей</w:t>
      </w:r>
      <w:r w:rsidRPr="00BA2290">
        <w:rPr>
          <w:rFonts w:ascii="Times New Roman" w:hAnsi="Times New Roman" w:cs="Times New Roman"/>
          <w:sz w:val="28"/>
          <w:szCs w:val="28"/>
        </w:rPr>
        <w:t>, возможность его использования в любом помещении, где осуществляется образов</w:t>
      </w:r>
      <w:r w:rsidR="00CC51A0" w:rsidRPr="00BA2290">
        <w:rPr>
          <w:rFonts w:ascii="Times New Roman" w:hAnsi="Times New Roman" w:cs="Times New Roman"/>
          <w:sz w:val="28"/>
          <w:szCs w:val="28"/>
        </w:rPr>
        <w:t xml:space="preserve">ательная </w:t>
      </w:r>
      <w:r w:rsidR="00CC51A0" w:rsidRPr="00BA2290">
        <w:rPr>
          <w:rFonts w:ascii="Times New Roman" w:hAnsi="Times New Roman" w:cs="Times New Roman"/>
          <w:sz w:val="28"/>
          <w:szCs w:val="28"/>
        </w:rPr>
        <w:lastRenderedPageBreak/>
        <w:t>деятельность</w:t>
      </w:r>
      <w:r w:rsidR="0070125E" w:rsidRPr="00BA2290">
        <w:rPr>
          <w:rFonts w:ascii="Times New Roman" w:hAnsi="Times New Roman" w:cs="Times New Roman"/>
          <w:sz w:val="28"/>
          <w:szCs w:val="28"/>
        </w:rPr>
        <w:t>. Соответствует содержанию образовательной программы, а также соответствует возрастным особенностям детей,</w:t>
      </w:r>
    </w:p>
    <w:p w:rsidR="0070125E" w:rsidRPr="00BA2290" w:rsidRDefault="00D35F97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290">
        <w:rPr>
          <w:rFonts w:ascii="Times New Roman" w:hAnsi="Times New Roman" w:cs="Times New Roman"/>
          <w:sz w:val="28"/>
          <w:szCs w:val="28"/>
        </w:rPr>
        <w:t xml:space="preserve">Насыщенность: в одной папке </w:t>
      </w:r>
      <w:r w:rsidR="0070125E" w:rsidRPr="00BA2290">
        <w:rPr>
          <w:rFonts w:ascii="Times New Roman" w:hAnsi="Times New Roman" w:cs="Times New Roman"/>
          <w:sz w:val="28"/>
          <w:szCs w:val="28"/>
        </w:rPr>
        <w:t xml:space="preserve">собрано </w:t>
      </w:r>
      <w:r w:rsidRPr="00BA2290">
        <w:rPr>
          <w:rFonts w:ascii="Times New Roman" w:hAnsi="Times New Roman" w:cs="Times New Roman"/>
          <w:sz w:val="28"/>
          <w:szCs w:val="28"/>
        </w:rPr>
        <w:t>достаточно много информации по определенной теме</w:t>
      </w:r>
    </w:p>
    <w:p w:rsidR="00290525" w:rsidRDefault="00600EDC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290">
        <w:rPr>
          <w:rFonts w:ascii="Times New Roman" w:hAnsi="Times New Roman" w:cs="Times New Roman"/>
          <w:sz w:val="28"/>
          <w:szCs w:val="28"/>
        </w:rPr>
        <w:t>Безопасность предполагает соответствие всех ее элементов требованиям по обеспечению надежности и безопасности их использования.</w:t>
      </w:r>
    </w:p>
    <w:p w:rsidR="008261AD" w:rsidRDefault="008261AD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пособия: формирование у старших дошкольников</w:t>
      </w:r>
      <w:r w:rsidRPr="008261AD">
        <w:rPr>
          <w:rFonts w:ascii="Times New Roman" w:hAnsi="Times New Roman" w:cs="Times New Roman"/>
          <w:sz w:val="28"/>
          <w:szCs w:val="28"/>
        </w:rPr>
        <w:t xml:space="preserve"> математических </w:t>
      </w:r>
      <w:proofErr w:type="gramStart"/>
      <w:r w:rsidRPr="008261AD">
        <w:rPr>
          <w:rFonts w:ascii="Times New Roman" w:hAnsi="Times New Roman" w:cs="Times New Roman"/>
          <w:sz w:val="28"/>
          <w:szCs w:val="28"/>
        </w:rPr>
        <w:t>способов  познания</w:t>
      </w:r>
      <w:proofErr w:type="gramEnd"/>
      <w:r w:rsidRPr="008261AD">
        <w:rPr>
          <w:rFonts w:ascii="Times New Roman" w:hAnsi="Times New Roman" w:cs="Times New Roman"/>
          <w:sz w:val="28"/>
          <w:szCs w:val="28"/>
        </w:rPr>
        <w:t>, используя развивающие игры и задания.</w:t>
      </w:r>
    </w:p>
    <w:p w:rsidR="008261AD" w:rsidRDefault="008261AD" w:rsidP="008261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 закреплять представление о числе и количестве, отношениях между числами;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-развивать умение составлять, анализировать и решать простые арифметические задачи;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-развивать представления о составе числа из двух меньших чисел в пределах первого десятка;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 xml:space="preserve">- развивать счетные и вычислительные навыки и умение использовать цифры; 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-развивать сообразительность, умение самостоятельно решать поставленные задачи;</w:t>
      </w:r>
    </w:p>
    <w:p w:rsidR="00D336E5" w:rsidRP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-закреплять умения детей играть в различные дидактические игры, выполняя правила.</w:t>
      </w:r>
    </w:p>
    <w:p w:rsid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E5">
        <w:rPr>
          <w:rFonts w:ascii="Times New Roman" w:hAnsi="Times New Roman" w:cs="Times New Roman"/>
          <w:sz w:val="28"/>
          <w:szCs w:val="28"/>
        </w:rPr>
        <w:t>-развивать логическое мышление, зрительную память, воображение, мелкую моторику.</w:t>
      </w:r>
    </w:p>
    <w:p w:rsidR="00D336E5" w:rsidRDefault="00D336E5" w:rsidP="00D336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)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Знатошкин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дом» выполнено в форме книжки-раскладушки, которая красочно оформлена в виде русской избы. Каждая часть книги выполнена из потолочной плитки, которая оформлена ламинированным фоном. Между собой части дома сшиты атласной лентой, легко открываются и закрываются. Внутри дома расположены </w:t>
      </w:r>
      <w:r w:rsidR="00F42129">
        <w:rPr>
          <w:rFonts w:ascii="Times New Roman" w:hAnsi="Times New Roman" w:cs="Times New Roman"/>
          <w:sz w:val="28"/>
          <w:szCs w:val="28"/>
        </w:rPr>
        <w:t xml:space="preserve">дидактические игры и задания. Некоторые из низ прикреплены к стенам домика, а </w:t>
      </w:r>
      <w:r w:rsidR="00F42129">
        <w:rPr>
          <w:rFonts w:ascii="Times New Roman" w:hAnsi="Times New Roman" w:cs="Times New Roman"/>
          <w:sz w:val="28"/>
          <w:szCs w:val="28"/>
        </w:rPr>
        <w:lastRenderedPageBreak/>
        <w:t>некоторые находятся в пластиковых конвертах, которые удобно открывать и закрывать (детали дидактических игр не выпадают и не теряются)</w:t>
      </w:r>
    </w:p>
    <w:p w:rsidR="0070125E" w:rsidRPr="0032429F" w:rsidRDefault="0070125E" w:rsidP="00F42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С</w:t>
      </w:r>
      <w:r w:rsidR="00290525" w:rsidRPr="0032429F">
        <w:rPr>
          <w:rFonts w:ascii="Times New Roman" w:hAnsi="Times New Roman" w:cs="Times New Roman"/>
          <w:sz w:val="28"/>
          <w:szCs w:val="28"/>
        </w:rPr>
        <w:t xml:space="preserve">обранные в </w:t>
      </w:r>
      <w:proofErr w:type="spellStart"/>
      <w:r w:rsidR="00290525" w:rsidRPr="0032429F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32429F">
        <w:rPr>
          <w:rFonts w:ascii="Times New Roman" w:hAnsi="Times New Roman" w:cs="Times New Roman"/>
          <w:sz w:val="28"/>
          <w:szCs w:val="28"/>
        </w:rPr>
        <w:t xml:space="preserve"> игры и задания</w:t>
      </w:r>
      <w:r w:rsidR="00290525" w:rsidRPr="0032429F">
        <w:rPr>
          <w:rFonts w:ascii="Times New Roman" w:hAnsi="Times New Roman" w:cs="Times New Roman"/>
          <w:sz w:val="28"/>
          <w:szCs w:val="28"/>
        </w:rPr>
        <w:t>, могут быть использованы в организации совмест</w:t>
      </w:r>
      <w:r w:rsidRPr="0032429F">
        <w:rPr>
          <w:rFonts w:ascii="Times New Roman" w:hAnsi="Times New Roman" w:cs="Times New Roman"/>
          <w:sz w:val="28"/>
          <w:szCs w:val="28"/>
        </w:rPr>
        <w:t>ной игровой деятельности, образовательной д-</w:t>
      </w:r>
      <w:proofErr w:type="spellStart"/>
      <w:r w:rsidRPr="00324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2429F">
        <w:rPr>
          <w:rFonts w:ascii="Times New Roman" w:hAnsi="Times New Roman" w:cs="Times New Roman"/>
          <w:sz w:val="28"/>
          <w:szCs w:val="28"/>
        </w:rPr>
        <w:t xml:space="preserve">, </w:t>
      </w:r>
      <w:r w:rsidR="00290525" w:rsidRPr="0032429F">
        <w:rPr>
          <w:rFonts w:ascii="Times New Roman" w:hAnsi="Times New Roman" w:cs="Times New Roman"/>
          <w:sz w:val="28"/>
          <w:szCs w:val="28"/>
        </w:rPr>
        <w:t>а также в индивидуальной</w:t>
      </w:r>
      <w:r w:rsidRPr="0032429F">
        <w:rPr>
          <w:rFonts w:ascii="Times New Roman" w:hAnsi="Times New Roman" w:cs="Times New Roman"/>
          <w:sz w:val="28"/>
          <w:szCs w:val="28"/>
        </w:rPr>
        <w:t>, групповой и подгрупповой работе</w:t>
      </w:r>
      <w:r w:rsidR="00290525" w:rsidRPr="0032429F">
        <w:rPr>
          <w:rFonts w:ascii="Times New Roman" w:hAnsi="Times New Roman" w:cs="Times New Roman"/>
          <w:sz w:val="28"/>
          <w:szCs w:val="28"/>
        </w:rPr>
        <w:t xml:space="preserve"> с детьми. </w:t>
      </w:r>
    </w:p>
    <w:p w:rsidR="0072321C" w:rsidRPr="00F42129" w:rsidRDefault="00E16AC5" w:rsidP="00EF04B7">
      <w:pPr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35F97" w:rsidRPr="0032429F">
        <w:rPr>
          <w:rFonts w:ascii="Times New Roman" w:hAnsi="Times New Roman" w:cs="Times New Roman"/>
          <w:sz w:val="28"/>
          <w:szCs w:val="28"/>
        </w:rPr>
        <w:t xml:space="preserve"> </w:t>
      </w:r>
      <w:r w:rsidR="00290525" w:rsidRPr="00F42129">
        <w:rPr>
          <w:rFonts w:ascii="Times New Roman" w:hAnsi="Times New Roman" w:cs="Times New Roman"/>
          <w:sz w:val="28"/>
          <w:szCs w:val="28"/>
        </w:rPr>
        <w:t>В</w:t>
      </w:r>
      <w:r w:rsidR="00D35F97" w:rsidRPr="00F42129">
        <w:rPr>
          <w:rFonts w:ascii="Times New Roman" w:hAnsi="Times New Roman" w:cs="Times New Roman"/>
          <w:sz w:val="28"/>
          <w:szCs w:val="28"/>
        </w:rPr>
        <w:t xml:space="preserve"> </w:t>
      </w:r>
      <w:r w:rsidR="00290525" w:rsidRPr="00F42129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="00290525" w:rsidRPr="00F4212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290525" w:rsidRPr="00F42129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5B6A15" w:rsidRPr="0032429F" w:rsidRDefault="00F42129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1.Д-И «Соседи числа». Целью данной игры является формирование представлений</w:t>
      </w:r>
      <w:r w:rsidR="005B6A15" w:rsidRPr="0032429F">
        <w:rPr>
          <w:rFonts w:ascii="Times New Roman" w:hAnsi="Times New Roman" w:cs="Times New Roman"/>
          <w:sz w:val="28"/>
          <w:szCs w:val="28"/>
        </w:rPr>
        <w:t xml:space="preserve"> об отношениях чисел, рядом стоящих в</w:t>
      </w:r>
      <w:r>
        <w:rPr>
          <w:rFonts w:ascii="Times New Roman" w:hAnsi="Times New Roman" w:cs="Times New Roman"/>
          <w:sz w:val="28"/>
          <w:szCs w:val="28"/>
        </w:rPr>
        <w:t xml:space="preserve"> числовом ряду. Совершенствование</w:t>
      </w:r>
      <w:r w:rsidR="005B6A15" w:rsidRPr="00324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 w:rsidR="005B6A15" w:rsidRPr="0032429F">
        <w:rPr>
          <w:rFonts w:ascii="Times New Roman" w:hAnsi="Times New Roman" w:cs="Times New Roman"/>
          <w:sz w:val="28"/>
          <w:szCs w:val="28"/>
        </w:rPr>
        <w:t xml:space="preserve"> ориентировки в про</w:t>
      </w:r>
      <w:r w:rsidR="00E00D4A" w:rsidRPr="0032429F">
        <w:rPr>
          <w:rFonts w:ascii="Times New Roman" w:hAnsi="Times New Roman" w:cs="Times New Roman"/>
          <w:sz w:val="28"/>
          <w:szCs w:val="28"/>
        </w:rPr>
        <w:t xml:space="preserve">странстве. </w:t>
      </w:r>
      <w:r>
        <w:rPr>
          <w:rFonts w:ascii="Times New Roman" w:hAnsi="Times New Roman" w:cs="Times New Roman"/>
          <w:sz w:val="28"/>
          <w:szCs w:val="28"/>
        </w:rPr>
        <w:t>Развитие внимания, зрительной памяти, логического мышления</w:t>
      </w:r>
      <w:r w:rsidR="005B6A15" w:rsidRPr="0032429F">
        <w:rPr>
          <w:rFonts w:ascii="Times New Roman" w:hAnsi="Times New Roman" w:cs="Times New Roman"/>
          <w:sz w:val="28"/>
          <w:szCs w:val="28"/>
        </w:rPr>
        <w:t>.</w:t>
      </w:r>
    </w:p>
    <w:p w:rsidR="00F42129" w:rsidRDefault="00F42129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B6A15" w:rsidRPr="0032429F">
        <w:rPr>
          <w:rFonts w:ascii="Times New Roman" w:hAnsi="Times New Roman" w:cs="Times New Roman"/>
          <w:sz w:val="28"/>
          <w:szCs w:val="28"/>
        </w:rPr>
        <w:t>Головоломка «Волшебные фигуры»</w:t>
      </w:r>
      <w:r>
        <w:rPr>
          <w:rFonts w:ascii="Times New Roman" w:hAnsi="Times New Roman" w:cs="Times New Roman"/>
          <w:sz w:val="28"/>
          <w:szCs w:val="28"/>
        </w:rPr>
        <w:t xml:space="preserve">. Игра направлена на </w:t>
      </w:r>
      <w:r w:rsidR="001776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азвитие пространственного воображения, конструктивного мышления, комбинаторных способностей, сообразительности и смекалки. </w:t>
      </w:r>
    </w:p>
    <w:p w:rsidR="005B6A15" w:rsidRPr="0032429F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3.Д-И «Состав числа»</w:t>
      </w:r>
      <w:r w:rsidR="00F42129">
        <w:rPr>
          <w:rFonts w:ascii="Times New Roman" w:hAnsi="Times New Roman" w:cs="Times New Roman"/>
          <w:sz w:val="28"/>
          <w:szCs w:val="28"/>
        </w:rPr>
        <w:t xml:space="preserve"> направлена на формирование</w:t>
      </w:r>
      <w:r w:rsidR="0032429F">
        <w:rPr>
          <w:rFonts w:ascii="Times New Roman" w:hAnsi="Times New Roman" w:cs="Times New Roman"/>
          <w:sz w:val="28"/>
          <w:szCs w:val="28"/>
        </w:rPr>
        <w:t xml:space="preserve"> </w:t>
      </w:r>
      <w:r w:rsidR="00CA515E">
        <w:rPr>
          <w:rFonts w:ascii="Times New Roman" w:hAnsi="Times New Roman" w:cs="Times New Roman"/>
          <w:sz w:val="28"/>
          <w:szCs w:val="28"/>
        </w:rPr>
        <w:t>представлений</w:t>
      </w:r>
      <w:r w:rsidR="0032429F" w:rsidRPr="0032429F">
        <w:rPr>
          <w:rFonts w:ascii="Times New Roman" w:hAnsi="Times New Roman" w:cs="Times New Roman"/>
          <w:sz w:val="28"/>
          <w:szCs w:val="28"/>
        </w:rPr>
        <w:t xml:space="preserve"> о составе чисел из двух</w:t>
      </w:r>
      <w:r w:rsidR="00F42129">
        <w:rPr>
          <w:rFonts w:ascii="Times New Roman" w:hAnsi="Times New Roman" w:cs="Times New Roman"/>
          <w:sz w:val="28"/>
          <w:szCs w:val="28"/>
        </w:rPr>
        <w:t xml:space="preserve"> меньших</w:t>
      </w:r>
      <w:r w:rsidR="0032429F">
        <w:rPr>
          <w:rFonts w:ascii="Times New Roman" w:hAnsi="Times New Roman" w:cs="Times New Roman"/>
          <w:sz w:val="28"/>
          <w:szCs w:val="28"/>
        </w:rPr>
        <w:t xml:space="preserve"> (в пределах 10)</w:t>
      </w:r>
      <w:r w:rsidR="0032429F" w:rsidRPr="003242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A15" w:rsidRPr="00F42129" w:rsidRDefault="00F42129" w:rsidP="00DB334B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4.</w:t>
      </w:r>
      <w:r w:rsidR="005B6A15" w:rsidRPr="0032429F">
        <w:rPr>
          <w:rFonts w:ascii="Times New Roman" w:hAnsi="Times New Roman" w:cs="Times New Roman"/>
          <w:sz w:val="28"/>
          <w:szCs w:val="28"/>
        </w:rPr>
        <w:t xml:space="preserve">Математические </w:t>
      </w:r>
      <w:proofErr w:type="spellStart"/>
      <w:r w:rsidR="005B6A15" w:rsidRPr="0032429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5B6A15" w:rsidRPr="0032429F">
        <w:rPr>
          <w:rFonts w:ascii="Times New Roman" w:hAnsi="Times New Roman" w:cs="Times New Roman"/>
          <w:sz w:val="28"/>
          <w:szCs w:val="28"/>
        </w:rPr>
        <w:t xml:space="preserve"> «Картинку собираем-счет закрепляем»</w:t>
      </w:r>
      <w:r>
        <w:t xml:space="preserve">. </w:t>
      </w:r>
      <w:r w:rsidRPr="00F42129">
        <w:rPr>
          <w:rFonts w:ascii="Times New Roman" w:hAnsi="Times New Roman" w:cs="Times New Roman"/>
          <w:sz w:val="28"/>
          <w:szCs w:val="28"/>
        </w:rPr>
        <w:t xml:space="preserve">Данная игра позволяет </w:t>
      </w:r>
      <w:r w:rsidR="0032429F">
        <w:rPr>
          <w:rFonts w:ascii="Times New Roman" w:hAnsi="Times New Roman" w:cs="Times New Roman"/>
          <w:sz w:val="28"/>
          <w:szCs w:val="28"/>
        </w:rPr>
        <w:t>р</w:t>
      </w:r>
      <w:r w:rsidR="00DB334B">
        <w:rPr>
          <w:rFonts w:ascii="Times New Roman" w:hAnsi="Times New Roman" w:cs="Times New Roman"/>
          <w:sz w:val="28"/>
          <w:szCs w:val="28"/>
        </w:rPr>
        <w:t>азвивать умение составлять цело</w:t>
      </w:r>
      <w:r w:rsidR="0032429F">
        <w:rPr>
          <w:rFonts w:ascii="Times New Roman" w:hAnsi="Times New Roman" w:cs="Times New Roman"/>
          <w:sz w:val="28"/>
          <w:szCs w:val="28"/>
        </w:rPr>
        <w:t>е</w:t>
      </w:r>
      <w:r w:rsidR="0032429F" w:rsidRPr="0032429F">
        <w:rPr>
          <w:rFonts w:ascii="Times New Roman" w:hAnsi="Times New Roman" w:cs="Times New Roman"/>
          <w:sz w:val="28"/>
          <w:szCs w:val="28"/>
        </w:rPr>
        <w:t xml:space="preserve"> из частей;</w:t>
      </w:r>
      <w:r w:rsidR="0032429F">
        <w:rPr>
          <w:rFonts w:ascii="Times New Roman" w:hAnsi="Times New Roman" w:cs="Times New Roman"/>
          <w:sz w:val="28"/>
          <w:szCs w:val="28"/>
        </w:rPr>
        <w:t xml:space="preserve"> </w:t>
      </w:r>
      <w:r w:rsidR="0032429F" w:rsidRPr="0032429F">
        <w:rPr>
          <w:rFonts w:ascii="Times New Roman" w:hAnsi="Times New Roman" w:cs="Times New Roman"/>
          <w:sz w:val="28"/>
          <w:szCs w:val="28"/>
        </w:rPr>
        <w:t>системати</w:t>
      </w:r>
      <w:r w:rsidR="0032429F">
        <w:rPr>
          <w:rFonts w:ascii="Times New Roman" w:hAnsi="Times New Roman" w:cs="Times New Roman"/>
          <w:sz w:val="28"/>
          <w:szCs w:val="28"/>
        </w:rPr>
        <w:t>зировать знания чисел от 1 до 20</w:t>
      </w:r>
      <w:r w:rsidR="0032429F" w:rsidRPr="0032429F">
        <w:rPr>
          <w:rFonts w:ascii="Times New Roman" w:hAnsi="Times New Roman" w:cs="Times New Roman"/>
          <w:sz w:val="28"/>
          <w:szCs w:val="28"/>
        </w:rPr>
        <w:t>; закре</w:t>
      </w:r>
      <w:r w:rsidR="0032429F">
        <w:rPr>
          <w:rFonts w:ascii="Times New Roman" w:hAnsi="Times New Roman" w:cs="Times New Roman"/>
          <w:sz w:val="28"/>
          <w:szCs w:val="28"/>
        </w:rPr>
        <w:t>плять навыки счета в пределах 20</w:t>
      </w:r>
      <w:r w:rsidR="0032429F" w:rsidRPr="0032429F">
        <w:rPr>
          <w:rFonts w:ascii="Times New Roman" w:hAnsi="Times New Roman" w:cs="Times New Roman"/>
          <w:sz w:val="28"/>
          <w:szCs w:val="28"/>
        </w:rPr>
        <w:t>; развивать память, внимание, логическое мышление</w:t>
      </w:r>
      <w:r w:rsidR="0032429F">
        <w:rPr>
          <w:rFonts w:ascii="Times New Roman" w:hAnsi="Times New Roman" w:cs="Times New Roman"/>
          <w:sz w:val="28"/>
          <w:szCs w:val="28"/>
        </w:rPr>
        <w:t>.</w:t>
      </w:r>
    </w:p>
    <w:p w:rsidR="0032429F" w:rsidRPr="0032429F" w:rsidRDefault="00DB334B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Д-И «Весы». Данная игра направлена на закрепление умения</w:t>
      </w:r>
      <w:r w:rsidR="0017768E" w:rsidRPr="0017768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равнивать числа</w:t>
      </w:r>
      <w:r w:rsidR="00CA515E">
        <w:rPr>
          <w:rFonts w:ascii="Times New Roman" w:hAnsi="Times New Roman" w:cs="Times New Roman"/>
          <w:sz w:val="28"/>
          <w:szCs w:val="28"/>
        </w:rPr>
        <w:t xml:space="preserve"> в пределах 20</w:t>
      </w:r>
      <w:r>
        <w:rPr>
          <w:rFonts w:ascii="Times New Roman" w:hAnsi="Times New Roman" w:cs="Times New Roman"/>
          <w:sz w:val="28"/>
          <w:szCs w:val="28"/>
        </w:rPr>
        <w:t xml:space="preserve"> (больше-меньше, равно)</w:t>
      </w:r>
    </w:p>
    <w:p w:rsidR="0017768E" w:rsidRPr="0032429F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6. Развивающая игра «</w:t>
      </w:r>
      <w:proofErr w:type="spellStart"/>
      <w:r w:rsidRPr="0032429F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32429F">
        <w:rPr>
          <w:rFonts w:ascii="Times New Roman" w:hAnsi="Times New Roman" w:cs="Times New Roman"/>
          <w:sz w:val="28"/>
          <w:szCs w:val="28"/>
        </w:rPr>
        <w:t>»</w:t>
      </w:r>
      <w:r w:rsidR="00DB334B">
        <w:rPr>
          <w:rFonts w:ascii="Times New Roman" w:hAnsi="Times New Roman" w:cs="Times New Roman"/>
          <w:sz w:val="28"/>
          <w:szCs w:val="28"/>
        </w:rPr>
        <w:t xml:space="preserve"> способствует развитию</w:t>
      </w:r>
      <w:r w:rsidR="00CA515E">
        <w:rPr>
          <w:rFonts w:ascii="Times New Roman" w:hAnsi="Times New Roman" w:cs="Times New Roman"/>
          <w:sz w:val="28"/>
          <w:szCs w:val="28"/>
        </w:rPr>
        <w:t xml:space="preserve"> </w:t>
      </w:r>
      <w:r w:rsidR="00DB334B">
        <w:rPr>
          <w:rFonts w:ascii="Times New Roman" w:hAnsi="Times New Roman" w:cs="Times New Roman"/>
          <w:sz w:val="28"/>
          <w:szCs w:val="28"/>
        </w:rPr>
        <w:t xml:space="preserve">наблюдательности, внимания, </w:t>
      </w:r>
      <w:r w:rsidR="00F92DF3">
        <w:rPr>
          <w:rFonts w:ascii="Times New Roman" w:hAnsi="Times New Roman" w:cs="Times New Roman"/>
          <w:sz w:val="28"/>
          <w:szCs w:val="28"/>
        </w:rPr>
        <w:t>логического мышления;</w:t>
      </w:r>
      <w:r w:rsidR="00CA515E">
        <w:rPr>
          <w:rFonts w:ascii="Times New Roman" w:hAnsi="Times New Roman" w:cs="Times New Roman"/>
          <w:sz w:val="28"/>
          <w:szCs w:val="28"/>
        </w:rPr>
        <w:t xml:space="preserve"> формированию навыков</w:t>
      </w:r>
      <w:r w:rsidR="00DB33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334B">
        <w:rPr>
          <w:rFonts w:ascii="Times New Roman" w:hAnsi="Times New Roman" w:cs="Times New Roman"/>
          <w:sz w:val="28"/>
          <w:szCs w:val="28"/>
        </w:rPr>
        <w:t>ориентировки</w:t>
      </w:r>
      <w:r w:rsidR="0017768E"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 w:rsidR="0017768E">
        <w:rPr>
          <w:rFonts w:ascii="Times New Roman" w:hAnsi="Times New Roman" w:cs="Times New Roman"/>
          <w:sz w:val="28"/>
          <w:szCs w:val="28"/>
        </w:rPr>
        <w:t xml:space="preserve"> </w:t>
      </w:r>
      <w:r w:rsidR="0017768E" w:rsidRPr="0017768E">
        <w:rPr>
          <w:rFonts w:ascii="Times New Roman" w:hAnsi="Times New Roman" w:cs="Times New Roman"/>
          <w:sz w:val="28"/>
          <w:szCs w:val="28"/>
        </w:rPr>
        <w:t>плоскости.</w:t>
      </w:r>
    </w:p>
    <w:p w:rsidR="0017768E" w:rsidRPr="0032429F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7. Д-И «Найди столько же»</w:t>
      </w:r>
      <w:r w:rsidR="00DB334B">
        <w:rPr>
          <w:rFonts w:ascii="Times New Roman" w:hAnsi="Times New Roman" w:cs="Times New Roman"/>
          <w:sz w:val="28"/>
          <w:szCs w:val="28"/>
        </w:rPr>
        <w:t>. Игра направлена на закрепление навыков</w:t>
      </w:r>
      <w:r w:rsidR="0017768E">
        <w:rPr>
          <w:rFonts w:ascii="Times New Roman" w:hAnsi="Times New Roman" w:cs="Times New Roman"/>
          <w:sz w:val="28"/>
          <w:szCs w:val="28"/>
        </w:rPr>
        <w:t xml:space="preserve"> счета в пределах 10</w:t>
      </w:r>
      <w:r w:rsidR="00DB334B">
        <w:rPr>
          <w:rFonts w:ascii="Times New Roman" w:hAnsi="Times New Roman" w:cs="Times New Roman"/>
          <w:sz w:val="28"/>
          <w:szCs w:val="28"/>
        </w:rPr>
        <w:t>.</w:t>
      </w:r>
    </w:p>
    <w:p w:rsidR="0017768E" w:rsidRPr="0032429F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lastRenderedPageBreak/>
        <w:t>8. Д-И «Расположи правильно»</w:t>
      </w:r>
      <w:r w:rsidR="00DB334B">
        <w:rPr>
          <w:rFonts w:ascii="Times New Roman" w:hAnsi="Times New Roman" w:cs="Times New Roman"/>
          <w:sz w:val="28"/>
          <w:szCs w:val="28"/>
        </w:rPr>
        <w:t>. Целью данной игры является развитие</w:t>
      </w:r>
      <w:r w:rsidR="00535A8B" w:rsidRPr="00535A8B">
        <w:rPr>
          <w:rFonts w:ascii="Times New Roman" w:hAnsi="Times New Roman" w:cs="Times New Roman"/>
          <w:sz w:val="28"/>
          <w:szCs w:val="28"/>
        </w:rPr>
        <w:t xml:space="preserve"> умения осуществлять последовательные умственные действия: анал</w:t>
      </w:r>
      <w:r w:rsidR="00DB334B">
        <w:rPr>
          <w:rFonts w:ascii="Times New Roman" w:hAnsi="Times New Roman" w:cs="Times New Roman"/>
          <w:sz w:val="28"/>
          <w:szCs w:val="28"/>
        </w:rPr>
        <w:t>изировать, обобщать</w:t>
      </w:r>
      <w:r w:rsidR="00535A8B" w:rsidRPr="00535A8B">
        <w:rPr>
          <w:rFonts w:ascii="Times New Roman" w:hAnsi="Times New Roman" w:cs="Times New Roman"/>
          <w:sz w:val="28"/>
          <w:szCs w:val="28"/>
        </w:rPr>
        <w:t xml:space="preserve">, целенаправленно </w:t>
      </w:r>
      <w:r w:rsidR="00535A8B">
        <w:rPr>
          <w:rFonts w:ascii="Times New Roman" w:hAnsi="Times New Roman" w:cs="Times New Roman"/>
          <w:sz w:val="28"/>
          <w:szCs w:val="28"/>
        </w:rPr>
        <w:t xml:space="preserve">думать, </w:t>
      </w:r>
      <w:r w:rsidR="0017768E">
        <w:rPr>
          <w:rFonts w:ascii="Times New Roman" w:hAnsi="Times New Roman" w:cs="Times New Roman"/>
          <w:sz w:val="28"/>
          <w:szCs w:val="28"/>
        </w:rPr>
        <w:t>развивать умение</w:t>
      </w:r>
      <w:r w:rsidR="0017768E" w:rsidRPr="0017768E">
        <w:rPr>
          <w:rFonts w:ascii="Times New Roman" w:hAnsi="Times New Roman" w:cs="Times New Roman"/>
          <w:sz w:val="28"/>
          <w:szCs w:val="28"/>
        </w:rPr>
        <w:t xml:space="preserve"> анализировать способ р</w:t>
      </w:r>
      <w:r w:rsidR="0017768E">
        <w:rPr>
          <w:rFonts w:ascii="Times New Roman" w:hAnsi="Times New Roman" w:cs="Times New Roman"/>
          <w:sz w:val="28"/>
          <w:szCs w:val="28"/>
        </w:rPr>
        <w:t xml:space="preserve">асположения частей </w:t>
      </w:r>
      <w:r w:rsidR="00535A8B">
        <w:rPr>
          <w:rFonts w:ascii="Times New Roman" w:hAnsi="Times New Roman" w:cs="Times New Roman"/>
          <w:sz w:val="28"/>
          <w:szCs w:val="28"/>
        </w:rPr>
        <w:t>на плоскости.</w:t>
      </w:r>
    </w:p>
    <w:p w:rsidR="00535A8B" w:rsidRPr="0032429F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9. Картотека «Логические задачки»</w:t>
      </w:r>
      <w:r w:rsidR="00DB334B">
        <w:rPr>
          <w:rFonts w:ascii="Times New Roman" w:hAnsi="Times New Roman" w:cs="Times New Roman"/>
          <w:sz w:val="28"/>
          <w:szCs w:val="28"/>
        </w:rPr>
        <w:t>. Данная картотека задач направлена</w:t>
      </w:r>
      <w:r w:rsidR="00535A8B">
        <w:rPr>
          <w:rFonts w:ascii="Times New Roman" w:hAnsi="Times New Roman" w:cs="Times New Roman"/>
          <w:sz w:val="28"/>
          <w:szCs w:val="28"/>
        </w:rPr>
        <w:t xml:space="preserve"> </w:t>
      </w:r>
      <w:r w:rsidR="00DB334B">
        <w:rPr>
          <w:rFonts w:ascii="Times New Roman" w:hAnsi="Times New Roman" w:cs="Times New Roman"/>
          <w:sz w:val="28"/>
          <w:szCs w:val="28"/>
        </w:rPr>
        <w:t>на развитие умения</w:t>
      </w:r>
      <w:r w:rsidR="00535A8B" w:rsidRPr="00535A8B">
        <w:rPr>
          <w:rFonts w:ascii="Times New Roman" w:hAnsi="Times New Roman" w:cs="Times New Roman"/>
          <w:sz w:val="28"/>
          <w:szCs w:val="28"/>
        </w:rPr>
        <w:t xml:space="preserve"> рассужд</w:t>
      </w:r>
      <w:r w:rsidR="00DB334B">
        <w:rPr>
          <w:rFonts w:ascii="Times New Roman" w:hAnsi="Times New Roman" w:cs="Times New Roman"/>
          <w:sz w:val="28"/>
          <w:szCs w:val="28"/>
        </w:rPr>
        <w:t>ать, сравнивать, делать выводы и умозаключения; выработку</w:t>
      </w:r>
      <w:r w:rsidR="00535A8B" w:rsidRPr="00535A8B">
        <w:rPr>
          <w:rFonts w:ascii="Times New Roman" w:hAnsi="Times New Roman" w:cs="Times New Roman"/>
          <w:sz w:val="28"/>
          <w:szCs w:val="28"/>
        </w:rPr>
        <w:t xml:space="preserve"> уме</w:t>
      </w:r>
      <w:r w:rsidR="00DB334B">
        <w:rPr>
          <w:rFonts w:ascii="Times New Roman" w:hAnsi="Times New Roman" w:cs="Times New Roman"/>
          <w:sz w:val="28"/>
          <w:szCs w:val="28"/>
        </w:rPr>
        <w:t>ния сравнивать числа, закрепление понятий «увеличение</w:t>
      </w:r>
      <w:r w:rsidR="00535A8B" w:rsidRPr="00535A8B">
        <w:rPr>
          <w:rFonts w:ascii="Times New Roman" w:hAnsi="Times New Roman" w:cs="Times New Roman"/>
          <w:sz w:val="28"/>
          <w:szCs w:val="28"/>
        </w:rPr>
        <w:t xml:space="preserve">», </w:t>
      </w:r>
      <w:r w:rsidR="00DB334B">
        <w:rPr>
          <w:rFonts w:ascii="Times New Roman" w:hAnsi="Times New Roman" w:cs="Times New Roman"/>
          <w:sz w:val="28"/>
          <w:szCs w:val="28"/>
        </w:rPr>
        <w:t>«уменьшение</w:t>
      </w:r>
      <w:r w:rsidR="00535A8B">
        <w:rPr>
          <w:rFonts w:ascii="Times New Roman" w:hAnsi="Times New Roman" w:cs="Times New Roman"/>
          <w:sz w:val="28"/>
          <w:szCs w:val="28"/>
        </w:rPr>
        <w:t xml:space="preserve">» на несколько единиц. </w:t>
      </w:r>
    </w:p>
    <w:p w:rsidR="00267B47" w:rsidRPr="00DB334B" w:rsidRDefault="005B6A15" w:rsidP="00DB3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 xml:space="preserve">10. Картотека «Математические </w:t>
      </w:r>
      <w:proofErr w:type="spellStart"/>
      <w:r w:rsidRPr="0032429F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32429F">
        <w:rPr>
          <w:rFonts w:ascii="Times New Roman" w:hAnsi="Times New Roman" w:cs="Times New Roman"/>
          <w:sz w:val="28"/>
          <w:szCs w:val="28"/>
        </w:rPr>
        <w:t>»</w:t>
      </w:r>
      <w:r w:rsidR="00DB334B">
        <w:rPr>
          <w:rFonts w:ascii="Times New Roman" w:hAnsi="Times New Roman" w:cs="Times New Roman"/>
          <w:sz w:val="28"/>
          <w:szCs w:val="28"/>
        </w:rPr>
        <w:t xml:space="preserve">. Выполнение математических </w:t>
      </w:r>
      <w:proofErr w:type="spellStart"/>
      <w:r w:rsidR="00DB334B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DB334B">
        <w:rPr>
          <w:rFonts w:ascii="Times New Roman" w:hAnsi="Times New Roman" w:cs="Times New Roman"/>
          <w:sz w:val="28"/>
          <w:szCs w:val="28"/>
        </w:rPr>
        <w:t xml:space="preserve"> способствует повышению умственной работоспособности, снятию</w:t>
      </w:r>
      <w:r w:rsidR="001B0558">
        <w:rPr>
          <w:rFonts w:ascii="Times New Roman" w:hAnsi="Times New Roman" w:cs="Times New Roman"/>
          <w:sz w:val="28"/>
          <w:szCs w:val="28"/>
        </w:rPr>
        <w:t xml:space="preserve"> эмоционального и</w:t>
      </w:r>
      <w:r w:rsidR="00DB334B">
        <w:rPr>
          <w:rFonts w:ascii="Times New Roman" w:hAnsi="Times New Roman" w:cs="Times New Roman"/>
          <w:sz w:val="28"/>
          <w:szCs w:val="28"/>
        </w:rPr>
        <w:t xml:space="preserve"> мышечного напряжения, созданию</w:t>
      </w:r>
      <w:r w:rsidR="001B0558">
        <w:rPr>
          <w:rFonts w:ascii="Times New Roman" w:hAnsi="Times New Roman" w:cs="Times New Roman"/>
          <w:sz w:val="28"/>
          <w:szCs w:val="28"/>
        </w:rPr>
        <w:t xml:space="preserve"> положи</w:t>
      </w:r>
      <w:r w:rsidR="00CA515E">
        <w:rPr>
          <w:rFonts w:ascii="Times New Roman" w:hAnsi="Times New Roman" w:cs="Times New Roman"/>
          <w:sz w:val="28"/>
          <w:szCs w:val="28"/>
        </w:rPr>
        <w:t>тельного эмоционального настроя у детей.</w:t>
      </w:r>
    </w:p>
    <w:p w:rsidR="00267B47" w:rsidRPr="0032429F" w:rsidRDefault="00DB334B" w:rsidP="00DB334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пособии</w:t>
      </w:r>
      <w:r w:rsidR="00267B47" w:rsidRPr="0032429F">
        <w:rPr>
          <w:rFonts w:ascii="Times New Roman" w:hAnsi="Times New Roman" w:cs="Times New Roman"/>
          <w:sz w:val="28"/>
          <w:szCs w:val="28"/>
        </w:rPr>
        <w:t xml:space="preserve"> поместилось очень много информации в привлекательно</w:t>
      </w:r>
      <w:r>
        <w:rPr>
          <w:rFonts w:ascii="Times New Roman" w:hAnsi="Times New Roman" w:cs="Times New Roman"/>
          <w:sz w:val="28"/>
          <w:szCs w:val="28"/>
        </w:rPr>
        <w:t>й и интересной форме. Играя с ним</w:t>
      </w:r>
      <w:r w:rsidR="00267B47" w:rsidRPr="0032429F">
        <w:rPr>
          <w:rFonts w:ascii="Times New Roman" w:hAnsi="Times New Roman" w:cs="Times New Roman"/>
          <w:sz w:val="28"/>
          <w:szCs w:val="28"/>
        </w:rPr>
        <w:t>, дети выполняют задания и учатся думать, развивают внимание, память, логическое мышление, зрительное восприятие, мелкую моторику, воображение, любознательность.</w:t>
      </w:r>
    </w:p>
    <w:p w:rsidR="00267B47" w:rsidRDefault="00267B47" w:rsidP="00DB334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>Такая необычная подача материала обязательно привлечёт внимание ребёнка, и он ещё</w:t>
      </w:r>
      <w:r w:rsidR="00DB334B">
        <w:rPr>
          <w:rFonts w:ascii="Times New Roman" w:hAnsi="Times New Roman" w:cs="Times New Roman"/>
          <w:sz w:val="28"/>
          <w:szCs w:val="28"/>
        </w:rPr>
        <w:t xml:space="preserve"> не раз возвратится к этой книжке, чтобы</w:t>
      </w:r>
      <w:r w:rsidRPr="0032429F">
        <w:rPr>
          <w:rFonts w:ascii="Times New Roman" w:hAnsi="Times New Roman" w:cs="Times New Roman"/>
          <w:sz w:val="28"/>
          <w:szCs w:val="28"/>
        </w:rPr>
        <w:t xml:space="preserve"> поиграть в неё, а заодно, незаметно для себя самого, повторить пройденный материал.</w:t>
      </w:r>
    </w:p>
    <w:p w:rsidR="00CA515E" w:rsidRDefault="00CA515E" w:rsidP="00DB334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A54" w:rsidRDefault="00805A54" w:rsidP="00CA51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A54" w:rsidRDefault="00805A54" w:rsidP="00CA51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A54" w:rsidRPr="00805A54" w:rsidRDefault="00805A54" w:rsidP="00805A54">
      <w:pPr>
        <w:rPr>
          <w:rFonts w:ascii="Times New Roman" w:hAnsi="Times New Roman" w:cs="Times New Roman"/>
          <w:sz w:val="28"/>
          <w:szCs w:val="28"/>
        </w:rPr>
      </w:pPr>
    </w:p>
    <w:p w:rsidR="00805A54" w:rsidRDefault="00805A54" w:rsidP="00805A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521E1">
            <wp:extent cx="2581309" cy="2228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1" cy="2231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5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5D35D" wp14:editId="29AA769F">
            <wp:extent cx="2314771" cy="2247900"/>
            <wp:effectExtent l="0" t="0" r="9525" b="0"/>
            <wp:docPr id="7" name="Рисунок 7" descr="C:\Users\HP\Downloads\IMG_20200916_1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916_10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71" cy="22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54" w:rsidRPr="00805A54" w:rsidRDefault="00805A54" w:rsidP="00805A54">
      <w:pPr>
        <w:rPr>
          <w:rFonts w:ascii="Times New Roman" w:hAnsi="Times New Roman" w:cs="Times New Roman"/>
          <w:sz w:val="28"/>
          <w:szCs w:val="28"/>
        </w:rPr>
      </w:pPr>
    </w:p>
    <w:p w:rsidR="00805A54" w:rsidRPr="00805A54" w:rsidRDefault="00805A54" w:rsidP="00805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00350">
            <wp:extent cx="5391150" cy="26733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99" cy="267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A54" w:rsidRPr="00805A54" w:rsidRDefault="00805A54" w:rsidP="00805A54">
      <w:pPr>
        <w:rPr>
          <w:rFonts w:ascii="Times New Roman" w:hAnsi="Times New Roman" w:cs="Times New Roman"/>
          <w:sz w:val="28"/>
          <w:szCs w:val="28"/>
        </w:rPr>
      </w:pPr>
    </w:p>
    <w:p w:rsidR="009D4F47" w:rsidRPr="0032429F" w:rsidRDefault="00D04FE6" w:rsidP="00EF04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429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D4F47" w:rsidRPr="00324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95D25"/>
    <w:multiLevelType w:val="hybridMultilevel"/>
    <w:tmpl w:val="401E3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97"/>
    <w:rsid w:val="00116F4E"/>
    <w:rsid w:val="00153FAA"/>
    <w:rsid w:val="0016628B"/>
    <w:rsid w:val="0017768E"/>
    <w:rsid w:val="00183CF1"/>
    <w:rsid w:val="001B0558"/>
    <w:rsid w:val="00223386"/>
    <w:rsid w:val="00267B47"/>
    <w:rsid w:val="00290525"/>
    <w:rsid w:val="0032429F"/>
    <w:rsid w:val="003741ED"/>
    <w:rsid w:val="00424355"/>
    <w:rsid w:val="00437EDE"/>
    <w:rsid w:val="004C2F2A"/>
    <w:rsid w:val="00535A8B"/>
    <w:rsid w:val="005567FB"/>
    <w:rsid w:val="005B6A15"/>
    <w:rsid w:val="00600EDC"/>
    <w:rsid w:val="00635779"/>
    <w:rsid w:val="0070125E"/>
    <w:rsid w:val="0072321C"/>
    <w:rsid w:val="00751FE6"/>
    <w:rsid w:val="00767F51"/>
    <w:rsid w:val="007B798E"/>
    <w:rsid w:val="00805A54"/>
    <w:rsid w:val="008261AD"/>
    <w:rsid w:val="009A4F65"/>
    <w:rsid w:val="009D4F47"/>
    <w:rsid w:val="00A837E9"/>
    <w:rsid w:val="00A95803"/>
    <w:rsid w:val="00AA0FA4"/>
    <w:rsid w:val="00AF4CDA"/>
    <w:rsid w:val="00BA2290"/>
    <w:rsid w:val="00C3149D"/>
    <w:rsid w:val="00C82505"/>
    <w:rsid w:val="00CA515E"/>
    <w:rsid w:val="00CC51A0"/>
    <w:rsid w:val="00D00C79"/>
    <w:rsid w:val="00D04FE6"/>
    <w:rsid w:val="00D336E5"/>
    <w:rsid w:val="00D35F97"/>
    <w:rsid w:val="00DB334B"/>
    <w:rsid w:val="00DC2EA7"/>
    <w:rsid w:val="00E00D4A"/>
    <w:rsid w:val="00E16AC5"/>
    <w:rsid w:val="00EF04B7"/>
    <w:rsid w:val="00EF148A"/>
    <w:rsid w:val="00F42129"/>
    <w:rsid w:val="00F9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5DF6C4F"/>
  <w15:docId w15:val="{F0CC6AF5-B70C-4B51-B5E4-3415D346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4FE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B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D8A71-70D2-44FA-897A-23E6C304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5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HP</cp:lastModifiedBy>
  <cp:revision>25</cp:revision>
  <cp:lastPrinted>2020-03-25T08:24:00Z</cp:lastPrinted>
  <dcterms:created xsi:type="dcterms:W3CDTF">2017-09-15T14:00:00Z</dcterms:created>
  <dcterms:modified xsi:type="dcterms:W3CDTF">2020-09-16T06:56:00Z</dcterms:modified>
</cp:coreProperties>
</file>