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E5" w:rsidRPr="002307E5" w:rsidRDefault="002307E5" w:rsidP="002307E5">
      <w:pPr>
        <w:ind w:left="708" w:firstLine="708"/>
        <w:rPr>
          <w:b/>
          <w:i/>
          <w:color w:val="FF0000"/>
          <w:sz w:val="36"/>
          <w:szCs w:val="36"/>
        </w:rPr>
      </w:pPr>
      <w:r w:rsidRPr="002307E5">
        <w:rPr>
          <w:b/>
          <w:i/>
          <w:color w:val="FF0000"/>
          <w:sz w:val="36"/>
          <w:szCs w:val="36"/>
        </w:rPr>
        <w:t xml:space="preserve">Памятка для родителей: Движение </w:t>
      </w:r>
      <w:proofErr w:type="gramStart"/>
      <w:r w:rsidRPr="002307E5">
        <w:rPr>
          <w:b/>
          <w:i/>
          <w:color w:val="FF0000"/>
          <w:sz w:val="36"/>
          <w:szCs w:val="36"/>
        </w:rPr>
        <w:t>–э</w:t>
      </w:r>
      <w:proofErr w:type="gramEnd"/>
      <w:r w:rsidRPr="002307E5">
        <w:rPr>
          <w:b/>
          <w:i/>
          <w:color w:val="FF0000"/>
          <w:sz w:val="36"/>
          <w:szCs w:val="36"/>
        </w:rPr>
        <w:t>то жизнь</w:t>
      </w:r>
    </w:p>
    <w:p w:rsidR="002307E5" w:rsidRDefault="002307E5" w:rsidP="002307E5">
      <w:pPr>
        <w:ind w:left="2124"/>
        <w:rPr>
          <w:b/>
          <w:i/>
          <w:color w:val="FF0000"/>
          <w:sz w:val="32"/>
          <w:szCs w:val="32"/>
        </w:rPr>
      </w:pPr>
      <w:r>
        <w:rPr>
          <w:b/>
          <w:i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222885</wp:posOffset>
            </wp:positionV>
            <wp:extent cx="2105025" cy="2428875"/>
            <wp:effectExtent l="19050" t="0" r="9525" b="0"/>
            <wp:wrapThrough wrapText="bothSides">
              <wp:wrapPolygon edited="0">
                <wp:start x="-195" y="0"/>
                <wp:lineTo x="-195" y="21515"/>
                <wp:lineTo x="21698" y="21515"/>
                <wp:lineTo x="21698" y="0"/>
                <wp:lineTo x="-195" y="0"/>
              </wp:wrapPolygon>
            </wp:wrapThrough>
            <wp:docPr id="1" name="Рисунок 0" descr="скачанные файлы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чанные файлы (2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4032" w:rsidRPr="002307E5" w:rsidRDefault="005D576C" w:rsidP="002307E5">
      <w:pPr>
        <w:ind w:left="2124"/>
        <w:rPr>
          <w:b/>
          <w:i/>
          <w:color w:val="002060"/>
          <w:sz w:val="32"/>
          <w:szCs w:val="32"/>
        </w:rPr>
      </w:pPr>
      <w:r w:rsidRPr="002307E5">
        <w:rPr>
          <w:b/>
          <w:i/>
          <w:color w:val="002060"/>
          <w:sz w:val="32"/>
          <w:szCs w:val="32"/>
        </w:rPr>
        <w:t>«Ни что так не истощает и не ослабляет   человека</w:t>
      </w:r>
      <w:proofErr w:type="gramStart"/>
      <w:r w:rsidRPr="002307E5">
        <w:rPr>
          <w:b/>
          <w:i/>
          <w:color w:val="002060"/>
          <w:sz w:val="32"/>
          <w:szCs w:val="32"/>
        </w:rPr>
        <w:t xml:space="preserve"> ,</w:t>
      </w:r>
      <w:proofErr w:type="gramEnd"/>
      <w:r w:rsidRPr="002307E5">
        <w:rPr>
          <w:b/>
          <w:i/>
          <w:color w:val="002060"/>
          <w:sz w:val="32"/>
          <w:szCs w:val="32"/>
        </w:rPr>
        <w:t>как  продолжительное бездействие  продолжительное физическое  бездействие.»</w:t>
      </w:r>
    </w:p>
    <w:p w:rsidR="005D576C" w:rsidRPr="002307E5" w:rsidRDefault="005D576C">
      <w:pPr>
        <w:rPr>
          <w:b/>
          <w:i/>
          <w:color w:val="002060"/>
          <w:sz w:val="32"/>
          <w:szCs w:val="32"/>
        </w:rPr>
      </w:pPr>
      <w:r w:rsidRPr="002307E5">
        <w:rPr>
          <w:b/>
          <w:i/>
          <w:color w:val="002060"/>
          <w:sz w:val="32"/>
          <w:szCs w:val="32"/>
        </w:rPr>
        <w:tab/>
      </w:r>
      <w:r w:rsidRPr="002307E5">
        <w:rPr>
          <w:b/>
          <w:i/>
          <w:color w:val="002060"/>
          <w:sz w:val="32"/>
          <w:szCs w:val="32"/>
        </w:rPr>
        <w:tab/>
      </w:r>
      <w:r w:rsidRPr="002307E5">
        <w:rPr>
          <w:b/>
          <w:i/>
          <w:color w:val="002060"/>
          <w:sz w:val="32"/>
          <w:szCs w:val="32"/>
        </w:rPr>
        <w:tab/>
      </w:r>
      <w:r w:rsidRPr="002307E5">
        <w:rPr>
          <w:b/>
          <w:i/>
          <w:color w:val="002060"/>
          <w:sz w:val="32"/>
          <w:szCs w:val="32"/>
        </w:rPr>
        <w:tab/>
      </w:r>
      <w:r w:rsidRPr="002307E5">
        <w:rPr>
          <w:b/>
          <w:i/>
          <w:color w:val="002060"/>
          <w:sz w:val="32"/>
          <w:szCs w:val="32"/>
        </w:rPr>
        <w:tab/>
      </w:r>
      <w:r w:rsidRPr="002307E5">
        <w:rPr>
          <w:b/>
          <w:i/>
          <w:color w:val="002060"/>
          <w:sz w:val="32"/>
          <w:szCs w:val="32"/>
        </w:rPr>
        <w:tab/>
      </w:r>
      <w:r w:rsidRPr="002307E5">
        <w:rPr>
          <w:b/>
          <w:i/>
          <w:color w:val="002060"/>
          <w:sz w:val="32"/>
          <w:szCs w:val="32"/>
        </w:rPr>
        <w:tab/>
      </w:r>
      <w:r w:rsidRPr="002307E5">
        <w:rPr>
          <w:b/>
          <w:i/>
          <w:color w:val="002060"/>
          <w:sz w:val="32"/>
          <w:szCs w:val="32"/>
        </w:rPr>
        <w:tab/>
      </w:r>
      <w:r w:rsidRPr="002307E5">
        <w:rPr>
          <w:b/>
          <w:i/>
          <w:color w:val="002060"/>
          <w:sz w:val="32"/>
          <w:szCs w:val="32"/>
        </w:rPr>
        <w:tab/>
      </w:r>
      <w:r w:rsidRPr="002307E5">
        <w:rPr>
          <w:b/>
          <w:i/>
          <w:color w:val="002060"/>
          <w:sz w:val="32"/>
          <w:szCs w:val="32"/>
        </w:rPr>
        <w:tab/>
      </w:r>
      <w:r w:rsidRPr="002307E5">
        <w:rPr>
          <w:b/>
          <w:i/>
          <w:color w:val="002060"/>
          <w:sz w:val="32"/>
          <w:szCs w:val="32"/>
        </w:rPr>
        <w:tab/>
      </w:r>
      <w:r w:rsidRPr="002307E5">
        <w:rPr>
          <w:b/>
          <w:i/>
          <w:color w:val="002060"/>
          <w:sz w:val="32"/>
          <w:szCs w:val="32"/>
        </w:rPr>
        <w:tab/>
      </w:r>
      <w:r w:rsidRPr="002307E5">
        <w:rPr>
          <w:b/>
          <w:i/>
          <w:color w:val="002060"/>
          <w:sz w:val="32"/>
          <w:szCs w:val="32"/>
        </w:rPr>
        <w:tab/>
      </w:r>
      <w:r w:rsidRPr="002307E5">
        <w:rPr>
          <w:b/>
          <w:i/>
          <w:color w:val="002060"/>
          <w:sz w:val="32"/>
          <w:szCs w:val="32"/>
        </w:rPr>
        <w:tab/>
      </w:r>
      <w:r w:rsidRPr="002307E5">
        <w:rPr>
          <w:b/>
          <w:i/>
          <w:color w:val="002060"/>
          <w:sz w:val="32"/>
          <w:szCs w:val="32"/>
        </w:rPr>
        <w:tab/>
        <w:t>Аристотель.</w:t>
      </w:r>
      <w:r w:rsidRPr="002307E5">
        <w:rPr>
          <w:b/>
          <w:i/>
          <w:color w:val="002060"/>
          <w:sz w:val="32"/>
          <w:szCs w:val="32"/>
        </w:rPr>
        <w:tab/>
      </w:r>
      <w:r w:rsidRPr="002307E5">
        <w:rPr>
          <w:b/>
          <w:i/>
          <w:color w:val="002060"/>
          <w:sz w:val="32"/>
          <w:szCs w:val="32"/>
        </w:rPr>
        <w:tab/>
      </w:r>
      <w:r w:rsidRPr="002307E5">
        <w:rPr>
          <w:b/>
          <w:i/>
          <w:color w:val="002060"/>
          <w:sz w:val="32"/>
          <w:szCs w:val="32"/>
        </w:rPr>
        <w:tab/>
      </w:r>
      <w:r w:rsidRPr="002307E5">
        <w:rPr>
          <w:b/>
          <w:i/>
          <w:color w:val="002060"/>
          <w:sz w:val="32"/>
          <w:szCs w:val="32"/>
        </w:rPr>
        <w:tab/>
      </w:r>
      <w:r w:rsidRPr="002307E5">
        <w:rPr>
          <w:b/>
          <w:i/>
          <w:color w:val="002060"/>
          <w:sz w:val="32"/>
          <w:szCs w:val="32"/>
        </w:rPr>
        <w:tab/>
      </w:r>
      <w:r w:rsidRPr="002307E5">
        <w:rPr>
          <w:b/>
          <w:i/>
          <w:color w:val="002060"/>
          <w:sz w:val="32"/>
          <w:szCs w:val="32"/>
        </w:rPr>
        <w:tab/>
      </w:r>
      <w:r w:rsidRPr="002307E5">
        <w:rPr>
          <w:b/>
          <w:i/>
          <w:color w:val="002060"/>
          <w:sz w:val="32"/>
          <w:szCs w:val="32"/>
        </w:rPr>
        <w:tab/>
      </w:r>
      <w:r w:rsidRPr="002307E5">
        <w:rPr>
          <w:b/>
          <w:i/>
          <w:color w:val="002060"/>
          <w:sz w:val="32"/>
          <w:szCs w:val="32"/>
        </w:rPr>
        <w:tab/>
      </w:r>
      <w:r w:rsidRPr="002307E5">
        <w:rPr>
          <w:b/>
          <w:i/>
          <w:color w:val="002060"/>
          <w:sz w:val="32"/>
          <w:szCs w:val="32"/>
        </w:rPr>
        <w:tab/>
      </w:r>
    </w:p>
    <w:p w:rsidR="005D576C" w:rsidRDefault="00DD0BF5">
      <w:pPr>
        <w:rPr>
          <w:b/>
          <w:i/>
          <w:color w:val="FF0000"/>
          <w:sz w:val="32"/>
          <w:szCs w:val="32"/>
        </w:rPr>
      </w:pPr>
      <w:r>
        <w:rPr>
          <w:b/>
          <w:i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379095</wp:posOffset>
            </wp:positionV>
            <wp:extent cx="2371725" cy="1924050"/>
            <wp:effectExtent l="19050" t="0" r="9525" b="0"/>
            <wp:wrapThrough wrapText="bothSides">
              <wp:wrapPolygon edited="0">
                <wp:start x="-173" y="0"/>
                <wp:lineTo x="-173" y="21386"/>
                <wp:lineTo x="21687" y="21386"/>
                <wp:lineTo x="21687" y="0"/>
                <wp:lineTo x="-173" y="0"/>
              </wp:wrapPolygon>
            </wp:wrapThrough>
            <wp:docPr id="3" name="Рисунок 2" descr="скачанные файлы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чанные файлы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07E5" w:rsidRPr="00DC022E" w:rsidRDefault="002307E5" w:rsidP="002307E5">
      <w:pPr>
        <w:jc w:val="center"/>
        <w:rPr>
          <w:b/>
          <w:i/>
          <w:color w:val="365F91" w:themeColor="accent1" w:themeShade="BF"/>
          <w:sz w:val="32"/>
          <w:szCs w:val="32"/>
        </w:rPr>
      </w:pPr>
      <w:r w:rsidRPr="00DC022E">
        <w:rPr>
          <w:b/>
          <w:i/>
          <w:color w:val="365F91" w:themeColor="accent1" w:themeShade="BF"/>
          <w:sz w:val="32"/>
          <w:szCs w:val="32"/>
        </w:rPr>
        <w:t>Физическое воспитание в семье.</w:t>
      </w:r>
    </w:p>
    <w:p w:rsidR="002307E5" w:rsidRDefault="002307E5" w:rsidP="002307E5">
      <w:pPr>
        <w:jc w:val="both"/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ab/>
        <w:t xml:space="preserve">Долг родителей </w:t>
      </w:r>
      <w:r w:rsidR="002B7E08">
        <w:rPr>
          <w:b/>
          <w:i/>
          <w:color w:val="000000" w:themeColor="text1"/>
          <w:sz w:val="32"/>
          <w:szCs w:val="32"/>
        </w:rPr>
        <w:t xml:space="preserve">– укрепить здоровье ребенка в данный момент и обеспечить благоприятное развитие детского организма в будущем. </w:t>
      </w:r>
    </w:p>
    <w:p w:rsidR="002B7E08" w:rsidRDefault="002B7E08" w:rsidP="002B7E08">
      <w:pPr>
        <w:ind w:firstLine="708"/>
        <w:jc w:val="both"/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>Нормальное развитие и состояние здоровья обеспечивается созданием оптимальных условий, то есть организацией правильного режима.</w:t>
      </w:r>
    </w:p>
    <w:p w:rsidR="002B7E08" w:rsidRDefault="002B7E08" w:rsidP="002B7E08">
      <w:pPr>
        <w:ind w:firstLine="708"/>
        <w:jc w:val="both"/>
        <w:rPr>
          <w:b/>
          <w:i/>
          <w:color w:val="000000" w:themeColor="text1"/>
          <w:sz w:val="32"/>
          <w:szCs w:val="32"/>
        </w:rPr>
      </w:pPr>
      <w:proofErr w:type="gramStart"/>
      <w:r>
        <w:rPr>
          <w:b/>
          <w:i/>
          <w:color w:val="000000" w:themeColor="text1"/>
          <w:sz w:val="32"/>
          <w:szCs w:val="32"/>
        </w:rPr>
        <w:t xml:space="preserve">В физическом воспитании детей дошкольного возраста используются </w:t>
      </w:r>
      <w:r w:rsidRPr="00DC022E">
        <w:rPr>
          <w:b/>
          <w:i/>
          <w:color w:val="FF0000"/>
          <w:sz w:val="32"/>
          <w:szCs w:val="32"/>
        </w:rPr>
        <w:t>физические упражнения</w:t>
      </w:r>
      <w:r>
        <w:rPr>
          <w:b/>
          <w:i/>
          <w:color w:val="000000" w:themeColor="text1"/>
          <w:sz w:val="32"/>
          <w:szCs w:val="32"/>
        </w:rPr>
        <w:t xml:space="preserve"> (ходьба, бег упражнения в равновесии, метание, лазание, подвижные игры), </w:t>
      </w:r>
      <w:r w:rsidRPr="00DC022E">
        <w:rPr>
          <w:b/>
          <w:i/>
          <w:color w:val="FF0000"/>
          <w:sz w:val="32"/>
          <w:szCs w:val="32"/>
        </w:rPr>
        <w:t>спортивные упражнения,</w:t>
      </w:r>
      <w:r>
        <w:rPr>
          <w:b/>
          <w:i/>
          <w:color w:val="000000" w:themeColor="text1"/>
          <w:sz w:val="32"/>
          <w:szCs w:val="32"/>
        </w:rPr>
        <w:t xml:space="preserve"> </w:t>
      </w:r>
      <w:r w:rsidRPr="00DC022E">
        <w:rPr>
          <w:b/>
          <w:i/>
          <w:color w:val="FF0000"/>
          <w:sz w:val="32"/>
          <w:szCs w:val="32"/>
        </w:rPr>
        <w:t>гигиенические факторы</w:t>
      </w:r>
      <w:r>
        <w:rPr>
          <w:b/>
          <w:i/>
          <w:color w:val="000000" w:themeColor="text1"/>
          <w:sz w:val="32"/>
          <w:szCs w:val="32"/>
        </w:rPr>
        <w:t xml:space="preserve"> (режим дня, питание, сон и т.п.), </w:t>
      </w:r>
      <w:r w:rsidRPr="00DC022E">
        <w:rPr>
          <w:b/>
          <w:i/>
          <w:color w:val="FF0000"/>
          <w:sz w:val="32"/>
          <w:szCs w:val="32"/>
        </w:rPr>
        <w:t>естественные силы природы</w:t>
      </w:r>
      <w:r>
        <w:rPr>
          <w:b/>
          <w:i/>
          <w:color w:val="000000" w:themeColor="text1"/>
          <w:sz w:val="32"/>
          <w:szCs w:val="32"/>
        </w:rPr>
        <w:t xml:space="preserve"> (солнце, воздух и вода).   </w:t>
      </w:r>
      <w:proofErr w:type="gramEnd"/>
    </w:p>
    <w:p w:rsidR="002307E5" w:rsidRPr="00DC022E" w:rsidRDefault="00DD0BF5" w:rsidP="00DD0BF5">
      <w:pPr>
        <w:rPr>
          <w:b/>
          <w:i/>
          <w:color w:val="E36C0A" w:themeColor="accent6" w:themeShade="BF"/>
          <w:sz w:val="32"/>
          <w:szCs w:val="32"/>
        </w:rPr>
      </w:pPr>
      <w:r>
        <w:rPr>
          <w:b/>
          <w:i/>
          <w:color w:val="E36C0A" w:themeColor="accent6" w:themeShade="BF"/>
          <w:sz w:val="32"/>
          <w:szCs w:val="32"/>
        </w:rPr>
        <w:t xml:space="preserve">                                    </w:t>
      </w:r>
      <w:r w:rsidR="000C29FA" w:rsidRPr="00DC022E">
        <w:rPr>
          <w:b/>
          <w:i/>
          <w:color w:val="E36C0A" w:themeColor="accent6" w:themeShade="BF"/>
          <w:sz w:val="32"/>
          <w:szCs w:val="32"/>
        </w:rPr>
        <w:t>Физические упражнения.</w:t>
      </w:r>
    </w:p>
    <w:p w:rsidR="000C29FA" w:rsidRPr="00DC022E" w:rsidRDefault="000C29FA" w:rsidP="000C29FA">
      <w:pPr>
        <w:jc w:val="both"/>
        <w:rPr>
          <w:b/>
          <w:i/>
          <w:color w:val="FF0000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ab/>
      </w:r>
      <w:r w:rsidRPr="00DC022E">
        <w:rPr>
          <w:b/>
          <w:i/>
          <w:color w:val="FF0000"/>
          <w:sz w:val="32"/>
          <w:szCs w:val="32"/>
        </w:rPr>
        <w:t xml:space="preserve">Задания и объяснения должны быть ясными и четкими, давать их надо бодрым голосом» и тут же показывать все движения. </w:t>
      </w:r>
    </w:p>
    <w:p w:rsidR="000C29FA" w:rsidRDefault="000C29FA" w:rsidP="000C29FA">
      <w:pPr>
        <w:jc w:val="both"/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lastRenderedPageBreak/>
        <w:tab/>
        <w:t>Упражнения должны быть интересные, в них следует использовать хорошо запоминающиеся образные сравнения, например: «птичка», «кошка», «паровоз».</w:t>
      </w:r>
    </w:p>
    <w:p w:rsidR="000C29FA" w:rsidRPr="00DC022E" w:rsidRDefault="000C29FA" w:rsidP="000C29FA">
      <w:pPr>
        <w:jc w:val="both"/>
        <w:rPr>
          <w:b/>
          <w:i/>
          <w:color w:val="FF0000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ab/>
      </w:r>
      <w:r w:rsidRPr="00DC022E">
        <w:rPr>
          <w:b/>
          <w:i/>
          <w:color w:val="FF0000"/>
          <w:sz w:val="32"/>
          <w:szCs w:val="32"/>
        </w:rPr>
        <w:t>Основной принцип, которого должны придерживаться родители, занимаясь физическими упражнениями с малышами, - изображать все в виде игры. Веселый тон, шутка, смех, активное участие взрослого всегда увлекают ребенка.</w:t>
      </w:r>
    </w:p>
    <w:p w:rsidR="000C29FA" w:rsidRDefault="000C29FA" w:rsidP="000C29FA">
      <w:pPr>
        <w:jc w:val="both"/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ab/>
        <w:t>Количество повторений движений у дошкольников обычно колеблется от 2-3 до 10.</w:t>
      </w:r>
    </w:p>
    <w:p w:rsidR="000C29FA" w:rsidRPr="00DC022E" w:rsidRDefault="000C29FA" w:rsidP="000C29FA">
      <w:pPr>
        <w:jc w:val="both"/>
        <w:rPr>
          <w:b/>
          <w:i/>
          <w:color w:val="FF0000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ab/>
      </w:r>
      <w:r w:rsidRPr="00DC022E">
        <w:rPr>
          <w:b/>
          <w:i/>
          <w:color w:val="FF0000"/>
          <w:sz w:val="32"/>
          <w:szCs w:val="32"/>
        </w:rPr>
        <w:t xml:space="preserve">После наиболее трудных </w:t>
      </w:r>
      <w:r w:rsidR="002E0AA1" w:rsidRPr="00DC022E">
        <w:rPr>
          <w:b/>
          <w:i/>
          <w:color w:val="FF0000"/>
          <w:sz w:val="32"/>
          <w:szCs w:val="32"/>
        </w:rPr>
        <w:t>упражнений необходимо давать кратковременные паузы отдыха (30-60с.)</w:t>
      </w:r>
    </w:p>
    <w:p w:rsidR="002E0AA1" w:rsidRDefault="002E0AA1" w:rsidP="000C29FA">
      <w:pPr>
        <w:jc w:val="both"/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ab/>
        <w:t xml:space="preserve">Средние значения показателей двигательной активности детей </w:t>
      </w:r>
      <w:proofErr w:type="gramStart"/>
      <w:r>
        <w:rPr>
          <w:b/>
          <w:i/>
          <w:color w:val="000000" w:themeColor="text1"/>
          <w:sz w:val="32"/>
          <w:szCs w:val="32"/>
        </w:rPr>
        <w:t>за полный день</w:t>
      </w:r>
      <w:proofErr w:type="gramEnd"/>
      <w:r>
        <w:rPr>
          <w:b/>
          <w:i/>
          <w:color w:val="000000" w:themeColor="text1"/>
          <w:sz w:val="32"/>
          <w:szCs w:val="32"/>
        </w:rPr>
        <w:t xml:space="preserve"> – </w:t>
      </w:r>
      <w:r w:rsidRPr="00DC022E">
        <w:rPr>
          <w:b/>
          <w:i/>
          <w:color w:val="FF0000"/>
          <w:sz w:val="32"/>
          <w:szCs w:val="32"/>
        </w:rPr>
        <w:t>объем 17 000 движений</w:t>
      </w:r>
      <w:r>
        <w:rPr>
          <w:b/>
          <w:i/>
          <w:color w:val="000000" w:themeColor="text1"/>
          <w:sz w:val="32"/>
          <w:szCs w:val="32"/>
        </w:rPr>
        <w:t>; интенсивность 55 – 65 движений в минуту.</w:t>
      </w:r>
    </w:p>
    <w:p w:rsidR="002E0AA1" w:rsidRDefault="002E0AA1" w:rsidP="000C29FA">
      <w:pPr>
        <w:jc w:val="both"/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ab/>
        <w:t xml:space="preserve">Физические упражнения только тогда приносит пользу, когда ими занимаются систематически. Родители обязаны ежедневно находить время для занятия физическими упражнениями со своими детьми и тщательно следить за их </w:t>
      </w:r>
      <w:r w:rsidR="00DC022E">
        <w:rPr>
          <w:b/>
          <w:i/>
          <w:color w:val="000000" w:themeColor="text1"/>
          <w:sz w:val="32"/>
          <w:szCs w:val="32"/>
        </w:rPr>
        <w:t>здоровьем, обращая внимание на внешний вид, настроение и самочувствие ребенка.</w:t>
      </w:r>
      <w:r>
        <w:rPr>
          <w:b/>
          <w:i/>
          <w:color w:val="000000" w:themeColor="text1"/>
          <w:sz w:val="32"/>
          <w:szCs w:val="32"/>
        </w:rPr>
        <w:t xml:space="preserve"> </w:t>
      </w:r>
    </w:p>
    <w:p w:rsidR="00DD0BF5" w:rsidRPr="002307E5" w:rsidRDefault="00891B87" w:rsidP="000C29FA">
      <w:pPr>
        <w:jc w:val="both"/>
        <w:rPr>
          <w:b/>
          <w:i/>
          <w:color w:val="000000" w:themeColor="text1"/>
          <w:sz w:val="32"/>
          <w:szCs w:val="32"/>
        </w:rPr>
      </w:pPr>
      <w:r>
        <w:rPr>
          <w:b/>
          <w:i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52070</wp:posOffset>
            </wp:positionV>
            <wp:extent cx="4609465" cy="2447925"/>
            <wp:effectExtent l="19050" t="0" r="635" b="0"/>
            <wp:wrapThrough wrapText="bothSides">
              <wp:wrapPolygon edited="0">
                <wp:start x="-89" y="0"/>
                <wp:lineTo x="-89" y="21516"/>
                <wp:lineTo x="21603" y="21516"/>
                <wp:lineTo x="21603" y="0"/>
                <wp:lineTo x="-89" y="0"/>
              </wp:wrapPolygon>
            </wp:wrapThrough>
            <wp:docPr id="4" name="Рисунок 3" descr="23885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88557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946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D0BF5" w:rsidRPr="002307E5" w:rsidSect="0031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76C"/>
    <w:rsid w:val="000C29FA"/>
    <w:rsid w:val="002307E5"/>
    <w:rsid w:val="002B7E08"/>
    <w:rsid w:val="002E0AA1"/>
    <w:rsid w:val="00314032"/>
    <w:rsid w:val="005D576C"/>
    <w:rsid w:val="00891B87"/>
    <w:rsid w:val="00D519C3"/>
    <w:rsid w:val="00DC022E"/>
    <w:rsid w:val="00DD0BF5"/>
    <w:rsid w:val="00F63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19C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7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2020-11-22T05:00:00Z</dcterms:created>
  <dcterms:modified xsi:type="dcterms:W3CDTF">2020-11-22T06:06:00Z</dcterms:modified>
</cp:coreProperties>
</file>