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FE" w:rsidRDefault="00B218FE" w:rsidP="00EA6A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15936" cy="807233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8072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FE" w:rsidRDefault="00B218FE" w:rsidP="00EA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8FE" w:rsidRDefault="00B218FE" w:rsidP="00EA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8FE" w:rsidRDefault="00B218FE" w:rsidP="00EA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7C8" w:rsidRDefault="008517C8" w:rsidP="00851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C8" w:rsidRDefault="008517C8" w:rsidP="00851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C8" w:rsidRDefault="008517C8" w:rsidP="00851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1652B8" w:rsidRPr="001652B8" w:rsidRDefault="008517C8" w:rsidP="008517C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   Пояснительная записка</w:t>
      </w:r>
    </w:p>
    <w:p w:rsidR="00106DB6" w:rsidRDefault="00106DB6" w:rsidP="008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652B8">
        <w:rPr>
          <w:rFonts w:ascii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hAnsi="Times New Roman" w:cs="Times New Roman"/>
          <w:sz w:val="24"/>
          <w:szCs w:val="24"/>
        </w:rPr>
        <w:t xml:space="preserve"> Планируемые результаты обучения</w:t>
      </w:r>
    </w:p>
    <w:p w:rsidR="008517C8" w:rsidRDefault="002720EC" w:rsidP="008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6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Педагогические технологии, используемые при обучении обучающихся  10 кл</w:t>
      </w:r>
    </w:p>
    <w:p w:rsidR="008517C8" w:rsidRDefault="002720EC" w:rsidP="008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652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2B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Содержание обучения </w:t>
      </w:r>
    </w:p>
    <w:p w:rsidR="008517C8" w:rsidRDefault="002720EC" w:rsidP="008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517C8">
        <w:rPr>
          <w:rFonts w:ascii="Times New Roman" w:hAnsi="Times New Roman" w:cs="Times New Roman"/>
          <w:sz w:val="24"/>
          <w:szCs w:val="24"/>
        </w:rPr>
        <w:t>.    Требование к математической подготовке обучающихся 10 кл.</w:t>
      </w:r>
    </w:p>
    <w:p w:rsidR="008517C8" w:rsidRDefault="002720EC" w:rsidP="008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517C8">
        <w:rPr>
          <w:rFonts w:ascii="Times New Roman" w:hAnsi="Times New Roman" w:cs="Times New Roman"/>
          <w:sz w:val="24"/>
          <w:szCs w:val="24"/>
        </w:rPr>
        <w:t xml:space="preserve">.    </w:t>
      </w:r>
      <w:r w:rsidR="001652B8">
        <w:rPr>
          <w:rFonts w:ascii="Times New Roman" w:hAnsi="Times New Roman" w:cs="Times New Roman"/>
          <w:sz w:val="24"/>
          <w:szCs w:val="24"/>
        </w:rPr>
        <w:t xml:space="preserve">Поурочно </w:t>
      </w:r>
      <w:r w:rsidR="008517C8">
        <w:rPr>
          <w:rFonts w:ascii="Times New Roman" w:hAnsi="Times New Roman" w:cs="Times New Roman"/>
          <w:sz w:val="24"/>
          <w:szCs w:val="24"/>
        </w:rPr>
        <w:t>-</w:t>
      </w:r>
      <w:r w:rsidR="001652B8">
        <w:rPr>
          <w:rFonts w:ascii="Times New Roman" w:hAnsi="Times New Roman" w:cs="Times New Roman"/>
          <w:sz w:val="24"/>
          <w:szCs w:val="24"/>
        </w:rPr>
        <w:t xml:space="preserve"> </w:t>
      </w:r>
      <w:r w:rsidR="008517C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8517C8" w:rsidRDefault="002720EC" w:rsidP="008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517C8">
        <w:rPr>
          <w:rFonts w:ascii="Times New Roman" w:hAnsi="Times New Roman" w:cs="Times New Roman"/>
          <w:sz w:val="24"/>
          <w:szCs w:val="24"/>
        </w:rPr>
        <w:t>.    Самостоятельные работы обучающихся 10 кл.</w:t>
      </w:r>
    </w:p>
    <w:p w:rsidR="008517C8" w:rsidRDefault="002720EC" w:rsidP="008517C8">
      <w:pPr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517C8">
        <w:rPr>
          <w:rFonts w:ascii="Times New Roman" w:hAnsi="Times New Roman" w:cs="Times New Roman"/>
          <w:sz w:val="24"/>
          <w:szCs w:val="24"/>
        </w:rPr>
        <w:t>.    Учебно-методическая литература и средства информатизции</w:t>
      </w:r>
    </w:p>
    <w:p w:rsidR="00B218FE" w:rsidRDefault="00B218FE" w:rsidP="00EA6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7C8" w:rsidRDefault="008517C8" w:rsidP="00B218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C8A" w:rsidRDefault="00183C8A" w:rsidP="00106D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EC" w:rsidRDefault="002720EC" w:rsidP="00106D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EC" w:rsidRDefault="002720EC" w:rsidP="00106D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20EC" w:rsidRDefault="002720EC" w:rsidP="00106D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7372" w:rsidRPr="00106DB6" w:rsidRDefault="003E7372" w:rsidP="00106D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6DB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3E7372" w:rsidRPr="0009076E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72" w:rsidRPr="0009076E" w:rsidRDefault="003E7372" w:rsidP="00106D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6E">
        <w:rPr>
          <w:rFonts w:ascii="Times New Roman" w:hAnsi="Times New Roman" w:cs="Times New Roman"/>
          <w:color w:val="000000"/>
          <w:sz w:val="24"/>
          <w:szCs w:val="24"/>
        </w:rPr>
        <w:t>Данная рабочая программа предназначена для обучающихся 1</w:t>
      </w:r>
      <w:r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 xml:space="preserve"> класса, которым по направлениям лечебно-профилактических учреждений рекомендовано обучение на дому.</w:t>
      </w:r>
    </w:p>
    <w:p w:rsidR="003E7372" w:rsidRPr="0009076E" w:rsidRDefault="003E7372" w:rsidP="00106D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076E">
        <w:rPr>
          <w:rFonts w:ascii="Times New Roman" w:hAnsi="Times New Roman" w:cs="Times New Roman"/>
          <w:color w:val="000000"/>
          <w:sz w:val="24"/>
          <w:szCs w:val="24"/>
        </w:rPr>
        <w:t>Рабочая программа составлена на основе следующих документов:</w:t>
      </w:r>
    </w:p>
    <w:p w:rsidR="003E7372" w:rsidRPr="0009076E" w:rsidRDefault="003E7372" w:rsidP="003E73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Учебный план ГБОУ школы № 579 на 2020/2021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год;</w:t>
      </w:r>
    </w:p>
    <w:p w:rsidR="004A7623" w:rsidRDefault="003E7372" w:rsidP="003E7372">
      <w:pPr>
        <w:spacing w:after="0" w:line="240" w:lineRule="auto"/>
        <w:ind w:left="360"/>
        <w:jc w:val="both"/>
        <w:rPr>
          <w:sz w:val="24"/>
          <w:szCs w:val="24"/>
        </w:rPr>
      </w:pPr>
      <w:r w:rsidRPr="000907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4A7623">
        <w:rPr>
          <w:sz w:val="24"/>
          <w:szCs w:val="24"/>
        </w:rPr>
        <w:t>Геометрия. Сборник рабочих программ 10 - 11</w:t>
      </w:r>
      <w:r w:rsidR="004A7623">
        <w:rPr>
          <w:sz w:val="24"/>
          <w:szCs w:val="24"/>
        </w:rPr>
        <w:t xml:space="preserve"> классы,  </w:t>
      </w:r>
    </w:p>
    <w:p w:rsidR="003E7372" w:rsidRDefault="004A7623" w:rsidP="003E737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сост. Т. А. Бурмистрова.- М.: </w:t>
      </w:r>
      <w:r w:rsidR="00E02588">
        <w:rPr>
          <w:sz w:val="24"/>
          <w:szCs w:val="24"/>
        </w:rPr>
        <w:t>«</w:t>
      </w:r>
      <w:r>
        <w:rPr>
          <w:sz w:val="24"/>
          <w:szCs w:val="24"/>
        </w:rPr>
        <w:t>Просвещение</w:t>
      </w:r>
      <w:r w:rsidR="00E02588">
        <w:rPr>
          <w:sz w:val="24"/>
          <w:szCs w:val="24"/>
        </w:rPr>
        <w:t>»</w:t>
      </w:r>
      <w:r>
        <w:rPr>
          <w:sz w:val="24"/>
          <w:szCs w:val="24"/>
        </w:rPr>
        <w:t>, 2015;</w:t>
      </w:r>
    </w:p>
    <w:p w:rsidR="004A7623" w:rsidRDefault="004A7623" w:rsidP="003E7372">
      <w:p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-Бурмистрова Т. А. Алгебраиначала математического анализа</w:t>
      </w:r>
      <w:r w:rsidR="00E02588">
        <w:rPr>
          <w:sz w:val="24"/>
          <w:szCs w:val="24"/>
        </w:rPr>
        <w:t>. 10-11классы.</w:t>
      </w:r>
    </w:p>
    <w:p w:rsidR="00E02588" w:rsidRPr="004A7623" w:rsidRDefault="00E02588" w:rsidP="00106D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Программы общеобразовательных учреждений. М., «Просвещение», 2015</w:t>
      </w:r>
    </w:p>
    <w:p w:rsidR="003E7372" w:rsidRPr="00E02588" w:rsidRDefault="003E7372" w:rsidP="00EF3EF4">
      <w:pPr>
        <w:jc w:val="center"/>
        <w:rPr>
          <w:sz w:val="24"/>
          <w:szCs w:val="24"/>
        </w:rPr>
      </w:pPr>
      <w:r w:rsidRPr="00E02588">
        <w:rPr>
          <w:sz w:val="24"/>
          <w:szCs w:val="24"/>
        </w:rPr>
        <w:t>Поурочно- тематический план предусматривает использование следующих учебников:</w:t>
      </w:r>
      <w:r w:rsidR="00E02588">
        <w:rPr>
          <w:sz w:val="24"/>
          <w:szCs w:val="24"/>
        </w:rPr>
        <w:t xml:space="preserve">      - </w:t>
      </w:r>
      <w:r w:rsidRPr="00E02588">
        <w:rPr>
          <w:sz w:val="24"/>
          <w:szCs w:val="24"/>
        </w:rPr>
        <w:t xml:space="preserve">Математика: алгебра и начала математического анализа, </w:t>
      </w:r>
      <w:r w:rsidR="00E02588">
        <w:rPr>
          <w:sz w:val="24"/>
          <w:szCs w:val="24"/>
        </w:rPr>
        <w:t xml:space="preserve">геометрия. </w:t>
      </w:r>
      <w:r w:rsidR="00EF3EF4">
        <w:rPr>
          <w:sz w:val="24"/>
          <w:szCs w:val="24"/>
        </w:rPr>
        <w:t xml:space="preserve">Геометрия. 10-11 классы. </w:t>
      </w:r>
      <w:r w:rsidRPr="00E02588">
        <w:rPr>
          <w:sz w:val="24"/>
          <w:szCs w:val="24"/>
        </w:rPr>
        <w:t>Л. С. Ата</w:t>
      </w:r>
      <w:r w:rsidR="00EF3EF4">
        <w:rPr>
          <w:sz w:val="24"/>
          <w:szCs w:val="24"/>
        </w:rPr>
        <w:t xml:space="preserve">насян,  </w:t>
      </w:r>
      <w:r w:rsidR="00106DB6">
        <w:rPr>
          <w:sz w:val="24"/>
          <w:szCs w:val="24"/>
        </w:rPr>
        <w:t>В. Ф.</w:t>
      </w:r>
      <w:r w:rsidRPr="00E02588">
        <w:rPr>
          <w:sz w:val="24"/>
          <w:szCs w:val="24"/>
        </w:rPr>
        <w:t xml:space="preserve">Бутузов, С. Б. Кадомцев и др. – М.: </w:t>
      </w:r>
      <w:r w:rsidR="00E02588">
        <w:rPr>
          <w:sz w:val="24"/>
          <w:szCs w:val="24"/>
        </w:rPr>
        <w:t>«</w:t>
      </w:r>
      <w:r w:rsidRPr="00E02588">
        <w:rPr>
          <w:sz w:val="24"/>
          <w:szCs w:val="24"/>
        </w:rPr>
        <w:t>Просвещение</w:t>
      </w:r>
      <w:r w:rsidR="00E02588">
        <w:rPr>
          <w:sz w:val="24"/>
          <w:szCs w:val="24"/>
        </w:rPr>
        <w:t>»</w:t>
      </w:r>
      <w:r w:rsidRPr="00E02588">
        <w:rPr>
          <w:sz w:val="24"/>
          <w:szCs w:val="24"/>
        </w:rPr>
        <w:t>, 2018.</w:t>
      </w:r>
      <w:r w:rsidR="00106DB6">
        <w:rPr>
          <w:sz w:val="24"/>
          <w:szCs w:val="24"/>
        </w:rPr>
        <w:t xml:space="preserve">                                                                  - </w:t>
      </w:r>
      <w:r w:rsidRPr="00E02588">
        <w:rPr>
          <w:sz w:val="24"/>
          <w:szCs w:val="24"/>
        </w:rPr>
        <w:t>Математика: алгебра и начала математического анализа, геометрия. Алгебра и начала матема</w:t>
      </w:r>
      <w:r w:rsidR="00EF3EF4">
        <w:rPr>
          <w:sz w:val="24"/>
          <w:szCs w:val="24"/>
        </w:rPr>
        <w:t>тического анализа. 10-11 классы. У</w:t>
      </w:r>
      <w:r w:rsidRPr="00E02588">
        <w:rPr>
          <w:sz w:val="24"/>
          <w:szCs w:val="24"/>
        </w:rPr>
        <w:t>чеб.</w:t>
      </w:r>
      <w:r w:rsidR="00EF3EF4">
        <w:rPr>
          <w:sz w:val="24"/>
          <w:szCs w:val="24"/>
        </w:rPr>
        <w:t xml:space="preserve"> </w:t>
      </w:r>
      <w:r w:rsidRPr="00E02588">
        <w:rPr>
          <w:sz w:val="24"/>
          <w:szCs w:val="24"/>
        </w:rPr>
        <w:t>для общеобразоват. организаций: базовый и углубл.  уровни / Ш.А. Алимов, Ю.М. Калягин, М.В. Ткачев и др.- Просвещение, 2018</w:t>
      </w:r>
    </w:p>
    <w:p w:rsidR="003E7372" w:rsidRPr="0009076E" w:rsidRDefault="003E7372" w:rsidP="00106DB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ГБОУ школы № 579для обучающихся надомного обучения 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>предусматривает на изучение математики меньшее количество часов в неделю и в год, чем в масс</w:t>
      </w:r>
      <w:r w:rsidR="00106DB6">
        <w:rPr>
          <w:rFonts w:ascii="Times New Roman" w:hAnsi="Times New Roman" w:cs="Times New Roman"/>
          <w:color w:val="000000"/>
          <w:sz w:val="24"/>
          <w:szCs w:val="24"/>
        </w:rPr>
        <w:t>овой общеобразовательной</w:t>
      </w:r>
      <w:r w:rsidR="002720EC">
        <w:rPr>
          <w:rFonts w:ascii="Times New Roman" w:hAnsi="Times New Roman" w:cs="Times New Roman"/>
          <w:color w:val="000000"/>
          <w:sz w:val="24"/>
          <w:szCs w:val="24"/>
        </w:rPr>
        <w:t xml:space="preserve"> школе. Однако 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соответствует государственному образовательному стандарту. Реализация программы достигается за счет уплотнения содержания материала каждого урока, что находит свое отражение в календарно-тематическом планировании; а также за счет тщательно отобранных форм, методов, приемов обучения, индивидуального подхода. </w:t>
      </w:r>
      <w:r w:rsidRPr="0009076E">
        <w:rPr>
          <w:rFonts w:ascii="Times New Roman" w:hAnsi="Times New Roman" w:cs="Times New Roman"/>
          <w:sz w:val="24"/>
          <w:szCs w:val="24"/>
        </w:rPr>
        <w:t xml:space="preserve">Индивидуализация осуществляется за счет применения различных педагогических технологий, индивидуального подбора самостоятельных и домашних работ. 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>Календарно-тематический план разработан в соответствии с</w:t>
      </w:r>
      <w:r w:rsidR="00106DB6">
        <w:rPr>
          <w:rFonts w:ascii="Times New Roman" w:hAnsi="Times New Roman" w:cs="Times New Roman"/>
          <w:color w:val="000000"/>
          <w:sz w:val="24"/>
          <w:szCs w:val="24"/>
        </w:rPr>
        <w:t xml:space="preserve"> учебным планом ГБОУ школы № 579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 xml:space="preserve">, требованиями к математической подготовке федерального компонента государственного образовательного стандарта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среднего</w:t>
      </w:r>
      <w:r w:rsidRPr="0009076E">
        <w:rPr>
          <w:rFonts w:ascii="Times New Roman" w:hAnsi="Times New Roman" w:cs="Times New Roman"/>
          <w:color w:val="000000"/>
          <w:sz w:val="24"/>
          <w:szCs w:val="24"/>
        </w:rPr>
        <w:t xml:space="preserve"> общего образования по математике.</w:t>
      </w:r>
    </w:p>
    <w:p w:rsidR="003E7372" w:rsidRPr="0009076E" w:rsidRDefault="003E7372" w:rsidP="003E7372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7372" w:rsidRPr="00FA6E20" w:rsidRDefault="003E7372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E20">
        <w:rPr>
          <w:rFonts w:ascii="Times New Roman" w:hAnsi="Times New Roman" w:cs="Times New Roman"/>
          <w:b/>
          <w:sz w:val="24"/>
          <w:szCs w:val="24"/>
        </w:rPr>
        <w:t>ЦЕЛИ ОБУЧЕНИЯ</w:t>
      </w:r>
    </w:p>
    <w:p w:rsidR="003E7372" w:rsidRPr="00890BDB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BDB">
        <w:rPr>
          <w:rFonts w:ascii="Times New Roman" w:hAnsi="Times New Roman" w:cs="Times New Roman"/>
          <w:sz w:val="24"/>
          <w:szCs w:val="24"/>
        </w:rPr>
        <w:t>Изучение математики в 10 - 11 классах направлено на достижение следующих целей:</w:t>
      </w:r>
    </w:p>
    <w:p w:rsidR="003E7372" w:rsidRPr="00890BDB" w:rsidRDefault="003E7372" w:rsidP="002720E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B">
        <w:rPr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3E7372" w:rsidRPr="00890BDB" w:rsidRDefault="003E7372" w:rsidP="002720E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B">
        <w:rPr>
          <w:rFonts w:ascii="Times New Roman" w:hAnsi="Times New Roman" w:cs="Times New Roman"/>
          <w:sz w:val="24"/>
          <w:szCs w:val="24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3E7372" w:rsidRPr="00890BDB" w:rsidRDefault="003E7372" w:rsidP="002720E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B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3E7372" w:rsidRPr="00890BDB" w:rsidRDefault="003E7372" w:rsidP="002720EC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BDB"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3E7372" w:rsidRPr="00FA6E20" w:rsidRDefault="003E7372" w:rsidP="003E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DB6" w:rsidRDefault="00106DB6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A" w:rsidRDefault="00183C8A" w:rsidP="00106DB6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83C8A" w:rsidRDefault="00183C8A" w:rsidP="00106DB6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83C8A" w:rsidRDefault="00183C8A" w:rsidP="00106DB6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83C8A" w:rsidRDefault="00183C8A" w:rsidP="00106DB6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06DB6" w:rsidRPr="00183C8A" w:rsidRDefault="00106DB6" w:rsidP="00183C8A">
      <w:pPr>
        <w:pStyle w:val="180"/>
        <w:shd w:val="clear" w:color="auto" w:fill="auto"/>
        <w:spacing w:before="0" w:after="198"/>
        <w:ind w:left="20" w:right="-1" w:firstLine="340"/>
        <w:jc w:val="center"/>
        <w:rPr>
          <w:b/>
          <w:sz w:val="28"/>
          <w:szCs w:val="28"/>
        </w:rPr>
      </w:pPr>
      <w:r w:rsidRPr="00A629FD">
        <w:rPr>
          <w:b/>
          <w:sz w:val="28"/>
          <w:szCs w:val="28"/>
        </w:rPr>
        <w:t xml:space="preserve">Планируемые результаты </w:t>
      </w:r>
      <w:r w:rsidRPr="00183C8A">
        <w:rPr>
          <w:b/>
          <w:sz w:val="28"/>
          <w:szCs w:val="28"/>
        </w:rPr>
        <w:t>обучения</w:t>
      </w:r>
    </w:p>
    <w:p w:rsidR="00106DB6" w:rsidRPr="00926BA9" w:rsidRDefault="00106DB6" w:rsidP="00106DB6">
      <w:pPr>
        <w:pStyle w:val="180"/>
        <w:shd w:val="clear" w:color="auto" w:fill="auto"/>
        <w:spacing w:before="120" w:after="120" w:line="240" w:lineRule="auto"/>
        <w:ind w:left="20" w:right="-1" w:firstLine="340"/>
        <w:rPr>
          <w:sz w:val="24"/>
          <w:szCs w:val="24"/>
        </w:rPr>
      </w:pPr>
      <w:r w:rsidRPr="00926BA9">
        <w:rPr>
          <w:sz w:val="24"/>
          <w:szCs w:val="24"/>
        </w:rPr>
        <w:t xml:space="preserve">Изучение математики в средней  школе дает возможность обучающимся достичь следующих результатов развития: </w:t>
      </w:r>
    </w:p>
    <w:p w:rsidR="00106DB6" w:rsidRPr="00926BA9" w:rsidRDefault="00106DB6" w:rsidP="00106DB6">
      <w:pPr>
        <w:pStyle w:val="180"/>
        <w:shd w:val="clear" w:color="auto" w:fill="auto"/>
        <w:spacing w:before="120" w:after="120" w:line="240" w:lineRule="auto"/>
        <w:ind w:left="20" w:right="-1" w:firstLine="340"/>
        <w:rPr>
          <w:rStyle w:val="181"/>
          <w:b/>
          <w:sz w:val="24"/>
          <w:szCs w:val="24"/>
        </w:rPr>
      </w:pPr>
      <w:r w:rsidRPr="00926BA9">
        <w:rPr>
          <w:rStyle w:val="181"/>
          <w:b/>
          <w:sz w:val="24"/>
          <w:szCs w:val="24"/>
        </w:rPr>
        <w:t xml:space="preserve"> в личностном направлении: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практики;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tabs>
          <w:tab w:val="left" w:pos="842"/>
        </w:tabs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tabs>
          <w:tab w:val="left" w:pos="833"/>
        </w:tabs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представление о математической науке как сфере чело</w:t>
      </w:r>
      <w:r w:rsidRPr="00926BA9">
        <w:rPr>
          <w:sz w:val="24"/>
          <w:szCs w:val="24"/>
        </w:rPr>
        <w:softHyphen/>
        <w:t>веческой деятельности, об этапах ее развития, о ее значимо</w:t>
      </w:r>
      <w:r w:rsidRPr="00926BA9">
        <w:rPr>
          <w:sz w:val="24"/>
          <w:szCs w:val="24"/>
        </w:rPr>
        <w:softHyphen/>
        <w:t>сти для развития цивилизации;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tabs>
          <w:tab w:val="left" w:pos="842"/>
        </w:tabs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креативность мышления, инициатива, находчивость, активность при решении математических задач;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tabs>
          <w:tab w:val="left" w:pos="838"/>
        </w:tabs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06DB6" w:rsidRPr="00926BA9" w:rsidRDefault="00106DB6" w:rsidP="002720EC">
      <w:pPr>
        <w:pStyle w:val="180"/>
        <w:numPr>
          <w:ilvl w:val="0"/>
          <w:numId w:val="5"/>
        </w:numPr>
        <w:shd w:val="clear" w:color="auto" w:fill="auto"/>
        <w:tabs>
          <w:tab w:val="left" w:pos="828"/>
        </w:tabs>
        <w:spacing w:before="120" w:after="120" w:line="240" w:lineRule="auto"/>
        <w:ind w:right="-1"/>
        <w:rPr>
          <w:sz w:val="24"/>
          <w:szCs w:val="24"/>
        </w:rPr>
      </w:pPr>
      <w:r w:rsidRPr="00926BA9">
        <w:rPr>
          <w:sz w:val="24"/>
          <w:szCs w:val="24"/>
        </w:rPr>
        <w:t>способность к эмоциональному восприятию математи</w:t>
      </w:r>
      <w:r w:rsidRPr="00926BA9">
        <w:rPr>
          <w:sz w:val="24"/>
          <w:szCs w:val="24"/>
        </w:rPr>
        <w:softHyphen/>
        <w:t>ческих объектов, задач, решений, рассуждений;</w:t>
      </w:r>
    </w:p>
    <w:p w:rsidR="00106DB6" w:rsidRPr="00926BA9" w:rsidRDefault="00106DB6" w:rsidP="00106DB6">
      <w:pPr>
        <w:pStyle w:val="190"/>
        <w:shd w:val="clear" w:color="auto" w:fill="auto"/>
        <w:tabs>
          <w:tab w:val="left" w:pos="868"/>
        </w:tabs>
        <w:spacing w:before="120" w:after="120" w:line="240" w:lineRule="auto"/>
        <w:ind w:left="180" w:right="-1" w:firstLine="0"/>
        <w:rPr>
          <w:sz w:val="24"/>
          <w:szCs w:val="24"/>
        </w:rPr>
      </w:pPr>
      <w:r w:rsidRPr="00926BA9">
        <w:rPr>
          <w:b/>
          <w:i/>
          <w:sz w:val="24"/>
          <w:szCs w:val="24"/>
        </w:rPr>
        <w:t xml:space="preserve">   в метапредметном направлении</w:t>
      </w:r>
      <w:r w:rsidRPr="00926BA9">
        <w:rPr>
          <w:sz w:val="24"/>
          <w:szCs w:val="24"/>
        </w:rPr>
        <w:t>: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42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представления об идеях и о методах математики как универсальном языке науки и техники, сред</w:t>
      </w:r>
      <w:r w:rsidRPr="00926BA9">
        <w:rPr>
          <w:sz w:val="24"/>
          <w:szCs w:val="24"/>
        </w:rPr>
        <w:softHyphen/>
        <w:t>стве моделирования явлений и процессов;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28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видеть математическую задачу в контексте проб</w:t>
      </w:r>
      <w:r w:rsidRPr="00926BA9">
        <w:rPr>
          <w:sz w:val="24"/>
          <w:szCs w:val="24"/>
        </w:rPr>
        <w:softHyphen/>
        <w:t>лемной ситуации в других дисциплинах, в окружающей жизни;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28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представ</w:t>
      </w:r>
      <w:r w:rsidRPr="00926BA9">
        <w:rPr>
          <w:sz w:val="24"/>
          <w:szCs w:val="24"/>
        </w:rPr>
        <w:softHyphen/>
        <w:t>лять ее в понятной форме, принимать решение в условиях не</w:t>
      </w:r>
      <w:r w:rsidRPr="00926BA9">
        <w:rPr>
          <w:sz w:val="24"/>
          <w:szCs w:val="24"/>
        </w:rPr>
        <w:softHyphen/>
        <w:t>полной и избыточной, точной и вероятностной информации;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33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понимать и использовать математические сред</w:t>
      </w:r>
      <w:r w:rsidRPr="00926BA9">
        <w:rPr>
          <w:sz w:val="24"/>
          <w:szCs w:val="24"/>
        </w:rPr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38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выдвигать гипотезы при решении учебных за</w:t>
      </w:r>
      <w:r w:rsidRPr="00926BA9">
        <w:rPr>
          <w:sz w:val="24"/>
          <w:szCs w:val="24"/>
        </w:rPr>
        <w:softHyphen/>
        <w:t>дач, понимать необходимость их проверки;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применять индуктивные и дедуктивные спосо</w:t>
      </w:r>
      <w:r w:rsidRPr="00926BA9">
        <w:rPr>
          <w:sz w:val="24"/>
          <w:szCs w:val="24"/>
        </w:rPr>
        <w:softHyphen/>
        <w:t>бы рассуждений, видеть различные стратегии решения задач;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33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</w:t>
      </w:r>
      <w:r w:rsidRPr="00926BA9">
        <w:rPr>
          <w:sz w:val="24"/>
          <w:szCs w:val="24"/>
        </w:rPr>
        <w:softHyphen/>
        <w:t>ритмом;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42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самостоятельно ставить цели, выбирать и созда</w:t>
      </w:r>
      <w:r w:rsidRPr="00926BA9">
        <w:rPr>
          <w:sz w:val="24"/>
          <w:szCs w:val="24"/>
        </w:rPr>
        <w:softHyphen/>
        <w:t>вать алгоритмы для решения учебных математических проб</w:t>
      </w:r>
      <w:r w:rsidRPr="00926BA9">
        <w:rPr>
          <w:sz w:val="24"/>
          <w:szCs w:val="24"/>
        </w:rPr>
        <w:softHyphen/>
        <w:t>лем;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14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умение планировать и осуществлять деятельность, на</w:t>
      </w:r>
      <w:r w:rsidRPr="00926BA9">
        <w:rPr>
          <w:sz w:val="24"/>
          <w:szCs w:val="24"/>
        </w:rPr>
        <w:softHyphen/>
        <w:t>правленную на решение задач исследовательского характера;</w:t>
      </w:r>
    </w:p>
    <w:p w:rsidR="00106DB6" w:rsidRPr="00926BA9" w:rsidRDefault="00106DB6" w:rsidP="002720EC">
      <w:pPr>
        <w:pStyle w:val="180"/>
        <w:numPr>
          <w:ilvl w:val="0"/>
          <w:numId w:val="6"/>
        </w:numPr>
        <w:shd w:val="clear" w:color="auto" w:fill="auto"/>
        <w:tabs>
          <w:tab w:val="left" w:pos="814"/>
        </w:tabs>
        <w:spacing w:before="120" w:after="120" w:line="240" w:lineRule="auto"/>
        <w:ind w:left="851" w:right="-1" w:hanging="425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учебной  и общепользовательской           компетентности в области использования информационно-коммуникационных технологий;</w:t>
      </w:r>
    </w:p>
    <w:p w:rsidR="00106DB6" w:rsidRPr="00926BA9" w:rsidRDefault="00106DB6" w:rsidP="00106DB6">
      <w:pPr>
        <w:pStyle w:val="190"/>
        <w:shd w:val="clear" w:color="auto" w:fill="auto"/>
        <w:tabs>
          <w:tab w:val="left" w:pos="858"/>
        </w:tabs>
        <w:spacing w:before="120" w:after="120" w:line="240" w:lineRule="auto"/>
        <w:ind w:left="180" w:right="-1" w:firstLine="0"/>
        <w:rPr>
          <w:b/>
          <w:i/>
          <w:sz w:val="24"/>
          <w:szCs w:val="24"/>
        </w:rPr>
      </w:pPr>
      <w:r w:rsidRPr="00926BA9">
        <w:rPr>
          <w:b/>
          <w:i/>
          <w:sz w:val="24"/>
          <w:szCs w:val="24"/>
        </w:rPr>
        <w:lastRenderedPageBreak/>
        <w:t>в предметном направлении:</w:t>
      </w:r>
    </w:p>
    <w:p w:rsidR="00106DB6" w:rsidRPr="00926BA9" w:rsidRDefault="00106DB6" w:rsidP="00106DB6">
      <w:pPr>
        <w:pStyle w:val="11"/>
        <w:shd w:val="clear" w:color="auto" w:fill="auto"/>
        <w:spacing w:before="120" w:after="120" w:line="240" w:lineRule="auto"/>
        <w:ind w:left="20" w:right="-1" w:firstLine="720"/>
        <w:rPr>
          <w:sz w:val="24"/>
          <w:szCs w:val="24"/>
        </w:rPr>
      </w:pPr>
      <w:r w:rsidRPr="00926BA9">
        <w:rPr>
          <w:b/>
          <w:sz w:val="24"/>
          <w:szCs w:val="24"/>
        </w:rPr>
        <w:t>базовый курс</w:t>
      </w:r>
      <w:r w:rsidRPr="00926BA9">
        <w:rPr>
          <w:sz w:val="24"/>
          <w:szCs w:val="24"/>
        </w:rPr>
        <w:t xml:space="preserve"> – </w:t>
      </w:r>
    </w:p>
    <w:p w:rsidR="00106DB6" w:rsidRPr="00926BA9" w:rsidRDefault="00106DB6" w:rsidP="00106DB6">
      <w:pPr>
        <w:pStyle w:val="11"/>
        <w:shd w:val="clear" w:color="auto" w:fill="auto"/>
        <w:spacing w:before="120" w:after="120" w:line="240" w:lineRule="auto"/>
        <w:ind w:left="20" w:right="-1" w:firstLine="720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85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85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90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владение стандартными приёмами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90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90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90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06DB6" w:rsidRPr="00926BA9" w:rsidRDefault="00106DB6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74"/>
        </w:tabs>
        <w:spacing w:before="120" w:after="120" w:line="240" w:lineRule="auto"/>
        <w:ind w:left="20" w:right="-1" w:firstLine="700"/>
        <w:rPr>
          <w:sz w:val="24"/>
          <w:szCs w:val="24"/>
        </w:rPr>
      </w:pPr>
      <w:r w:rsidRPr="00926BA9">
        <w:rPr>
          <w:sz w:val="24"/>
          <w:szCs w:val="24"/>
        </w:rPr>
        <w:t>владение навыками использования готовых компьютерных программ при решении</w:t>
      </w:r>
    </w:p>
    <w:p w:rsidR="00106DB6" w:rsidRPr="00926BA9" w:rsidRDefault="00106DB6" w:rsidP="00106DB6">
      <w:pPr>
        <w:pStyle w:val="11"/>
        <w:shd w:val="clear" w:color="auto" w:fill="auto"/>
        <w:spacing w:before="120" w:after="120" w:line="240" w:lineRule="auto"/>
        <w:ind w:left="20" w:right="-1"/>
        <w:rPr>
          <w:sz w:val="24"/>
          <w:szCs w:val="24"/>
        </w:rPr>
      </w:pPr>
      <w:r w:rsidRPr="00926BA9">
        <w:rPr>
          <w:sz w:val="24"/>
          <w:szCs w:val="24"/>
        </w:rPr>
        <w:t>задач.</w:t>
      </w:r>
    </w:p>
    <w:p w:rsidR="00106DB6" w:rsidRDefault="00106DB6" w:rsidP="00106DB6">
      <w:pPr>
        <w:pStyle w:val="11"/>
        <w:shd w:val="clear" w:color="auto" w:fill="auto"/>
        <w:spacing w:before="120" w:after="120" w:line="240" w:lineRule="auto"/>
        <w:ind w:left="20" w:right="-1"/>
        <w:rPr>
          <w:sz w:val="24"/>
          <w:szCs w:val="24"/>
        </w:rPr>
      </w:pPr>
    </w:p>
    <w:p w:rsidR="00106DB6" w:rsidRPr="00926BA9" w:rsidRDefault="00106DB6" w:rsidP="00106DB6">
      <w:pPr>
        <w:pStyle w:val="11"/>
        <w:shd w:val="clear" w:color="auto" w:fill="auto"/>
        <w:spacing w:before="120" w:after="120" w:line="240" w:lineRule="auto"/>
        <w:ind w:left="20" w:right="-1"/>
        <w:rPr>
          <w:sz w:val="24"/>
          <w:szCs w:val="24"/>
        </w:rPr>
      </w:pPr>
      <w:r w:rsidRPr="00926BA9">
        <w:rPr>
          <w:b/>
          <w:sz w:val="24"/>
          <w:szCs w:val="24"/>
        </w:rPr>
        <w:t>профильный курс</w:t>
      </w:r>
      <w:r>
        <w:rPr>
          <w:sz w:val="24"/>
          <w:szCs w:val="24"/>
        </w:rPr>
        <w:t>-</w:t>
      </w:r>
    </w:p>
    <w:p w:rsidR="00106DB6" w:rsidRPr="00926BA9" w:rsidRDefault="00106DB6" w:rsidP="00106DB6">
      <w:pPr>
        <w:pStyle w:val="11"/>
        <w:shd w:val="clear" w:color="auto" w:fill="auto"/>
        <w:spacing w:before="120" w:after="120" w:line="240" w:lineRule="auto"/>
        <w:ind w:left="360" w:right="-1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106DB6" w:rsidRPr="00926BA9" w:rsidRDefault="00106DB6" w:rsidP="00106DB6">
      <w:pPr>
        <w:pStyle w:val="11"/>
        <w:shd w:val="clear" w:color="auto" w:fill="auto"/>
        <w:tabs>
          <w:tab w:val="left" w:pos="1004"/>
        </w:tabs>
        <w:spacing w:before="120" w:after="120" w:line="240" w:lineRule="auto"/>
        <w:ind w:left="360" w:right="-1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106DB6" w:rsidRPr="00926BA9" w:rsidRDefault="00106DB6" w:rsidP="00106DB6">
      <w:pPr>
        <w:pStyle w:val="11"/>
        <w:shd w:val="clear" w:color="auto" w:fill="auto"/>
        <w:tabs>
          <w:tab w:val="left" w:pos="985"/>
        </w:tabs>
        <w:spacing w:before="120" w:after="120" w:line="240" w:lineRule="auto"/>
        <w:ind w:left="360" w:right="-1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106DB6" w:rsidRPr="00926BA9" w:rsidRDefault="00106DB6" w:rsidP="00106DB6">
      <w:pPr>
        <w:pStyle w:val="11"/>
        <w:shd w:val="clear" w:color="auto" w:fill="auto"/>
        <w:tabs>
          <w:tab w:val="left" w:pos="990"/>
        </w:tabs>
        <w:spacing w:before="120" w:after="120" w:line="240" w:lineRule="auto"/>
        <w:ind w:left="360" w:right="-1"/>
        <w:rPr>
          <w:sz w:val="24"/>
          <w:szCs w:val="24"/>
        </w:rPr>
      </w:pPr>
      <w:r w:rsidRPr="00926BA9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106DB6" w:rsidRDefault="00106DB6" w:rsidP="00106DB6">
      <w:pPr>
        <w:pStyle w:val="11"/>
        <w:shd w:val="clear" w:color="auto" w:fill="auto"/>
        <w:tabs>
          <w:tab w:val="left" w:pos="990"/>
        </w:tabs>
        <w:spacing w:before="120" w:after="120" w:line="240" w:lineRule="auto"/>
        <w:ind w:left="360" w:right="-1"/>
        <w:rPr>
          <w:sz w:val="24"/>
          <w:szCs w:val="24"/>
        </w:rPr>
      </w:pPr>
      <w:r w:rsidRPr="00926BA9">
        <w:rPr>
          <w:sz w:val="24"/>
          <w:szCs w:val="24"/>
        </w:rPr>
        <w:t xml:space="preserve">владение умениями составления вероятностных моделей по условию задачи и вычисления вероятности наступления событий, в том числе с применением формул </w:t>
      </w:r>
      <w:r w:rsidRPr="00926BA9">
        <w:rPr>
          <w:sz w:val="24"/>
          <w:szCs w:val="24"/>
        </w:rPr>
        <w:lastRenderedPageBreak/>
        <w:t>комбинаторики и основных теорем теории вероятностей; исследования случайных величин по их распределению.</w:t>
      </w:r>
    </w:p>
    <w:p w:rsidR="00106DB6" w:rsidRDefault="00106DB6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B6" w:rsidRDefault="00106DB6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B6" w:rsidRDefault="00106DB6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B6" w:rsidRDefault="00106DB6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2" w:rsidRPr="00B27131" w:rsidRDefault="003E7372" w:rsidP="0018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31">
        <w:rPr>
          <w:rFonts w:ascii="Times New Roman" w:hAnsi="Times New Roman" w:cs="Times New Roman"/>
          <w:b/>
          <w:sz w:val="24"/>
          <w:szCs w:val="24"/>
        </w:rPr>
        <w:t>ПЕДАГОГИЧЕСКИЕ ТЕХНОЛОГИИ,</w:t>
      </w:r>
    </w:p>
    <w:p w:rsidR="003E7372" w:rsidRPr="00FA6E20" w:rsidRDefault="003E7372" w:rsidP="00183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7131">
        <w:rPr>
          <w:rFonts w:ascii="Times New Roman" w:hAnsi="Times New Roman" w:cs="Times New Roman"/>
          <w:b/>
          <w:sz w:val="24"/>
          <w:szCs w:val="24"/>
        </w:rPr>
        <w:t>ИС</w:t>
      </w:r>
      <w:r>
        <w:rPr>
          <w:rFonts w:ascii="Times New Roman" w:hAnsi="Times New Roman" w:cs="Times New Roman"/>
          <w:b/>
          <w:sz w:val="24"/>
          <w:szCs w:val="24"/>
        </w:rPr>
        <w:t>ПОЛЬЗУЕМЫЕ ПРИ ОБУЧЕНИИ ОБУЧАЮЩИХСЯ 10</w:t>
      </w:r>
      <w:r w:rsidRPr="00B27131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E7372" w:rsidRPr="00FA6E20" w:rsidRDefault="003E7372" w:rsidP="003E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7372" w:rsidRPr="00FA6E20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ab/>
        <w:t>Учитыва</w:t>
      </w:r>
      <w:r>
        <w:rPr>
          <w:rFonts w:ascii="Times New Roman" w:hAnsi="Times New Roman" w:cs="Times New Roman"/>
          <w:sz w:val="24"/>
          <w:szCs w:val="24"/>
        </w:rPr>
        <w:t>я специфику контингента обучающихся</w:t>
      </w:r>
      <w:r w:rsidRPr="00FA6E20">
        <w:rPr>
          <w:rFonts w:ascii="Times New Roman" w:hAnsi="Times New Roman" w:cs="Times New Roman"/>
          <w:sz w:val="24"/>
          <w:szCs w:val="24"/>
        </w:rPr>
        <w:t xml:space="preserve"> и возрастные особенности наиболее приемлемыми технологиями для использования в учебном процессе являются:</w:t>
      </w:r>
    </w:p>
    <w:p w:rsidR="003E7372" w:rsidRPr="00B27131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31">
        <w:rPr>
          <w:rFonts w:ascii="Times New Roman" w:hAnsi="Times New Roman" w:cs="Times New Roman"/>
          <w:b/>
          <w:sz w:val="24"/>
          <w:szCs w:val="24"/>
        </w:rPr>
        <w:t>1) Тех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B27131">
        <w:rPr>
          <w:rFonts w:ascii="Times New Roman" w:hAnsi="Times New Roman" w:cs="Times New Roman"/>
          <w:b/>
          <w:sz w:val="24"/>
          <w:szCs w:val="24"/>
        </w:rPr>
        <w:t>ология разноуровневого обучения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Разноуровневое  обучение — это педагогическая технология</w:t>
      </w:r>
      <w:hyperlink r:id="rId9" w:tooltip="Педагогические технологии" w:history="1"/>
      <w:r w:rsidRPr="00FA6E20">
        <w:rPr>
          <w:rFonts w:ascii="Times New Roman" w:hAnsi="Times New Roman" w:cs="Times New Roman"/>
          <w:sz w:val="24"/>
          <w:szCs w:val="24"/>
        </w:rPr>
        <w:t xml:space="preserve"> организации учебного процесса, в рамках которого предполагается разный уровень</w:t>
      </w:r>
      <w:hyperlink r:id="rId10" w:tooltip="Уровень" w:history="1"/>
      <w:r w:rsidRPr="00FA6E20">
        <w:rPr>
          <w:rFonts w:ascii="Times New Roman" w:hAnsi="Times New Roman" w:cs="Times New Roman"/>
          <w:sz w:val="24"/>
          <w:szCs w:val="24"/>
        </w:rPr>
        <w:t xml:space="preserve"> усвоения учебного материала, то есть глубина и сложность одного и того же учебного материала различна в группах уровня А, Б, C, что дает возможность каждому ученику овладевать учебным материалом по отдельным предметам школьной программы на разном уровне (А, В, С), но не ниже базового, в зависимости от способностей и индивидуальных особенностей личности</w:t>
      </w:r>
      <w:hyperlink r:id="rId11" w:tooltip="Личность" w:history="1"/>
      <w:r w:rsidRPr="00FA6E20">
        <w:rPr>
          <w:rFonts w:ascii="Times New Roman" w:hAnsi="Times New Roman" w:cs="Times New Roman"/>
          <w:sz w:val="24"/>
          <w:szCs w:val="24"/>
        </w:rPr>
        <w:t xml:space="preserve"> каждого учащегося; это технология, при которой за критерий</w:t>
      </w:r>
      <w:hyperlink r:id="rId12" w:tooltip="Критерий" w:history="1"/>
      <w:r w:rsidRPr="00FA6E20">
        <w:rPr>
          <w:rFonts w:ascii="Times New Roman" w:hAnsi="Times New Roman" w:cs="Times New Roman"/>
          <w:sz w:val="24"/>
          <w:szCs w:val="24"/>
        </w:rPr>
        <w:t xml:space="preserve"> оценки деятельности ученика принимаются его усилия по овладению этим материалом, творческому его применению.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Обеспечение разноуровневого обучения предусматривает, в частности, решение:</w:t>
      </w:r>
    </w:p>
    <w:p w:rsidR="003E7372" w:rsidRPr="00FA6E20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1. Психологических задач (определение индивидуально-личностных особенностей учащихся, типов их развития на основе выявления качеств внимания, памяти, мышления, работоспособности, сформированности компонентов учебной деятельности и т. п.).</w:t>
      </w:r>
    </w:p>
    <w:p w:rsidR="003E7372" w:rsidRPr="00FA6E20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2. Предметно-дидактических задач (разработка учебного материала, его гибкое структурирование), обеспечивающих изоморфизм структур содержания и типологического пространства учебно-познавательных возможностей учащихся.</w:t>
      </w:r>
    </w:p>
    <w:p w:rsidR="003E7372" w:rsidRPr="00FA6E20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3. Реализации принципа «воспитывающего обучения».</w:t>
      </w:r>
    </w:p>
    <w:p w:rsidR="003E7372" w:rsidRPr="00B27131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31">
        <w:rPr>
          <w:rFonts w:ascii="Times New Roman" w:hAnsi="Times New Roman" w:cs="Times New Roman"/>
          <w:b/>
          <w:sz w:val="24"/>
          <w:szCs w:val="24"/>
        </w:rPr>
        <w:t>2) Технология перспективно - опережающего обучения.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Ее основными концептуальными положениями мож</w:t>
      </w:r>
      <w:r w:rsidRPr="00FA6E20">
        <w:rPr>
          <w:rFonts w:ascii="Times New Roman" w:hAnsi="Times New Roman" w:cs="Times New Roman"/>
          <w:sz w:val="24"/>
          <w:szCs w:val="24"/>
        </w:rPr>
        <w:softHyphen/>
        <w:t>но назвать личностный подход (межличностное сотрудничество); нацеленность на успех как главное условие развития детей в обучении; предупреждение ошибок, а не работа над уже совершенными ошибками; дифференциация, т.е. доступность заданий для каждого; опосредованное обучение (через знающего человека учить незнающего).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С.Н. Лысенкова открыла замечательный феномен: чтобы уменьшить объективную трудность некоторых вопросов программы, надо опережать их введение в учебный процесс. Так, трудную тему можно затрагивать заранее в какой-то связи с изучаемым в данный момент материалом. Перспективная (последующая после изучаемой) тема дается на каждом уроке малыми дозами (5—7 мин). Тема при этом раскрывается медленно, последовательно, со всеми необходимыми логическими переходами.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В обсуждение нового материала (перспективной темы) вовлекаются сначала сильные, затем средние и лишь потом слабые ученики. Получается, что все дети понемногу учат друг друга.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Другой особенностью этой технологии является комментируемое управление. Оно объединяет три действия ученика: думаю, говорю, записываю. Третий «кит» системы С.Н. Лысенковой —  опорные схемы, или просто опоры, — выводы, которые рождаются на глазах учеников в процессе объяснения и оформления в виде таблиц, карточек, чертежей, рисунков. Когда ученик отвечает на вопрос учителя, пользуясь опорой (читает ответ), снимаются скованность, страх ошибок. Схема становится алгоритмом рассуждения и доказательства, а все внимание направлено не на запоминание или воспроизведение заданного, а на суть, размышление, осознание причинно-следственных зависимостей.</w:t>
      </w:r>
    </w:p>
    <w:p w:rsidR="003E7372" w:rsidRPr="00B27131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131">
        <w:rPr>
          <w:rFonts w:ascii="Times New Roman" w:hAnsi="Times New Roman" w:cs="Times New Roman"/>
          <w:b/>
          <w:sz w:val="24"/>
          <w:szCs w:val="24"/>
        </w:rPr>
        <w:lastRenderedPageBreak/>
        <w:t>3) Информационно-коммуникационные технологии</w:t>
      </w:r>
    </w:p>
    <w:p w:rsidR="003E7372" w:rsidRPr="00FA6E20" w:rsidRDefault="003E7372" w:rsidP="003E7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Технология дистанционного обучения</w:t>
      </w:r>
    </w:p>
    <w:p w:rsidR="003E7372" w:rsidRPr="00E63E43" w:rsidRDefault="003E7372" w:rsidP="003E73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ab/>
        <w:t xml:space="preserve">Суть технологии дистанционного обучения состоит в обеспечении диалога между учителем и учеником с помощью средств телекоммуникаций. Для организации диалогового общения  учителя и ученика в ГБОУ школе № 688 используются современные технические комплексы, включающие в себя техническое оборудование и программное обеспечение, современные почтовые программы, </w:t>
      </w:r>
      <w:r>
        <w:rPr>
          <w:rFonts w:ascii="Times New Roman" w:hAnsi="Times New Roman" w:cs="Times New Roman"/>
          <w:sz w:val="24"/>
          <w:szCs w:val="24"/>
        </w:rPr>
        <w:t xml:space="preserve">персональный сайт учителя, </w:t>
      </w:r>
      <w:r w:rsidRPr="00FA6E2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E63E43">
        <w:rPr>
          <w:rFonts w:ascii="Times New Roman" w:hAnsi="Times New Roman" w:cs="Times New Roman"/>
          <w:sz w:val="24"/>
          <w:szCs w:val="24"/>
        </w:rPr>
        <w:t xml:space="preserve">используется портал ДО Санкт-Петербургского центра  оценки качества образования и информационных технологий: </w:t>
      </w:r>
      <w:hyperlink r:id="rId13" w:history="1">
        <w:r w:rsidRPr="00E63E43">
          <w:rPr>
            <w:rStyle w:val="afa"/>
            <w:rFonts w:ascii="Times New Roman" w:hAnsi="Times New Roman" w:cs="Times New Roman"/>
            <w:sz w:val="24"/>
            <w:szCs w:val="24"/>
          </w:rPr>
          <w:t>http://do2.rcokoit.ru/</w:t>
        </w:r>
      </w:hyperlink>
      <w:r w:rsidRPr="00E63E43">
        <w:rPr>
          <w:rFonts w:ascii="Times New Roman" w:hAnsi="Times New Roman" w:cs="Times New Roman"/>
          <w:sz w:val="24"/>
          <w:szCs w:val="24"/>
        </w:rPr>
        <w:t>.</w:t>
      </w:r>
    </w:p>
    <w:p w:rsidR="003E7372" w:rsidRPr="00FA6E20" w:rsidRDefault="003E7372" w:rsidP="003E73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Использование других средств информатизации</w:t>
      </w:r>
    </w:p>
    <w:p w:rsidR="003E7372" w:rsidRPr="00FA6E20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6E20">
        <w:rPr>
          <w:rFonts w:ascii="Times New Roman" w:hAnsi="Times New Roman" w:cs="Times New Roman"/>
          <w:sz w:val="24"/>
          <w:szCs w:val="24"/>
        </w:rPr>
        <w:t>Эта технология подразумевает использование различных программно-технологических комплексов по предмету  в качестве электронных мультимедийных пособий; компьютерных обучающих и тестирующ</w:t>
      </w:r>
      <w:r>
        <w:rPr>
          <w:rFonts w:ascii="Times New Roman" w:hAnsi="Times New Roman" w:cs="Times New Roman"/>
          <w:sz w:val="24"/>
          <w:szCs w:val="24"/>
        </w:rPr>
        <w:t>их систем, средств наглядного п</w:t>
      </w:r>
      <w:r w:rsidRPr="00FA6E20">
        <w:rPr>
          <w:rFonts w:ascii="Times New Roman" w:hAnsi="Times New Roman" w:cs="Times New Roman"/>
          <w:sz w:val="24"/>
          <w:szCs w:val="24"/>
        </w:rPr>
        <w:t xml:space="preserve">редставления информации. Также используется прикладное программного обеспечение для создания учителем собственных обучающих программных продуктов. </w:t>
      </w:r>
    </w:p>
    <w:p w:rsidR="003E7372" w:rsidRPr="00F114E5" w:rsidRDefault="003E7372" w:rsidP="003E7372">
      <w:pPr>
        <w:pStyle w:val="2"/>
        <w:spacing w:befor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4) Технологии проблемного обучения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Такое обучение основано на получении учащимися новых знаний при решении теоретических и практи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ческих задач в создающихся для этого проблемных си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туациях. В каждой из них учащиеся вынуждены самостоятельно искать решение, а учитель лишь помогает ученику, разъясняет проблему, формулирует ее и ре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шает. К таким проблемам можно, например, отнести самостоятельное выведение закона физики, правила правописания, математической формулы, способа доказательства геометрической теоремы и т.д. Проблемное обучение включает такие этапы:</w:t>
      </w:r>
    </w:p>
    <w:p w:rsidR="003E7372" w:rsidRPr="00F114E5" w:rsidRDefault="003E7372" w:rsidP="002720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осознание общей проблемной ситуации;</w:t>
      </w:r>
    </w:p>
    <w:p w:rsidR="003E7372" w:rsidRPr="00F114E5" w:rsidRDefault="003E7372" w:rsidP="002720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ее анализ, формулировку конкретной проблемы;</w:t>
      </w:r>
    </w:p>
    <w:p w:rsidR="003E7372" w:rsidRPr="00F114E5" w:rsidRDefault="003E7372" w:rsidP="002720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решение (выдвижение, обоснование гипотез, по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следовательную проверку их);</w:t>
      </w:r>
    </w:p>
    <w:p w:rsidR="003E7372" w:rsidRDefault="003E7372" w:rsidP="002720EC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проверку правильности решения.</w:t>
      </w:r>
    </w:p>
    <w:p w:rsidR="003E7372" w:rsidRPr="00F114E5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«Единицей» учебного процесса является проблема —скрытое или явное противоречие, присущее вещам, явлениям материального и идеального мира. Разумеет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ся, не всякий вопрос, на который ученик не знает ответа, создает подлинную проблемную ситуацию. Во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просы типа: «Каково количество жителей в Москве?» или «Когда была Полтавская битва?» не считаются про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блемами с психолого-дидактической точки зрения, так как ответ можно получить из справочника, энцикло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педии без какого-либо мыслительного процесса. Не является проблемой не представляющая трудности для ученика задача (например, вычислить площадь тре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угольника, если он знает, как это делать).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Выделяют такие правила создания проблемных си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туаций.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1. Перед учащимися ставят практическое или теоре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тическое задание, выполнение которого потребует от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крытия знаний и овладения новыми умениями.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2. Задание должно соответствовать интеллектуаль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ным возможностям учащегося.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3. Проблемное задание дается до объяснения нового материала.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4. Такими заданиями могут быть: усвоение, форму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лировка вопроса, практические действия.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Одна и та же проблемная ситуация может быть вы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звана различными типами заданий.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Существуют четыре уровня проблемности в обуче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нии.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1. Учитель сам ставит проблему (задачу) и сам ре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шает ее при активном внимании и обсуждении учени</w:t>
      </w:r>
      <w:r w:rsidRPr="00F114E5">
        <w:rPr>
          <w:rFonts w:ascii="Times New Roman" w:hAnsi="Times New Roman" w:cs="Times New Roman"/>
          <w:sz w:val="24"/>
          <w:szCs w:val="24"/>
        </w:rPr>
        <w:softHyphen/>
        <w:t xml:space="preserve">ками (традиционная система). 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2. Учитель ставит проблему, ученики самостоятель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но или под его руководством находят решение; он же направляет самостоятельные поиски путей ре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шения (частично-поисковый метод).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lastRenderedPageBreak/>
        <w:t>3. Ученик ставит проблему, преподаватель помогает ее решить. У ученика воспитывается способность са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мостоятельно формулировать проблему (исследователь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ский метод).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4. Ученик сам ставит проблему и сам ее решает (ис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следовательский метод).</w:t>
      </w:r>
    </w:p>
    <w:p w:rsidR="003E7372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В проблемном обучении главным является исследова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тельский метод — такая организация учебной работы, при которой учащиеся знакомятся с научными мето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диками добывания знаний, осваивают элементы науч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ных методов, овладевают умением самостоятельно до</w:t>
      </w:r>
      <w:r w:rsidRPr="00F114E5">
        <w:rPr>
          <w:rFonts w:ascii="Times New Roman" w:hAnsi="Times New Roman" w:cs="Times New Roman"/>
          <w:sz w:val="24"/>
          <w:szCs w:val="24"/>
        </w:rPr>
        <w:softHyphen/>
        <w:t>бывать новые знания, планировать поиск и открывать новую для себя зависимость или закономерность.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4E5">
        <w:rPr>
          <w:rFonts w:ascii="Times New Roman" w:hAnsi="Times New Roman" w:cs="Times New Roman"/>
          <w:sz w:val="24"/>
          <w:szCs w:val="24"/>
        </w:rPr>
        <w:t>Однако проблемное обучение всегда связано с труд</w:t>
      </w:r>
      <w:r w:rsidRPr="00F114E5">
        <w:rPr>
          <w:rFonts w:ascii="Times New Roman" w:hAnsi="Times New Roman" w:cs="Times New Roman"/>
          <w:sz w:val="24"/>
          <w:szCs w:val="24"/>
        </w:rPr>
        <w:softHyphen/>
        <w:t xml:space="preserve">ностями для ученика, на осмысление и поиски путей решения уходит значительно больше времени, чем при традиционном обучении. </w:t>
      </w:r>
      <w:r>
        <w:rPr>
          <w:rFonts w:ascii="Times New Roman" w:hAnsi="Times New Roman" w:cs="Times New Roman"/>
          <w:sz w:val="24"/>
          <w:szCs w:val="24"/>
        </w:rPr>
        <w:t>Это обстоятельство</w:t>
      </w:r>
      <w:r w:rsidRPr="00F114E5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позволяе</w:t>
      </w:r>
      <w:r w:rsidRPr="00F114E5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широко применять такое обучение, но использование элементов проблемного обучения в учебном процессе достаточно распространено.</w:t>
      </w:r>
    </w:p>
    <w:p w:rsidR="003E7372" w:rsidRDefault="003E7372" w:rsidP="003E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83C8A" w:rsidRPr="006D4DC3" w:rsidRDefault="00183C8A" w:rsidP="00183C8A">
      <w:pPr>
        <w:pStyle w:val="180"/>
        <w:shd w:val="clear" w:color="auto" w:fill="auto"/>
        <w:spacing w:before="120" w:after="120" w:line="240" w:lineRule="auto"/>
        <w:ind w:left="180" w:right="-1" w:firstLine="360"/>
        <w:rPr>
          <w:sz w:val="24"/>
          <w:szCs w:val="24"/>
        </w:rPr>
      </w:pPr>
      <w:r w:rsidRPr="00183C8A">
        <w:rPr>
          <w:rStyle w:val="181"/>
          <w:b/>
          <w:i w:val="0"/>
          <w:sz w:val="24"/>
          <w:szCs w:val="24"/>
        </w:rPr>
        <w:t>Содержание математического образования</w:t>
      </w:r>
      <w:r w:rsidRPr="006D4DC3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средней </w:t>
      </w:r>
      <w:r w:rsidRPr="006D4DC3">
        <w:rPr>
          <w:sz w:val="24"/>
          <w:szCs w:val="24"/>
        </w:rPr>
        <w:t xml:space="preserve"> школе формируется на основе фундаментального ядра школь</w:t>
      </w:r>
      <w:r w:rsidRPr="006D4DC3">
        <w:rPr>
          <w:sz w:val="24"/>
          <w:szCs w:val="24"/>
        </w:rPr>
        <w:softHyphen/>
        <w:t>ного математического образования. В программе оно пред</w:t>
      </w:r>
      <w:r w:rsidRPr="006D4DC3">
        <w:rPr>
          <w:sz w:val="24"/>
          <w:szCs w:val="24"/>
        </w:rPr>
        <w:softHyphen/>
        <w:t>ставлено в виде совокупности содержательных разделов, кон</w:t>
      </w:r>
      <w:r w:rsidRPr="006D4DC3">
        <w:rPr>
          <w:sz w:val="24"/>
          <w:szCs w:val="24"/>
        </w:rPr>
        <w:softHyphen/>
        <w:t xml:space="preserve">кретизирующих соответствующие блоки фундаментального ядра применительно к </w:t>
      </w:r>
      <w:r>
        <w:rPr>
          <w:sz w:val="24"/>
          <w:szCs w:val="24"/>
        </w:rPr>
        <w:t>средней</w:t>
      </w:r>
      <w:r w:rsidRPr="006D4DC3">
        <w:rPr>
          <w:sz w:val="24"/>
          <w:szCs w:val="24"/>
        </w:rPr>
        <w:t xml:space="preserve"> школе. Программа регламен</w:t>
      </w:r>
      <w:r w:rsidRPr="006D4DC3">
        <w:rPr>
          <w:sz w:val="24"/>
          <w:szCs w:val="24"/>
        </w:rPr>
        <w:softHyphen/>
        <w:t xml:space="preserve">тирует объем материала, обязательного для изучения в </w:t>
      </w:r>
      <w:r>
        <w:rPr>
          <w:sz w:val="24"/>
          <w:szCs w:val="24"/>
        </w:rPr>
        <w:t>средней</w:t>
      </w:r>
      <w:r w:rsidRPr="006D4DC3">
        <w:rPr>
          <w:sz w:val="24"/>
          <w:szCs w:val="24"/>
        </w:rPr>
        <w:t xml:space="preserve"> школе, а также дает примерное его распределение между </w:t>
      </w:r>
      <w:r>
        <w:rPr>
          <w:sz w:val="24"/>
          <w:szCs w:val="24"/>
        </w:rPr>
        <w:t xml:space="preserve"> 10-11 </w:t>
      </w:r>
      <w:r w:rsidRPr="006D4DC3">
        <w:rPr>
          <w:sz w:val="24"/>
          <w:szCs w:val="24"/>
        </w:rPr>
        <w:t>классами.</w:t>
      </w:r>
    </w:p>
    <w:p w:rsidR="00183C8A" w:rsidRPr="006D4DC3" w:rsidRDefault="00183C8A" w:rsidP="00183C8A">
      <w:pPr>
        <w:pStyle w:val="180"/>
        <w:shd w:val="clear" w:color="auto" w:fill="auto"/>
        <w:spacing w:before="120" w:after="120" w:line="240" w:lineRule="auto"/>
        <w:ind w:left="180" w:right="-1" w:firstLine="360"/>
        <w:rPr>
          <w:sz w:val="24"/>
          <w:szCs w:val="24"/>
        </w:rPr>
      </w:pPr>
      <w:r w:rsidRPr="006D4DC3">
        <w:rPr>
          <w:sz w:val="24"/>
          <w:szCs w:val="24"/>
        </w:rPr>
        <w:t xml:space="preserve">Содержание математического образования в </w:t>
      </w:r>
      <w:r>
        <w:rPr>
          <w:sz w:val="24"/>
          <w:szCs w:val="24"/>
        </w:rPr>
        <w:t>средней</w:t>
      </w:r>
      <w:r w:rsidRPr="006D4DC3">
        <w:rPr>
          <w:sz w:val="24"/>
          <w:szCs w:val="24"/>
        </w:rPr>
        <w:t xml:space="preserve"> школе включает следующие разделы:</w:t>
      </w:r>
      <w:r>
        <w:rPr>
          <w:rStyle w:val="181"/>
          <w:sz w:val="24"/>
          <w:szCs w:val="24"/>
        </w:rPr>
        <w:t xml:space="preserve"> алгебра и начала математического анализа,</w:t>
      </w:r>
      <w:r w:rsidRPr="006D4DC3">
        <w:rPr>
          <w:rStyle w:val="181"/>
          <w:sz w:val="24"/>
          <w:szCs w:val="24"/>
        </w:rPr>
        <w:t xml:space="preserve"> вероятность и статистика, геометрия.</w:t>
      </w:r>
      <w:r w:rsidRPr="006D4DC3">
        <w:rPr>
          <w:sz w:val="24"/>
          <w:szCs w:val="24"/>
        </w:rPr>
        <w:t xml:space="preserve"> Наряду с этим в него включены два дополнительных раздела:</w:t>
      </w:r>
      <w:r w:rsidRPr="006D4DC3">
        <w:rPr>
          <w:rStyle w:val="181"/>
          <w:sz w:val="24"/>
          <w:szCs w:val="24"/>
        </w:rPr>
        <w:t xml:space="preserve"> логика и множества, математика в историческом развитии,</w:t>
      </w:r>
      <w:r w:rsidRPr="006D4DC3">
        <w:rPr>
          <w:sz w:val="24"/>
          <w:szCs w:val="24"/>
        </w:rPr>
        <w:t xml:space="preserve"> что связано с реализацией целей обще интеллектуального и обще</w:t>
      </w:r>
      <w:r w:rsidRPr="006D4DC3">
        <w:rPr>
          <w:sz w:val="24"/>
          <w:szCs w:val="24"/>
        </w:rPr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6D4DC3">
        <w:rPr>
          <w:sz w:val="24"/>
          <w:szCs w:val="24"/>
        </w:rPr>
        <w:softHyphen/>
        <w:t>нию, пронизывающую все основные разделы содержания ма</w:t>
      </w:r>
      <w:r w:rsidRPr="006D4DC3">
        <w:rPr>
          <w:sz w:val="24"/>
          <w:szCs w:val="24"/>
        </w:rPr>
        <w:softHyphen/>
        <w:t>тематического образования на данной ступени обучения.</w:t>
      </w:r>
    </w:p>
    <w:p w:rsidR="00183C8A" w:rsidRDefault="00183C8A" w:rsidP="00183C8A">
      <w:pPr>
        <w:pStyle w:val="180"/>
        <w:shd w:val="clear" w:color="auto" w:fill="auto"/>
        <w:spacing w:before="120" w:line="240" w:lineRule="auto"/>
        <w:ind w:left="181" w:right="-1" w:firstLine="357"/>
        <w:rPr>
          <w:sz w:val="24"/>
          <w:szCs w:val="24"/>
        </w:rPr>
      </w:pPr>
      <w:r w:rsidRPr="006D4DC3">
        <w:rPr>
          <w:sz w:val="24"/>
          <w:szCs w:val="24"/>
        </w:rPr>
        <w:t>Содержание раздела «Алгебра» служит базой для даль</w:t>
      </w:r>
      <w:r w:rsidRPr="006D4DC3">
        <w:rPr>
          <w:sz w:val="24"/>
          <w:szCs w:val="24"/>
        </w:rPr>
        <w:softHyphen/>
        <w:t>нейшего изучения учащимися математики, способствует разви</w:t>
      </w:r>
      <w:r w:rsidRPr="006D4DC3">
        <w:rPr>
          <w:sz w:val="24"/>
          <w:szCs w:val="24"/>
        </w:rPr>
        <w:softHyphen/>
        <w:t>тию их логического мышления, формированию умения поль</w:t>
      </w:r>
      <w:r w:rsidRPr="006D4DC3">
        <w:rPr>
          <w:sz w:val="24"/>
          <w:szCs w:val="24"/>
        </w:rPr>
        <w:softHyphen/>
        <w:t>зоваться алгоритмами, а также приобретению практических навыков, необходимых в повседневной жизни. Завершение числовой линии</w:t>
      </w:r>
      <w:r>
        <w:rPr>
          <w:sz w:val="24"/>
          <w:szCs w:val="24"/>
        </w:rPr>
        <w:t xml:space="preserve">: </w:t>
      </w:r>
      <w:r w:rsidRPr="006D4DC3">
        <w:rPr>
          <w:sz w:val="24"/>
          <w:szCs w:val="24"/>
        </w:rPr>
        <w:t>систематизация сведений о действительн</w:t>
      </w:r>
      <w:r>
        <w:rPr>
          <w:sz w:val="24"/>
          <w:szCs w:val="24"/>
        </w:rPr>
        <w:t>ых числах, о комплексных числах</w:t>
      </w:r>
      <w:r w:rsidRPr="006D4DC3">
        <w:rPr>
          <w:sz w:val="24"/>
          <w:szCs w:val="24"/>
        </w:rPr>
        <w:t>, более сложные вопросы арифметики</w:t>
      </w:r>
      <w:r>
        <w:rPr>
          <w:sz w:val="24"/>
          <w:szCs w:val="24"/>
        </w:rPr>
        <w:t>:</w:t>
      </w:r>
      <w:r w:rsidRPr="006D4DC3">
        <w:rPr>
          <w:sz w:val="24"/>
          <w:szCs w:val="24"/>
        </w:rPr>
        <w:t xml:space="preserve"> алгоритм Евклида, основная теорема арифметики</w:t>
      </w:r>
      <w:r>
        <w:rPr>
          <w:sz w:val="24"/>
          <w:szCs w:val="24"/>
        </w:rPr>
        <w:t>.</w:t>
      </w:r>
      <w:r w:rsidRPr="006D4DC3">
        <w:rPr>
          <w:sz w:val="24"/>
          <w:szCs w:val="24"/>
        </w:rPr>
        <w:t>Язык алгебры подчеркивает значение мате</w:t>
      </w:r>
      <w:r w:rsidRPr="006D4DC3">
        <w:rPr>
          <w:sz w:val="24"/>
          <w:szCs w:val="24"/>
        </w:rPr>
        <w:softHyphen/>
        <w:t>матики как языка для построения математических моделей процессов и явлений реального мира.В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6D4DC3">
        <w:rPr>
          <w:sz w:val="24"/>
          <w:szCs w:val="24"/>
        </w:rPr>
        <w:softHyphen/>
        <w:t>ние символьных форм вносит специфический вклад в разви</w:t>
      </w:r>
      <w:r w:rsidRPr="006D4DC3">
        <w:rPr>
          <w:sz w:val="24"/>
          <w:szCs w:val="24"/>
        </w:rPr>
        <w:softHyphen/>
        <w:t>тие воображения учащихся, их способностей к математическо</w:t>
      </w:r>
      <w:r w:rsidRPr="006D4DC3">
        <w:rPr>
          <w:sz w:val="24"/>
          <w:szCs w:val="24"/>
        </w:rPr>
        <w:softHyphen/>
        <w:t xml:space="preserve">му творчеству. В </w:t>
      </w:r>
      <w:r>
        <w:rPr>
          <w:sz w:val="24"/>
          <w:szCs w:val="24"/>
        </w:rPr>
        <w:t xml:space="preserve">средней </w:t>
      </w:r>
      <w:r w:rsidRPr="006D4DC3">
        <w:rPr>
          <w:sz w:val="24"/>
          <w:szCs w:val="24"/>
        </w:rPr>
        <w:t xml:space="preserve"> школе материал группируется вокруг </w:t>
      </w:r>
    </w:p>
    <w:p w:rsidR="00183C8A" w:rsidRPr="006D4DC3" w:rsidRDefault="00183C8A" w:rsidP="00183C8A">
      <w:pPr>
        <w:pStyle w:val="180"/>
        <w:shd w:val="clear" w:color="auto" w:fill="auto"/>
        <w:spacing w:before="120" w:line="240" w:lineRule="auto"/>
        <w:ind w:left="142" w:right="-1"/>
        <w:rPr>
          <w:sz w:val="24"/>
          <w:szCs w:val="24"/>
        </w:rPr>
      </w:pPr>
      <w:r>
        <w:rPr>
          <w:sz w:val="24"/>
          <w:szCs w:val="24"/>
        </w:rPr>
        <w:t xml:space="preserve">преобразования </w:t>
      </w:r>
      <w:r w:rsidRPr="006D4DC3">
        <w:rPr>
          <w:sz w:val="24"/>
          <w:szCs w:val="24"/>
        </w:rPr>
        <w:t>ир</w:t>
      </w:r>
      <w:r w:rsidRPr="006D4DC3">
        <w:rPr>
          <w:sz w:val="24"/>
          <w:szCs w:val="24"/>
        </w:rPr>
        <w:softHyphen/>
        <w:t>рациональны</w:t>
      </w:r>
      <w:r>
        <w:rPr>
          <w:sz w:val="24"/>
          <w:szCs w:val="24"/>
        </w:rPr>
        <w:t>х, показательных, логарифмических и тригонометрических  выражений.</w:t>
      </w:r>
    </w:p>
    <w:p w:rsidR="00183C8A" w:rsidRDefault="00183C8A" w:rsidP="00183C8A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 w:rsidRPr="006D4DC3">
        <w:rPr>
          <w:sz w:val="24"/>
          <w:szCs w:val="24"/>
        </w:rPr>
        <w:t xml:space="preserve">Содержание раздела «Функции» </w:t>
      </w:r>
      <w:r>
        <w:rPr>
          <w:sz w:val="24"/>
          <w:szCs w:val="24"/>
        </w:rPr>
        <w:t xml:space="preserve">продолжает </w:t>
      </w:r>
      <w:r w:rsidRPr="006D4DC3">
        <w:rPr>
          <w:sz w:val="24"/>
          <w:szCs w:val="24"/>
        </w:rPr>
        <w:t xml:space="preserve"> получение школьниками конкретных знаний о функции как важнейшей математической модели для описания и исследования разно</w:t>
      </w:r>
      <w:r w:rsidRPr="006D4DC3">
        <w:rPr>
          <w:sz w:val="24"/>
          <w:szCs w:val="24"/>
        </w:rPr>
        <w:softHyphen/>
        <w:t>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</w:t>
      </w:r>
      <w:r w:rsidRPr="006D4DC3">
        <w:rPr>
          <w:sz w:val="24"/>
          <w:szCs w:val="24"/>
        </w:rPr>
        <w:softHyphen/>
        <w:t>сит вклад в формирование представлений о роли математики в развитии цивилизации и культуры.</w:t>
      </w:r>
    </w:p>
    <w:p w:rsidR="00183C8A" w:rsidRPr="00DC15D3" w:rsidRDefault="00183C8A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90"/>
        </w:tabs>
        <w:spacing w:before="0"/>
        <w:ind w:left="20" w:right="-1" w:hanging="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Раздел «Начала математического анализа» </w:t>
      </w:r>
      <w:r w:rsidRPr="006D4DC3">
        <w:rPr>
          <w:sz w:val="24"/>
          <w:szCs w:val="24"/>
        </w:rPr>
        <w:t xml:space="preserve">служит базой для </w:t>
      </w:r>
      <w:r w:rsidRPr="00DC15D3">
        <w:rPr>
          <w:sz w:val="24"/>
          <w:szCs w:val="24"/>
        </w:rPr>
        <w:t>представлений об основных понятиях, идеях и методах математического анализа;</w:t>
      </w:r>
    </w:p>
    <w:p w:rsidR="00183C8A" w:rsidRPr="00DC15D3" w:rsidRDefault="00183C8A" w:rsidP="002720EC">
      <w:pPr>
        <w:pStyle w:val="11"/>
        <w:numPr>
          <w:ilvl w:val="9"/>
          <w:numId w:val="1"/>
        </w:numPr>
        <w:shd w:val="clear" w:color="auto" w:fill="auto"/>
        <w:tabs>
          <w:tab w:val="left" w:pos="990"/>
        </w:tabs>
        <w:spacing w:before="0"/>
        <w:ind w:left="20" w:right="-1" w:hanging="20"/>
        <w:rPr>
          <w:sz w:val="24"/>
          <w:szCs w:val="24"/>
        </w:rPr>
      </w:pPr>
      <w:r w:rsidRPr="006D4DC3">
        <w:rPr>
          <w:sz w:val="24"/>
          <w:szCs w:val="24"/>
        </w:rPr>
        <w:t>Раздел «Вероятность и статистика» — обязательный ком</w:t>
      </w:r>
      <w:r w:rsidRPr="006D4DC3">
        <w:rPr>
          <w:sz w:val="24"/>
          <w:szCs w:val="24"/>
        </w:rPr>
        <w:softHyphen/>
        <w:t>понент школьного образования, усиливающий его прикладное и практическое значение. Этот материал необходим прежде всего для формирования у учащихся функциональной грамот</w:t>
      </w:r>
      <w:r w:rsidRPr="006D4DC3">
        <w:rPr>
          <w:sz w:val="24"/>
          <w:szCs w:val="24"/>
        </w:rPr>
        <w:softHyphen/>
        <w:t>ности умений воспринимать и критически анализировать информацию, представленную в различных формах, понимать вероятностный характе</w:t>
      </w:r>
      <w:r>
        <w:rPr>
          <w:sz w:val="24"/>
          <w:szCs w:val="24"/>
        </w:rPr>
        <w:t xml:space="preserve">р многих реальных зависимостей; </w:t>
      </w:r>
      <w:r w:rsidRPr="006D4DC3">
        <w:rPr>
          <w:sz w:val="24"/>
          <w:szCs w:val="24"/>
        </w:rPr>
        <w:t>для формирования</w:t>
      </w:r>
      <w:r w:rsidRPr="00DC15D3">
        <w:rPr>
          <w:sz w:val="24"/>
          <w:szCs w:val="24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</w:t>
      </w:r>
      <w:r>
        <w:rPr>
          <w:sz w:val="24"/>
          <w:szCs w:val="24"/>
        </w:rPr>
        <w:t>арактеристики случайных величин.</w:t>
      </w:r>
    </w:p>
    <w:p w:rsidR="00183C8A" w:rsidRPr="006D4DC3" w:rsidRDefault="00183C8A" w:rsidP="00183C8A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 w:rsidRPr="006D4DC3">
        <w:rPr>
          <w:sz w:val="24"/>
          <w:szCs w:val="24"/>
        </w:rPr>
        <w:t xml:space="preserve"> При изучении статистики и вероятности расширяются представления о современной картине мира и методах его ис</w:t>
      </w:r>
      <w:r w:rsidRPr="006D4DC3">
        <w:rPr>
          <w:sz w:val="24"/>
          <w:szCs w:val="24"/>
        </w:rPr>
        <w:softHyphen/>
        <w:t>следования, формируется понимание роли статистики как ис</w:t>
      </w:r>
      <w:r w:rsidRPr="006D4DC3">
        <w:rPr>
          <w:sz w:val="24"/>
          <w:szCs w:val="24"/>
        </w:rPr>
        <w:softHyphen/>
        <w:t>точника социально значимой информации и закладываются основы вероятностного мышления.</w:t>
      </w:r>
    </w:p>
    <w:p w:rsidR="00183C8A" w:rsidRPr="006D4DC3" w:rsidRDefault="00183C8A" w:rsidP="00183C8A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Pr="006D4DC3">
        <w:rPr>
          <w:sz w:val="24"/>
          <w:szCs w:val="24"/>
        </w:rPr>
        <w:t xml:space="preserve"> «Геометрия» — разви</w:t>
      </w:r>
      <w:r>
        <w:rPr>
          <w:sz w:val="24"/>
          <w:szCs w:val="24"/>
        </w:rPr>
        <w:t xml:space="preserve">вается </w:t>
      </w:r>
      <w:r w:rsidRPr="006D4DC3">
        <w:rPr>
          <w:sz w:val="24"/>
          <w:szCs w:val="24"/>
        </w:rPr>
        <w:t xml:space="preserve"> у учащих</w:t>
      </w:r>
      <w:r w:rsidRPr="006D4DC3">
        <w:rPr>
          <w:sz w:val="24"/>
          <w:szCs w:val="24"/>
        </w:rPr>
        <w:softHyphen/>
        <w:t>ся пространственное воображение и логическое мышление пу</w:t>
      </w:r>
      <w:r w:rsidRPr="006D4DC3">
        <w:rPr>
          <w:sz w:val="24"/>
          <w:szCs w:val="24"/>
        </w:rPr>
        <w:softHyphen/>
        <w:t>тем систематического изучения свойств геометрических фигур на плоскости и в пространстве и применения этих свойств при решении задач вычислительного и конструктивного характера. Существенная роль при этом отводится развитию геометри</w:t>
      </w:r>
      <w:r w:rsidRPr="006D4DC3">
        <w:rPr>
          <w:sz w:val="24"/>
          <w:szCs w:val="24"/>
        </w:rPr>
        <w:softHyphen/>
        <w:t>ческой интуиции. Сочетание наглядности со строгостью явля</w:t>
      </w:r>
      <w:r w:rsidRPr="006D4DC3">
        <w:rPr>
          <w:sz w:val="24"/>
          <w:szCs w:val="24"/>
        </w:rPr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6D4DC3">
        <w:rPr>
          <w:sz w:val="24"/>
          <w:szCs w:val="24"/>
        </w:rPr>
        <w:softHyphen/>
        <w:t>тельной степени несет в себе межпредметны</w:t>
      </w:r>
      <w:r>
        <w:rPr>
          <w:sz w:val="24"/>
          <w:szCs w:val="24"/>
        </w:rPr>
        <w:t>е</w:t>
      </w:r>
      <w:r w:rsidRPr="006D4DC3">
        <w:rPr>
          <w:sz w:val="24"/>
          <w:szCs w:val="24"/>
        </w:rPr>
        <w:t xml:space="preserve"> знания, кото</w:t>
      </w:r>
      <w:r w:rsidRPr="006D4DC3">
        <w:rPr>
          <w:sz w:val="24"/>
          <w:szCs w:val="24"/>
        </w:rPr>
        <w:softHyphen/>
        <w:t>рые находят применение, как в различных математических дисциплинах, так и в смежных предметах.</w:t>
      </w:r>
    </w:p>
    <w:p w:rsidR="00183C8A" w:rsidRPr="006D4DC3" w:rsidRDefault="00183C8A" w:rsidP="00183C8A">
      <w:pPr>
        <w:pStyle w:val="180"/>
        <w:shd w:val="clear" w:color="auto" w:fill="auto"/>
        <w:spacing w:before="120" w:after="120" w:line="240" w:lineRule="auto"/>
        <w:ind w:left="23" w:right="-1" w:firstLine="340"/>
        <w:rPr>
          <w:sz w:val="24"/>
          <w:szCs w:val="24"/>
        </w:rPr>
      </w:pPr>
      <w:r w:rsidRPr="006D4DC3">
        <w:rPr>
          <w:sz w:val="24"/>
          <w:szCs w:val="24"/>
        </w:rPr>
        <w:t>Особенностью раздела «Логика и множества» является то, что представленный в нем материал преимущественно изуча</w:t>
      </w:r>
      <w:r w:rsidRPr="006D4DC3">
        <w:rPr>
          <w:sz w:val="24"/>
          <w:szCs w:val="24"/>
        </w:rPr>
        <w:softHyphen/>
        <w:t>ется и используется распределенно — в ходе рассмотрения различных вопросов курса. Соответствующий материал наце</w:t>
      </w:r>
      <w:r w:rsidRPr="006D4DC3">
        <w:rPr>
          <w:sz w:val="24"/>
          <w:szCs w:val="24"/>
        </w:rPr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183C8A" w:rsidRPr="006D4DC3" w:rsidRDefault="00183C8A" w:rsidP="00183C8A">
      <w:pPr>
        <w:pStyle w:val="180"/>
        <w:shd w:val="clear" w:color="auto" w:fill="auto"/>
        <w:spacing w:before="120" w:after="120" w:line="240" w:lineRule="auto"/>
        <w:ind w:left="23" w:right="-1"/>
        <w:rPr>
          <w:sz w:val="24"/>
          <w:szCs w:val="24"/>
        </w:rPr>
      </w:pPr>
      <w:r w:rsidRPr="006D4DC3">
        <w:rPr>
          <w:sz w:val="24"/>
          <w:szCs w:val="24"/>
        </w:rPr>
        <w:t>Раздел «Математика в историческом развитии» предназна</w:t>
      </w:r>
      <w:r w:rsidRPr="006D4DC3">
        <w:rPr>
          <w:sz w:val="24"/>
          <w:szCs w:val="24"/>
        </w:rPr>
        <w:softHyphen/>
        <w:t>чен для формирования представлений о математике как части человеческой культуры, для общего развития школьников, длясоздания культурно-исторической среды обучения. На него не выделяется специальных уроков, усвоение его не контролиру</w:t>
      </w:r>
      <w:r w:rsidRPr="006D4DC3">
        <w:rPr>
          <w:sz w:val="24"/>
          <w:szCs w:val="24"/>
        </w:rPr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6D4DC3">
        <w:rPr>
          <w:sz w:val="24"/>
          <w:szCs w:val="24"/>
        </w:rPr>
        <w:softHyphen/>
        <w:t>смотрении проблематики основного содержания математичес</w:t>
      </w:r>
      <w:r w:rsidRPr="006D4DC3">
        <w:rPr>
          <w:sz w:val="24"/>
          <w:szCs w:val="24"/>
        </w:rPr>
        <w:softHyphen/>
        <w:t>кого образования.</w:t>
      </w:r>
    </w:p>
    <w:p w:rsidR="00183C8A" w:rsidRDefault="00183C8A" w:rsidP="00183C8A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83C8A" w:rsidRDefault="00183C8A" w:rsidP="00183C8A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83C8A" w:rsidRDefault="00183C8A" w:rsidP="00183C8A">
      <w:pPr>
        <w:pStyle w:val="180"/>
        <w:shd w:val="clear" w:color="auto" w:fill="auto"/>
        <w:spacing w:before="0" w:after="198"/>
        <w:ind w:left="20" w:right="-1" w:firstLine="340"/>
        <w:rPr>
          <w:b/>
          <w:sz w:val="28"/>
          <w:szCs w:val="28"/>
        </w:rPr>
      </w:pPr>
    </w:p>
    <w:p w:rsidR="00183C8A" w:rsidRDefault="00183C8A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A" w:rsidRDefault="00183C8A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C8A" w:rsidRDefault="00183C8A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7F" w:rsidRDefault="00154F7F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7F" w:rsidRDefault="00154F7F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7F" w:rsidRDefault="00154F7F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F7F" w:rsidRDefault="00154F7F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2" w:rsidRPr="00CE775C" w:rsidRDefault="003E7372" w:rsidP="003E73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75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ОБУЧЕНИЯ</w:t>
      </w:r>
    </w:p>
    <w:p w:rsidR="003E7372" w:rsidRPr="001D7933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33">
        <w:rPr>
          <w:rFonts w:ascii="Times New Roman" w:hAnsi="Times New Roman" w:cs="Times New Roman"/>
          <w:b/>
          <w:sz w:val="24"/>
          <w:szCs w:val="24"/>
        </w:rPr>
        <w:t>1. Повторение курса алгебры</w:t>
      </w:r>
      <w:r w:rsidR="00154F7F">
        <w:rPr>
          <w:rFonts w:ascii="Times New Roman" w:hAnsi="Times New Roman" w:cs="Times New Roman"/>
          <w:b/>
          <w:sz w:val="24"/>
          <w:szCs w:val="24"/>
        </w:rPr>
        <w:t xml:space="preserve"> и геометрии </w:t>
      </w:r>
      <w:r w:rsidRPr="001D7933">
        <w:rPr>
          <w:rFonts w:ascii="Times New Roman" w:hAnsi="Times New Roman" w:cs="Times New Roman"/>
          <w:b/>
          <w:sz w:val="24"/>
          <w:szCs w:val="24"/>
        </w:rPr>
        <w:t>7 – 9 классов.</w:t>
      </w:r>
    </w:p>
    <w:p w:rsidR="003E7372" w:rsidRPr="001D7933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933">
        <w:rPr>
          <w:rFonts w:ascii="Times New Roman" w:hAnsi="Times New Roman" w:cs="Times New Roman"/>
          <w:b/>
          <w:sz w:val="24"/>
          <w:szCs w:val="24"/>
        </w:rPr>
        <w:tab/>
        <w:t>2. Действительные числа.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показателем.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обобщить и систематизировать знания о действительных числах; сформировать понятие степени с действительным показателем; научить применять определения арифметического корня и степени, а также их свойства при выполнении вычислений и преобразовании выражений.</w:t>
      </w:r>
    </w:p>
    <w:p w:rsidR="00154F7F" w:rsidRPr="000546DF" w:rsidRDefault="00154F7F" w:rsidP="00154F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3</w:t>
      </w:r>
      <w:r w:rsidRPr="000546DF">
        <w:rPr>
          <w:rFonts w:ascii="Times New Roman" w:hAnsi="Times New Roman" w:cs="Times New Roman"/>
          <w:b/>
          <w:sz w:val="24"/>
          <w:szCs w:val="24"/>
        </w:rPr>
        <w:t>. Введение в стереометрию.</w:t>
      </w:r>
    </w:p>
    <w:p w:rsidR="00154F7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стереометрии. Аксиомы стереометрии. Некоторые следствия из аксиом.</w:t>
      </w:r>
    </w:p>
    <w:p w:rsidR="00154F7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 познакомить учащихся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154F7F" w:rsidRPr="000546D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546DF">
        <w:rPr>
          <w:rFonts w:ascii="Times New Roman" w:hAnsi="Times New Roman" w:cs="Times New Roman"/>
          <w:b/>
          <w:sz w:val="24"/>
          <w:szCs w:val="24"/>
        </w:rPr>
        <w:t>. Параллельность прямых и плоскостей.</w:t>
      </w:r>
    </w:p>
    <w:p w:rsidR="00154F7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Параллельность прямых,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154F7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– сформировать представление обучающихся о возможных случаях взаимного расположения двух прямых в пространстве, прямой и плоскости, изучить свойства и признаки параллельности прямых и плоскостей.</w:t>
      </w:r>
    </w:p>
    <w:p w:rsidR="003E7372" w:rsidRPr="001D7933" w:rsidRDefault="00154F7F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E7372" w:rsidRPr="001D7933">
        <w:rPr>
          <w:rFonts w:ascii="Times New Roman" w:hAnsi="Times New Roman" w:cs="Times New Roman"/>
          <w:b/>
          <w:sz w:val="24"/>
          <w:szCs w:val="24"/>
        </w:rPr>
        <w:t>. Степенная функция.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Степенная функция, ее свойства и график. Взаимно обратные функции*. Равносильные уравнения и неравенства. Иррациональные уравнения. Иррациональные неравенства.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обобщить и систематизировать известные из курса алгебры основной школы свойства степенных функций с натуральным и целым показателями и научить применять их при решении уравнений и неравенств; сформировать понятие равносильности уравнений, неравенств, систем уравнений и неравенств.</w:t>
      </w:r>
    </w:p>
    <w:p w:rsidR="00154F7F" w:rsidRPr="00154F7F" w:rsidRDefault="003E7372" w:rsidP="0015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4F7F">
        <w:rPr>
          <w:rFonts w:ascii="Times New Roman" w:hAnsi="Times New Roman" w:cs="Times New Roman"/>
          <w:b/>
          <w:sz w:val="24"/>
          <w:szCs w:val="24"/>
        </w:rPr>
        <w:t>6</w:t>
      </w:r>
      <w:r w:rsidR="00154F7F" w:rsidRPr="005F164E">
        <w:rPr>
          <w:rFonts w:ascii="Times New Roman" w:hAnsi="Times New Roman" w:cs="Times New Roman"/>
          <w:b/>
          <w:sz w:val="24"/>
          <w:szCs w:val="24"/>
        </w:rPr>
        <w:t>. Перпендикулярности прямых и плоскостей.</w:t>
      </w:r>
    </w:p>
    <w:p w:rsidR="00154F7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154F7F" w:rsidRDefault="00154F7F" w:rsidP="0015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 угол между двумя плоскостями, изучить свойства прямоугольного параллелепипеда</w:t>
      </w:r>
    </w:p>
    <w:p w:rsidR="003E7372" w:rsidRPr="001D7933" w:rsidRDefault="00154F7F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E7372" w:rsidRPr="001D7933">
        <w:rPr>
          <w:rFonts w:ascii="Times New Roman" w:hAnsi="Times New Roman" w:cs="Times New Roman"/>
          <w:b/>
          <w:sz w:val="24"/>
          <w:szCs w:val="24"/>
        </w:rPr>
        <w:t>. Показательная функция.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Показательная функция, ее свойства и график. Показательные уравнения. Показательные неравенства. Системы показательных уравнений и неравенств.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изучить свойства показательной функции; научить решать показательные уравнения и неравенства, простейшие системы показательных уравнений.</w:t>
      </w:r>
    </w:p>
    <w:p w:rsidR="00154F7F" w:rsidRPr="00154F7F" w:rsidRDefault="003E7372" w:rsidP="0015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54F7F">
        <w:rPr>
          <w:rFonts w:ascii="Times New Roman" w:hAnsi="Times New Roman" w:cs="Times New Roman"/>
          <w:b/>
          <w:sz w:val="24"/>
          <w:szCs w:val="24"/>
        </w:rPr>
        <w:t>8</w:t>
      </w:r>
      <w:r w:rsidR="00154F7F" w:rsidRPr="005F164E">
        <w:rPr>
          <w:rFonts w:ascii="Times New Roman" w:hAnsi="Times New Roman" w:cs="Times New Roman"/>
          <w:b/>
          <w:sz w:val="24"/>
          <w:szCs w:val="24"/>
        </w:rPr>
        <w:t>. Многогранники.</w:t>
      </w:r>
    </w:p>
    <w:p w:rsidR="00154F7F" w:rsidRDefault="00154F7F" w:rsidP="00154F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многогранника. Призма. Пирамида. Правильные многогранники.</w:t>
      </w:r>
    </w:p>
    <w:p w:rsidR="00154F7F" w:rsidRDefault="00154F7F" w:rsidP="00154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познакомить обучающихся с основными видами многогранников, с формулой Эйлера для выпуклых многогранников, с правильными многогранниками и элементами их симметрии</w:t>
      </w:r>
    </w:p>
    <w:p w:rsidR="00154F7F" w:rsidRDefault="00154F7F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372" w:rsidRPr="001D7933" w:rsidRDefault="00154F7F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3E7372" w:rsidRPr="001D7933">
        <w:rPr>
          <w:rFonts w:ascii="Times New Roman" w:hAnsi="Times New Roman" w:cs="Times New Roman"/>
          <w:b/>
          <w:sz w:val="24"/>
          <w:szCs w:val="24"/>
        </w:rPr>
        <w:t>. Логарифмическая функция.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Логарифмы. Свойства логарифмов. Десятичные и натуральные логарифмы. Логарифмическая функция, ее свойства и график. Логарифмические уравнения.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Логарифмические неравенства.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сформировать понятие логарифма числа; научить применять свойства логарифмов при решении уравнений; изучить свойства логарифмической функции и научить применять ее свойства при решении простейших логарифмических уравнений и неравенств.</w:t>
      </w:r>
    </w:p>
    <w:p w:rsidR="00154F7F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000E">
        <w:rPr>
          <w:rFonts w:ascii="Times New Roman" w:hAnsi="Times New Roman" w:cs="Times New Roman"/>
          <w:b/>
          <w:sz w:val="24"/>
          <w:szCs w:val="24"/>
        </w:rPr>
        <w:t>10</w:t>
      </w:r>
      <w:r w:rsidR="00C9000E" w:rsidRPr="001D7933">
        <w:rPr>
          <w:rFonts w:ascii="Times New Roman" w:hAnsi="Times New Roman" w:cs="Times New Roman"/>
          <w:b/>
          <w:sz w:val="24"/>
          <w:szCs w:val="24"/>
        </w:rPr>
        <w:t>.</w:t>
      </w:r>
      <w:r w:rsidR="00C9000E">
        <w:rPr>
          <w:rFonts w:ascii="Times New Roman" w:hAnsi="Times New Roman" w:cs="Times New Roman"/>
          <w:b/>
          <w:sz w:val="24"/>
          <w:szCs w:val="24"/>
        </w:rPr>
        <w:t>Векторы в пространстве.</w:t>
      </w:r>
    </w:p>
    <w:p w:rsidR="00154F7F" w:rsidRDefault="005E536D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вектора. Равенство векторов. Сложение и вычитание векторов.</w:t>
      </w:r>
      <w:r w:rsidR="00E434DE">
        <w:rPr>
          <w:rFonts w:ascii="Times New Roman" w:hAnsi="Times New Roman" w:cs="Times New Roman"/>
          <w:sz w:val="24"/>
          <w:szCs w:val="24"/>
        </w:rPr>
        <w:t xml:space="preserve"> Умножение  вектора на число.</w:t>
      </w:r>
      <w:r w:rsidR="005179BB">
        <w:rPr>
          <w:rFonts w:ascii="Times New Roman" w:hAnsi="Times New Roman" w:cs="Times New Roman"/>
          <w:sz w:val="24"/>
          <w:szCs w:val="24"/>
        </w:rPr>
        <w:t>Компланарные векторы.</w:t>
      </w:r>
    </w:p>
    <w:p w:rsidR="005179BB" w:rsidRDefault="005179BB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- сформировать понятие вектора и его  координаты в пространстве, научить выполнять операции над векторами</w:t>
      </w:r>
      <w:r w:rsidR="00EE1B05">
        <w:rPr>
          <w:rFonts w:ascii="Times New Roman" w:hAnsi="Times New Roman" w:cs="Times New Roman"/>
          <w:sz w:val="24"/>
          <w:szCs w:val="24"/>
        </w:rPr>
        <w:t>, раскладывать вектор по двум неколлинеарным векторам.</w:t>
      </w:r>
    </w:p>
    <w:p w:rsidR="003E7372" w:rsidRPr="001D7933" w:rsidRDefault="00EE1B05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3E7372" w:rsidRPr="001D7933">
        <w:rPr>
          <w:rFonts w:ascii="Times New Roman" w:hAnsi="Times New Roman" w:cs="Times New Roman"/>
          <w:b/>
          <w:sz w:val="24"/>
          <w:szCs w:val="24"/>
        </w:rPr>
        <w:t>. Тригонометрические формулы.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Радианная мера угла. Поворот точки вокруг начала координат. Определение синуса, косинуса, тангенса и котангенса. Зависимость между синусом, косинусом, тангенсом и котангенсом одного и того же угла. Тригонометрические тождества. Синус, косинус, тангенс и котангенс половинного угла. Формулы приведения. Сумма и разность синусов. Сумма и разность косинусов.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Основная цель – сформировать понятия синуса, косинуса, тангенса и котангенса числа; научить применять формулы тригонометрии для вычисления значений тригонометрических функций и выполнения преобразований тригонометрических выражений; научить решать простейшие тригонометрические уравнения.</w:t>
      </w:r>
    </w:p>
    <w:p w:rsidR="003E7372" w:rsidRPr="001D7933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B05">
        <w:rPr>
          <w:rFonts w:ascii="Times New Roman" w:hAnsi="Times New Roman" w:cs="Times New Roman"/>
          <w:b/>
          <w:sz w:val="24"/>
          <w:szCs w:val="24"/>
        </w:rPr>
        <w:t>12</w:t>
      </w:r>
      <w:r w:rsidRPr="001D7933">
        <w:rPr>
          <w:rFonts w:ascii="Times New Roman" w:hAnsi="Times New Roman" w:cs="Times New Roman"/>
          <w:b/>
          <w:sz w:val="24"/>
          <w:szCs w:val="24"/>
        </w:rPr>
        <w:t>. Тригонометрические уравнения.</w:t>
      </w:r>
    </w:p>
    <w:p w:rsidR="003E7372" w:rsidRDefault="003E7372" w:rsidP="003E73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Уравнениявида</w:t>
      </w:r>
      <w:r w:rsidRPr="00F93B55">
        <w:rPr>
          <w:rFonts w:ascii="Times New Roman" w:hAnsi="Times New Roman" w:cs="Times New Roman"/>
          <w:i/>
          <w:color w:val="000000"/>
          <w:lang w:val="en-US"/>
        </w:rPr>
        <w:t>cosx</w:t>
      </w:r>
      <w:r w:rsidRPr="00664F04">
        <w:rPr>
          <w:rFonts w:ascii="Times New Roman" w:hAnsi="Times New Roman" w:cs="Times New Roman"/>
          <w:i/>
          <w:color w:val="000000"/>
        </w:rPr>
        <w:t xml:space="preserve"> = </w:t>
      </w:r>
      <w:r w:rsidRPr="00F93B55">
        <w:rPr>
          <w:rFonts w:ascii="Times New Roman" w:hAnsi="Times New Roman" w:cs="Times New Roman"/>
          <w:i/>
          <w:color w:val="000000"/>
          <w:lang w:val="en-US"/>
        </w:rPr>
        <w:t>a</w:t>
      </w:r>
      <w:r w:rsidRPr="00664F04">
        <w:rPr>
          <w:rFonts w:ascii="Times New Roman" w:hAnsi="Times New Roman" w:cs="Times New Roman"/>
          <w:i/>
          <w:color w:val="000000"/>
        </w:rPr>
        <w:t xml:space="preserve">, </w:t>
      </w:r>
      <w:r w:rsidRPr="00F93B55">
        <w:rPr>
          <w:rFonts w:ascii="Times New Roman" w:hAnsi="Times New Roman" w:cs="Times New Roman"/>
          <w:i/>
          <w:color w:val="000000"/>
          <w:lang w:val="en-US"/>
        </w:rPr>
        <w:t>sinx</w:t>
      </w:r>
      <w:r w:rsidRPr="00664F04">
        <w:rPr>
          <w:rFonts w:ascii="Times New Roman" w:hAnsi="Times New Roman" w:cs="Times New Roman"/>
          <w:i/>
          <w:color w:val="000000"/>
        </w:rPr>
        <w:t xml:space="preserve"> = </w:t>
      </w:r>
      <w:r w:rsidRPr="00F93B55">
        <w:rPr>
          <w:rFonts w:ascii="Times New Roman" w:hAnsi="Times New Roman" w:cs="Times New Roman"/>
          <w:i/>
          <w:color w:val="000000"/>
          <w:lang w:val="en-US"/>
        </w:rPr>
        <w:t>a</w:t>
      </w:r>
      <w:r w:rsidRPr="00664F04">
        <w:rPr>
          <w:rFonts w:ascii="Times New Roman" w:hAnsi="Times New Roman" w:cs="Times New Roman"/>
          <w:i/>
          <w:color w:val="000000"/>
        </w:rPr>
        <w:t xml:space="preserve">, </w:t>
      </w:r>
      <w:r w:rsidRPr="00F93B55">
        <w:rPr>
          <w:rFonts w:ascii="Times New Roman" w:hAnsi="Times New Roman" w:cs="Times New Roman"/>
          <w:i/>
          <w:color w:val="000000"/>
          <w:lang w:val="en-US"/>
        </w:rPr>
        <w:t>tgx</w:t>
      </w:r>
      <w:r w:rsidRPr="00664F04">
        <w:rPr>
          <w:rFonts w:ascii="Times New Roman" w:hAnsi="Times New Roman" w:cs="Times New Roman"/>
          <w:i/>
          <w:color w:val="000000"/>
        </w:rPr>
        <w:t xml:space="preserve"> = </w:t>
      </w:r>
      <w:r w:rsidRPr="00F93B55">
        <w:rPr>
          <w:rFonts w:ascii="Times New Roman" w:hAnsi="Times New Roman" w:cs="Times New Roman"/>
          <w:i/>
          <w:color w:val="000000"/>
          <w:lang w:val="en-US"/>
        </w:rPr>
        <w:t>a</w:t>
      </w:r>
      <w:r w:rsidRPr="00664F04">
        <w:rPr>
          <w:rFonts w:ascii="Times New Roman" w:hAnsi="Times New Roman" w:cs="Times New Roman"/>
          <w:i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Решение тригонометрических уравнений. Примеры решения простейших тригонометрических неравенств.</w:t>
      </w:r>
    </w:p>
    <w:p w:rsidR="003E7372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Основная цель – сформировать умение решать простейшие тригонометрические уравнения; ознакомить с некоторыми приемами решения тригонометрических уравнений.</w:t>
      </w:r>
    </w:p>
    <w:p w:rsidR="003E7372" w:rsidRPr="0088564A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="00EE1B05">
        <w:rPr>
          <w:rFonts w:ascii="Times New Roman" w:hAnsi="Times New Roman" w:cs="Times New Roman"/>
          <w:b/>
          <w:color w:val="000000"/>
        </w:rPr>
        <w:t>13</w:t>
      </w:r>
      <w:r w:rsidRPr="0088564A">
        <w:rPr>
          <w:rFonts w:ascii="Times New Roman" w:hAnsi="Times New Roman" w:cs="Times New Roman"/>
          <w:b/>
          <w:color w:val="000000"/>
        </w:rPr>
        <w:t>. Повторен</w:t>
      </w:r>
      <w:r w:rsidR="00EE1B05">
        <w:rPr>
          <w:rFonts w:ascii="Times New Roman" w:hAnsi="Times New Roman" w:cs="Times New Roman"/>
          <w:b/>
          <w:color w:val="000000"/>
        </w:rPr>
        <w:t>ие курса математики</w:t>
      </w:r>
      <w:r w:rsidRPr="0088564A">
        <w:rPr>
          <w:rFonts w:ascii="Times New Roman" w:hAnsi="Times New Roman" w:cs="Times New Roman"/>
          <w:b/>
          <w:color w:val="000000"/>
        </w:rPr>
        <w:t xml:space="preserve"> 10 класса.</w:t>
      </w:r>
    </w:p>
    <w:p w:rsidR="003E7372" w:rsidRPr="00664F04" w:rsidRDefault="003E7372" w:rsidP="003E7372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E7372" w:rsidRPr="00B27131" w:rsidRDefault="003E7372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131">
        <w:rPr>
          <w:rFonts w:ascii="Times New Roman" w:hAnsi="Times New Roman" w:cs="Times New Roman"/>
          <w:b/>
          <w:sz w:val="24"/>
          <w:szCs w:val="24"/>
        </w:rPr>
        <w:t>ТРЕБОВАНИЯ К МАТЕМАТИЧЕСКОЙ ПОДГОТОВКЕ</w:t>
      </w:r>
    </w:p>
    <w:p w:rsidR="003E7372" w:rsidRPr="00EE1B05" w:rsidRDefault="003E7372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10</w:t>
      </w:r>
      <w:r w:rsidR="00EE1B05">
        <w:rPr>
          <w:rFonts w:ascii="Times New Roman" w:hAnsi="Times New Roman" w:cs="Times New Roman"/>
          <w:b/>
          <w:sz w:val="24"/>
          <w:szCs w:val="24"/>
        </w:rPr>
        <w:t xml:space="preserve"> КЛАССА ПО </w:t>
      </w:r>
      <w:r w:rsidR="00EE1B05" w:rsidRPr="00EE1B05">
        <w:rPr>
          <w:rFonts w:ascii="Times New Roman" w:hAnsi="Times New Roman" w:cs="Times New Roman"/>
          <w:b/>
          <w:sz w:val="32"/>
          <w:szCs w:val="32"/>
        </w:rPr>
        <w:t>математике</w:t>
      </w:r>
    </w:p>
    <w:p w:rsidR="003E7372" w:rsidRDefault="003E7372" w:rsidP="003E73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7372" w:rsidRPr="00F114E5" w:rsidRDefault="003E7372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="00EE1B05" w:rsidRPr="00EE1B05">
        <w:rPr>
          <w:rFonts w:ascii="Times New Roman" w:hAnsi="Times New Roman" w:cs="Times New Roman"/>
          <w:iCs/>
          <w:sz w:val="24"/>
          <w:szCs w:val="24"/>
        </w:rPr>
        <w:t>темы</w:t>
      </w:r>
      <w:r w:rsidRPr="005704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«Действительные числа»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обучающиеся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 должны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все определения, свойства и формулы, относящиеся к действительным числам, геометрической прогрессии, корню натуральной степени и степени с действительным показателем;</w:t>
      </w:r>
    </w:p>
    <w:p w:rsidR="003E7372" w:rsidRPr="00F114E5" w:rsidRDefault="003E7372" w:rsidP="003E7372">
      <w:pPr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F114E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используя при необходимости вычислительные устройства; пользоваться оценкой и прикидкой при практических расчетах;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радикалы;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практических расчетов по формулам, включая </w:t>
      </w:r>
      <w:r w:rsidRPr="00F114E5">
        <w:rPr>
          <w:rFonts w:ascii="Times New Roman" w:hAnsi="Times New Roman" w:cs="Times New Roman"/>
          <w:iCs/>
          <w:sz w:val="24"/>
          <w:szCs w:val="24"/>
        </w:rPr>
        <w:lastRenderedPageBreak/>
        <w:t>формулы, содержащие степени, радикалы, используя при необходимости справочные материалы и простейшие вычислительные устройства;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рациональные уравнения и неравенства и их системы;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составлять уравнения и неравенства по условию задачи;</w:t>
      </w:r>
    </w:p>
    <w:p w:rsidR="003E7372" w:rsidRPr="00F114E5" w:rsidRDefault="003E7372" w:rsidP="002720E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уравнений и их систем.</w:t>
      </w:r>
    </w:p>
    <w:p w:rsidR="00EE1B05" w:rsidRDefault="00EE1B05" w:rsidP="00EE1B05">
      <w:pPr>
        <w:spacing w:after="0"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E1B05" w:rsidRPr="00EE1B05" w:rsidRDefault="00EE1B05" w:rsidP="00EE1B05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B0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Pr="00000224">
        <w:rPr>
          <w:rFonts w:ascii="Times New Roman" w:hAnsi="Times New Roman" w:cs="Times New Roman"/>
          <w:iCs/>
          <w:sz w:val="24"/>
          <w:szCs w:val="24"/>
        </w:rPr>
        <w:t>темы</w:t>
      </w:r>
      <w:r w:rsidRPr="00EE1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«Введение в стереометрию»</w:t>
      </w:r>
      <w:r w:rsidRPr="00EE1B05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</w:t>
      </w:r>
    </w:p>
    <w:p w:rsidR="00EE1B05" w:rsidRPr="00EE1B05" w:rsidRDefault="00EE1B05" w:rsidP="00EE1B05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1B0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EE1B05" w:rsidRPr="00EE1B05" w:rsidRDefault="00EE1B05" w:rsidP="00EE1B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B05">
        <w:rPr>
          <w:rFonts w:ascii="Times New Roman" w:hAnsi="Times New Roman" w:cs="Times New Roman"/>
          <w:iCs/>
          <w:sz w:val="24"/>
          <w:szCs w:val="24"/>
        </w:rPr>
        <w:t>основные понятия геометрии;</w:t>
      </w:r>
    </w:p>
    <w:p w:rsidR="00EE1B05" w:rsidRPr="00EE1B05" w:rsidRDefault="00EE1B05" w:rsidP="00EE1B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B05">
        <w:rPr>
          <w:rFonts w:ascii="Times New Roman" w:hAnsi="Times New Roman" w:cs="Times New Roman"/>
          <w:iCs/>
          <w:sz w:val="24"/>
          <w:szCs w:val="24"/>
        </w:rPr>
        <w:t>буквенную символику, используемую для записи геометрических утверждений;</w:t>
      </w:r>
    </w:p>
    <w:p w:rsidR="00EE1B05" w:rsidRPr="00EE1B05" w:rsidRDefault="00EE1B05" w:rsidP="00EE1B05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B05">
        <w:rPr>
          <w:rFonts w:ascii="Times New Roman" w:hAnsi="Times New Roman" w:cs="Times New Roman"/>
          <w:iCs/>
          <w:sz w:val="24"/>
          <w:szCs w:val="24"/>
        </w:rPr>
        <w:t>аксиомы стереометрии и следствия из них;</w:t>
      </w:r>
    </w:p>
    <w:p w:rsidR="00EE1B05" w:rsidRPr="00EE1B05" w:rsidRDefault="00EE1B05" w:rsidP="00EE1B05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1B05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EE1B0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EE1B05" w:rsidRPr="00EE1B05" w:rsidRDefault="00EE1B05" w:rsidP="00EE1B05">
      <w:pPr>
        <w:numPr>
          <w:ilvl w:val="0"/>
          <w:numId w:val="29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математические факты к решению задач;</w:t>
      </w:r>
    </w:p>
    <w:p w:rsidR="00EE1B05" w:rsidRPr="00EE1B05" w:rsidRDefault="00EE1B05" w:rsidP="00EE1B05">
      <w:pPr>
        <w:numPr>
          <w:ilvl w:val="0"/>
          <w:numId w:val="29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EE1B05" w:rsidRPr="00EE1B05" w:rsidRDefault="00EE1B05" w:rsidP="00EE1B05">
      <w:pPr>
        <w:numPr>
          <w:ilvl w:val="0"/>
          <w:numId w:val="29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геометрических утверждений;</w:t>
      </w:r>
    </w:p>
    <w:p w:rsidR="00EE1B05" w:rsidRPr="00EE1B05" w:rsidRDefault="00EE1B05" w:rsidP="00EE1B05">
      <w:pPr>
        <w:numPr>
          <w:ilvl w:val="0"/>
          <w:numId w:val="29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выполнять чертеж по условию стереометрической задачи;</w:t>
      </w:r>
    </w:p>
    <w:p w:rsidR="00EE1B05" w:rsidRPr="00EE1B05" w:rsidRDefault="00EE1B05" w:rsidP="00EE1B05">
      <w:pPr>
        <w:numPr>
          <w:ilvl w:val="0"/>
          <w:numId w:val="29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понимать стереометрический чертеж.</w:t>
      </w:r>
    </w:p>
    <w:p w:rsidR="00EE1B05" w:rsidRPr="00EE1B05" w:rsidRDefault="00EE1B05" w:rsidP="00EE1B05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B05">
        <w:rPr>
          <w:rFonts w:ascii="Times New Roman" w:hAnsi="Times New Roman" w:cs="Times New Roman"/>
          <w:iCs/>
          <w:sz w:val="24"/>
          <w:szCs w:val="24"/>
        </w:rPr>
        <w:t>В результате изучения темы</w:t>
      </w:r>
      <w:r w:rsidRPr="00EE1B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«Параллельность прямых и плоскостей»</w:t>
      </w:r>
      <w:r w:rsidRPr="00EE1B05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</w:t>
      </w:r>
    </w:p>
    <w:p w:rsidR="00EE1B05" w:rsidRPr="00EE1B05" w:rsidRDefault="00EE1B05" w:rsidP="00EE1B05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1B05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EE1B0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определение параллельных прямых в пространстве;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теорему о параллельных прямых;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лемму о пересечении плоскости параллельными прямыми;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теорему о трех прямых в пространстве;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определение параллельности прямой и плоскости;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признак параллельности прямой и плоскости;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свойства параллельности прямой и плоскости;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определение скрещивающихся прямых;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признак скрещивающихся прямых;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теорему о скрещивающихся прямых;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теорему об углах с сонаправленными сторонами;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определение параллельных плоскостей;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признак параллельности двух плоскостей;</w:t>
      </w:r>
    </w:p>
    <w:p w:rsidR="00EE1B05" w:rsidRPr="00EE1B05" w:rsidRDefault="00EE1B05" w:rsidP="00EE1B0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B05">
        <w:rPr>
          <w:rFonts w:ascii="Times New Roman" w:hAnsi="Times New Roman" w:cs="Times New Roman"/>
          <w:sz w:val="24"/>
          <w:szCs w:val="24"/>
        </w:rPr>
        <w:t>свойства параллельных плоскостей;</w:t>
      </w:r>
    </w:p>
    <w:p w:rsidR="00EE1B05" w:rsidRPr="00EE1B05" w:rsidRDefault="00EE1B05" w:rsidP="00EE1B05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E1B05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EE1B0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EE1B05" w:rsidRPr="00EE1B05" w:rsidRDefault="00EE1B05" w:rsidP="00EE1B05">
      <w:pPr>
        <w:numPr>
          <w:ilvl w:val="0"/>
          <w:numId w:val="31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математические факты к решению задач;</w:t>
      </w:r>
    </w:p>
    <w:p w:rsidR="00EE1B05" w:rsidRPr="00EE1B05" w:rsidRDefault="00EE1B05" w:rsidP="00EE1B05">
      <w:pPr>
        <w:numPr>
          <w:ilvl w:val="0"/>
          <w:numId w:val="31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EE1B05" w:rsidRPr="00EE1B05" w:rsidRDefault="00EE1B05" w:rsidP="00EE1B05">
      <w:pPr>
        <w:numPr>
          <w:ilvl w:val="0"/>
          <w:numId w:val="31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геометрических утверждений;</w:t>
      </w:r>
    </w:p>
    <w:p w:rsidR="00EE1B05" w:rsidRPr="00EE1B05" w:rsidRDefault="00EE1B05" w:rsidP="00EE1B05">
      <w:pPr>
        <w:numPr>
          <w:ilvl w:val="0"/>
          <w:numId w:val="31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выполнять чертеж по условию стереометрической задачи;</w:t>
      </w:r>
    </w:p>
    <w:p w:rsidR="00EE1B05" w:rsidRPr="00EE1B05" w:rsidRDefault="00EE1B05" w:rsidP="00EE1B05">
      <w:pPr>
        <w:numPr>
          <w:ilvl w:val="0"/>
          <w:numId w:val="31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1B05">
        <w:rPr>
          <w:rFonts w:ascii="Times New Roman" w:hAnsi="Times New Roman" w:cs="Times New Roman"/>
          <w:color w:val="000000"/>
          <w:sz w:val="24"/>
          <w:szCs w:val="24"/>
        </w:rPr>
        <w:t>понимать стереометрический чертеж.</w:t>
      </w:r>
    </w:p>
    <w:p w:rsidR="00EE1B05" w:rsidRPr="00EE1B05" w:rsidRDefault="00EE1B05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372" w:rsidRPr="00F114E5" w:rsidRDefault="003E7372" w:rsidP="00EE1B0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="00EE1B05" w:rsidRPr="00EE1B05">
        <w:rPr>
          <w:rFonts w:ascii="Times New Roman" w:hAnsi="Times New Roman" w:cs="Times New Roman"/>
          <w:iCs/>
          <w:sz w:val="24"/>
          <w:szCs w:val="24"/>
        </w:rPr>
        <w:t>темы</w:t>
      </w:r>
      <w:r w:rsidRPr="005704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«Степенная функция»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обучающиеся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 должны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3E7372" w:rsidRPr="00F114E5" w:rsidRDefault="003E7372" w:rsidP="002720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свойства степенной функции во всех ее разновидностях;</w:t>
      </w:r>
    </w:p>
    <w:p w:rsidR="003E7372" w:rsidRPr="00F114E5" w:rsidRDefault="003E7372" w:rsidP="002720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определение и свойства взаимно обратных функций;</w:t>
      </w:r>
    </w:p>
    <w:p w:rsidR="003E7372" w:rsidRPr="00F114E5" w:rsidRDefault="003E7372" w:rsidP="002720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определения равносильных уравнений и уравнения-следствия;</w:t>
      </w:r>
    </w:p>
    <w:p w:rsidR="003E7372" w:rsidRPr="00F114E5" w:rsidRDefault="003E7372" w:rsidP="002720EC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причины появления посторонних корней и потери корней; </w:t>
      </w:r>
    </w:p>
    <w:p w:rsidR="003E7372" w:rsidRPr="00F114E5" w:rsidRDefault="003E7372" w:rsidP="003E7372">
      <w:pPr>
        <w:tabs>
          <w:tab w:val="left" w:pos="23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F114E5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определять значение функции по значению аргумента при различных способах задания функции; </w:t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строить графики степенных функций;</w:t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формулеповедение и свойства функций, находить по графику функции наибольшие и наименьшие значения;</w:t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уравнения, простейшие системы уравнений, используя свойства степенных функций и их графиков;</w:t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жизнидля </w:t>
      </w:r>
      <w:r w:rsidRPr="00F114E5">
        <w:rPr>
          <w:rFonts w:ascii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простейшие иррациональные уравнения и их системы;</w:t>
      </w:r>
    </w:p>
    <w:p w:rsidR="003E7372" w:rsidRPr="00F114E5" w:rsidRDefault="003E7372" w:rsidP="002720EC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использовать графический метод для приближенного решения уравнений и неравенств.</w:t>
      </w:r>
    </w:p>
    <w:p w:rsidR="00EE1B05" w:rsidRPr="00000224" w:rsidRDefault="00EE1B05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В результате изучения</w:t>
      </w:r>
      <w:r w:rsidR="00000224" w:rsidRPr="00A629FD">
        <w:rPr>
          <w:rFonts w:ascii="Times New Roman" w:hAnsi="Times New Roman" w:cs="Times New Roman"/>
          <w:iCs/>
          <w:sz w:val="24"/>
          <w:szCs w:val="24"/>
        </w:rPr>
        <w:t>темы</w:t>
      </w:r>
      <w:r w:rsidRPr="000002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«Перпендикулярность прямых и плоскостей»</w:t>
      </w:r>
      <w:r w:rsidRPr="00000224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 </w:t>
      </w:r>
      <w:r w:rsidRPr="00000224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лемму о перпендикулярности двух параллельных прямых к третьей прямой;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перпендикулярности прямой и плоскости;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теоремы о связи между параллельностью прямых и их перпендикулярностью к плоскости;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признак перпендикулярности прямой и плоскости;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теорему о прямой, перпендикулярной к плоскости;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расстояния между параллельными плоскостями;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расстояния между прямой и параллельной ей плоскости;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расстояния между скрещивающимися прямыми;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свойства наклонных с доказательством любых двух из них;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теорему о трех перпендикулярах и обратная ей теорема;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угла между прямой и плоскостью;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двугранного угла;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перпендикулярных плоскостей;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признак перпендикулярности двух плоскостей с доказательством;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признак перпендикулярности двух плоскостей к третьей плоскости;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свойства прямоугольного параллелепипеда;</w:t>
      </w:r>
    </w:p>
    <w:p w:rsidR="00EE1B05" w:rsidRPr="00000224" w:rsidRDefault="00EE1B05" w:rsidP="00EE1B05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следствие из  третьего свойства прямоугольного параллелепипеда;</w:t>
      </w:r>
    </w:p>
    <w:p w:rsidR="00EE1B05" w:rsidRPr="00000224" w:rsidRDefault="00EE1B05" w:rsidP="00EE1B05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b/>
          <w:iCs/>
          <w:sz w:val="24"/>
          <w:szCs w:val="24"/>
        </w:rPr>
        <w:t>уметь:</w:t>
      </w:r>
      <w:r w:rsidRPr="00000224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EE1B05" w:rsidRPr="00000224" w:rsidRDefault="00EE1B05" w:rsidP="00EE1B05">
      <w:pPr>
        <w:numPr>
          <w:ilvl w:val="0"/>
          <w:numId w:val="33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математические факты к решению задач;</w:t>
      </w:r>
    </w:p>
    <w:p w:rsidR="00EE1B05" w:rsidRPr="00000224" w:rsidRDefault="00EE1B05" w:rsidP="00EE1B05">
      <w:pPr>
        <w:numPr>
          <w:ilvl w:val="0"/>
          <w:numId w:val="33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EE1B05" w:rsidRPr="00000224" w:rsidRDefault="00EE1B05" w:rsidP="00EE1B05">
      <w:pPr>
        <w:numPr>
          <w:ilvl w:val="0"/>
          <w:numId w:val="33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геометрических утверждений;</w:t>
      </w:r>
    </w:p>
    <w:p w:rsidR="00EE1B05" w:rsidRPr="00000224" w:rsidRDefault="00EE1B05" w:rsidP="00EE1B05">
      <w:pPr>
        <w:numPr>
          <w:ilvl w:val="0"/>
          <w:numId w:val="33"/>
        </w:numPr>
        <w:tabs>
          <w:tab w:val="left" w:pos="92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выполнять чертеж по условию стереометрической задачи;</w:t>
      </w:r>
    </w:p>
    <w:p w:rsidR="00EE1B05" w:rsidRPr="00000224" w:rsidRDefault="00000224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понимать стереометрический чертеж</w:t>
      </w:r>
    </w:p>
    <w:p w:rsidR="00EE1B05" w:rsidRDefault="00EE1B05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372" w:rsidRPr="00F114E5" w:rsidRDefault="003E7372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="00000224" w:rsidRPr="00000224">
        <w:rPr>
          <w:rFonts w:ascii="Times New Roman" w:hAnsi="Times New Roman" w:cs="Times New Roman"/>
          <w:iCs/>
          <w:sz w:val="24"/>
          <w:szCs w:val="24"/>
        </w:rPr>
        <w:t>темы</w:t>
      </w:r>
      <w:r w:rsidRPr="005704B8">
        <w:rPr>
          <w:rFonts w:ascii="Times New Roman" w:hAnsi="Times New Roman" w:cs="Times New Roman"/>
          <w:b/>
          <w:i/>
          <w:iCs/>
          <w:sz w:val="24"/>
          <w:szCs w:val="24"/>
        </w:rPr>
        <w:t>«Показательная функция»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обучающиеся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 должны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определение и свойства показательной функции;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строить график показательной функции;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описывать по графику и в простейших случаях по формулеповедение и свойства показательной функции;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использовать приобретенные знания и умения в практической деятельности и повседневной жизнидля </w:t>
      </w:r>
      <w:r w:rsidRPr="00F114E5">
        <w:rPr>
          <w:rFonts w:ascii="Times New Roman" w:hAnsi="Times New Roman" w:cs="Times New Roman"/>
          <w:iCs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показательные уравнения и неравенства, и их системы;</w:t>
      </w:r>
    </w:p>
    <w:p w:rsidR="003E7372" w:rsidRPr="00F114E5" w:rsidRDefault="003E7372" w:rsidP="002720E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использовать графический метод для приближенного решения уравнений и неравенств.</w:t>
      </w:r>
    </w:p>
    <w:p w:rsidR="00000224" w:rsidRPr="00A629FD" w:rsidRDefault="00000224" w:rsidP="00000224">
      <w:pPr>
        <w:spacing w:after="0" w:line="240" w:lineRule="auto"/>
        <w:ind w:left="142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00224" w:rsidRPr="00000224" w:rsidRDefault="00000224" w:rsidP="00000224">
      <w:pPr>
        <w:spacing w:after="0" w:line="240" w:lineRule="auto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629FD">
        <w:rPr>
          <w:rFonts w:ascii="Times New Roman" w:hAnsi="Times New Roman" w:cs="Times New Roman"/>
          <w:iCs/>
          <w:sz w:val="24"/>
          <w:szCs w:val="24"/>
        </w:rPr>
        <w:t>В результате изучения темы</w:t>
      </w:r>
      <w:r w:rsidRPr="000002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«Многогранники»</w:t>
      </w:r>
      <w:r w:rsidRPr="00000224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</w:t>
      </w:r>
    </w:p>
    <w:p w:rsidR="00000224" w:rsidRPr="00000224" w:rsidRDefault="00000224" w:rsidP="00000224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b/>
          <w:iCs/>
          <w:sz w:val="24"/>
          <w:szCs w:val="24"/>
        </w:rPr>
        <w:t>знать:</w:t>
      </w:r>
      <w:r w:rsidRPr="00000224">
        <w:rPr>
          <w:rFonts w:ascii="Times New Roman" w:hAnsi="Times New Roman" w:cs="Times New Roman"/>
          <w:b/>
          <w:iCs/>
          <w:sz w:val="24"/>
          <w:szCs w:val="24"/>
        </w:rPr>
        <w:tab/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пространственного тела;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понимать, что такое двугранный и многогранный углы многогранника;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определения выпуклого и невыпуклого многогранников;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теорему о свойствах ребер и граней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диагонали и высоты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определения прямой призмы и наклонной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правильной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формулу площади поверхности любой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формулу площади боковой поверхности прямой призмы;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высоты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правильной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теорему о свойствах боковых ребер и граней  правильной пирамиды и следствие из нее;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усеченной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теорему о свойствах оснований и боковых граней усеченной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правильной усеченной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формула площади боковой поверхности усеченной правильной пирамиды;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определение правильного многогранника;</w:t>
      </w:r>
    </w:p>
    <w:p w:rsidR="00000224" w:rsidRPr="00000224" w:rsidRDefault="00000224" w:rsidP="0000022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sz w:val="24"/>
          <w:szCs w:val="24"/>
        </w:rPr>
        <w:t>определения правильного тетраэдра, гексаэдра, октаэдра, додекаэдра, икосаэдра.</w:t>
      </w:r>
    </w:p>
    <w:p w:rsidR="00000224" w:rsidRPr="00000224" w:rsidRDefault="00000224" w:rsidP="00000224">
      <w:p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b/>
          <w:iCs/>
          <w:sz w:val="24"/>
          <w:szCs w:val="24"/>
        </w:rPr>
        <w:t xml:space="preserve">уметь: </w:t>
      </w:r>
    </w:p>
    <w:p w:rsidR="00000224" w:rsidRPr="00000224" w:rsidRDefault="00000224" w:rsidP="00000224">
      <w:pPr>
        <w:numPr>
          <w:ilvl w:val="0"/>
          <w:numId w:val="35"/>
        </w:num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изображать на чертеже изученные многогранники;</w:t>
      </w:r>
    </w:p>
    <w:p w:rsidR="00000224" w:rsidRPr="00000224" w:rsidRDefault="00000224" w:rsidP="00000224">
      <w:pPr>
        <w:numPr>
          <w:ilvl w:val="0"/>
          <w:numId w:val="35"/>
        </w:num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математические факты к решению задач;</w:t>
      </w:r>
    </w:p>
    <w:p w:rsidR="00000224" w:rsidRPr="00000224" w:rsidRDefault="00000224" w:rsidP="00000224">
      <w:pPr>
        <w:numPr>
          <w:ilvl w:val="0"/>
          <w:numId w:val="35"/>
        </w:num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000224" w:rsidRPr="00000224" w:rsidRDefault="00000224" w:rsidP="00000224">
      <w:pPr>
        <w:numPr>
          <w:ilvl w:val="0"/>
          <w:numId w:val="35"/>
        </w:num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геометрических утверждений;</w:t>
      </w:r>
    </w:p>
    <w:p w:rsidR="00000224" w:rsidRPr="00000224" w:rsidRDefault="00000224" w:rsidP="00000224">
      <w:pPr>
        <w:numPr>
          <w:ilvl w:val="0"/>
          <w:numId w:val="35"/>
        </w:num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выполнять чертеж по условию стереометрической задачи;</w:t>
      </w:r>
    </w:p>
    <w:p w:rsidR="00000224" w:rsidRPr="00000224" w:rsidRDefault="00000224" w:rsidP="00000224">
      <w:pPr>
        <w:numPr>
          <w:ilvl w:val="0"/>
          <w:numId w:val="35"/>
        </w:numPr>
        <w:tabs>
          <w:tab w:val="left" w:pos="230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понимать стереометрический чертеж.</w:t>
      </w:r>
    </w:p>
    <w:p w:rsidR="00000224" w:rsidRDefault="00000224" w:rsidP="003E7372">
      <w:pPr>
        <w:spacing w:after="0" w:line="240" w:lineRule="auto"/>
        <w:ind w:left="720" w:hanging="11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372" w:rsidRPr="0088564A" w:rsidRDefault="003E7372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="00000224" w:rsidRPr="00000224">
        <w:rPr>
          <w:rFonts w:ascii="Times New Roman" w:hAnsi="Times New Roman" w:cs="Times New Roman"/>
          <w:iCs/>
          <w:sz w:val="24"/>
          <w:szCs w:val="24"/>
        </w:rPr>
        <w:t>темы</w:t>
      </w:r>
      <w:r w:rsidRPr="005704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«Логарифмическая функция»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обучающиеся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 должны</w:t>
      </w:r>
      <w:r w:rsidRPr="00F114E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3E7372" w:rsidRPr="00F114E5" w:rsidRDefault="003E7372" w:rsidP="002720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определение логарифма и основное логарифмическое тождество;</w:t>
      </w:r>
    </w:p>
    <w:p w:rsidR="003E7372" w:rsidRPr="00F114E5" w:rsidRDefault="003E7372" w:rsidP="002720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свойства логарифмов;</w:t>
      </w:r>
    </w:p>
    <w:p w:rsidR="003E7372" w:rsidRPr="00F114E5" w:rsidRDefault="003E7372" w:rsidP="002720E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определение и свойства логарифмической функции;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находить значения логарифмов;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проводить по известным формулам и правилам преобразования выражений, содержащих логарифмы;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определять значение функции по значению аргумента при различных способах задания функции;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строить график логарифмической функции;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lastRenderedPageBreak/>
        <w:t>описывать по графику и в простейших случаях по формулеповедение и свойства логарифмической функции;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логарифмические уравнения и неравенства, и их системы;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использовать графический метод для приближенного решения уравнений и неравенств;</w:t>
      </w:r>
    </w:p>
    <w:p w:rsidR="003E7372" w:rsidRPr="00F114E5" w:rsidRDefault="003E7372" w:rsidP="002720E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логарифмические уравнения и неравенства, и их системы.</w:t>
      </w:r>
    </w:p>
    <w:p w:rsidR="00000224" w:rsidRPr="00000224" w:rsidRDefault="00000224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В результате изучения темы</w:t>
      </w:r>
      <w:r w:rsidRPr="0000022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«Векторы в пространстве»</w:t>
      </w:r>
      <w:r w:rsidRPr="00000224">
        <w:rPr>
          <w:rFonts w:ascii="Times New Roman" w:hAnsi="Times New Roman" w:cs="Times New Roman"/>
          <w:iCs/>
          <w:sz w:val="24"/>
          <w:szCs w:val="24"/>
        </w:rPr>
        <w:t xml:space="preserve"> обучающиеся должны</w:t>
      </w:r>
    </w:p>
    <w:p w:rsidR="00000224" w:rsidRPr="00000224" w:rsidRDefault="00000224" w:rsidP="00000224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определение вектора в пространстве;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определения коллинеарных и неколлинеарных векторов;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определения сонаправленных и противоположно направленных векторов;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определения противоположных векторов и равных векторов;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правила сложения и вычитания векторов, правило умножение вектора на число;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свойства сложения векторов и свойства умножения вектора на число;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определение компланарных векторов;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признак компланарности трех векторов и обратную признаку теорему;</w:t>
      </w:r>
    </w:p>
    <w:p w:rsidR="00000224" w:rsidRPr="00000224" w:rsidRDefault="00000224" w:rsidP="00000224">
      <w:pPr>
        <w:numPr>
          <w:ilvl w:val="0"/>
          <w:numId w:val="36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00224">
        <w:rPr>
          <w:rFonts w:ascii="Times New Roman" w:hAnsi="Times New Roman" w:cs="Times New Roman"/>
          <w:iCs/>
          <w:sz w:val="24"/>
          <w:szCs w:val="24"/>
        </w:rPr>
        <w:t>теорему о разложении векторов по трем некомпланарным векторам</w:t>
      </w:r>
    </w:p>
    <w:p w:rsidR="00000224" w:rsidRPr="00000224" w:rsidRDefault="00000224" w:rsidP="00000224">
      <w:p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00224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000224" w:rsidRPr="00000224" w:rsidRDefault="00000224" w:rsidP="00000224">
      <w:pPr>
        <w:numPr>
          <w:ilvl w:val="0"/>
          <w:numId w:val="37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применять изученные математические факты к решению задач;</w:t>
      </w:r>
    </w:p>
    <w:p w:rsidR="00000224" w:rsidRPr="00000224" w:rsidRDefault="00000224" w:rsidP="00000224">
      <w:pPr>
        <w:numPr>
          <w:ilvl w:val="0"/>
          <w:numId w:val="37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использовать геометрический язык для описания предметов окружающего мира;</w:t>
      </w:r>
    </w:p>
    <w:p w:rsidR="00000224" w:rsidRPr="00000224" w:rsidRDefault="00000224" w:rsidP="00000224">
      <w:pPr>
        <w:numPr>
          <w:ilvl w:val="0"/>
          <w:numId w:val="37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использовать буквенную символику для записи геометрических утверждений;</w:t>
      </w:r>
    </w:p>
    <w:p w:rsidR="00000224" w:rsidRPr="00000224" w:rsidRDefault="00000224" w:rsidP="00000224">
      <w:pPr>
        <w:numPr>
          <w:ilvl w:val="0"/>
          <w:numId w:val="37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выполнять чертеж по условию стереометрической задачи;</w:t>
      </w:r>
    </w:p>
    <w:p w:rsidR="00000224" w:rsidRPr="00000224" w:rsidRDefault="00000224" w:rsidP="00000224">
      <w:pPr>
        <w:numPr>
          <w:ilvl w:val="0"/>
          <w:numId w:val="37"/>
        </w:numPr>
        <w:tabs>
          <w:tab w:val="left" w:pos="11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224">
        <w:rPr>
          <w:rFonts w:ascii="Times New Roman" w:hAnsi="Times New Roman" w:cs="Times New Roman"/>
          <w:color w:val="000000"/>
          <w:sz w:val="24"/>
          <w:szCs w:val="24"/>
        </w:rPr>
        <w:t>понимать стереометрический чертеж.</w:t>
      </w:r>
    </w:p>
    <w:p w:rsidR="00000224" w:rsidRDefault="00000224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E7372" w:rsidRPr="0088564A" w:rsidRDefault="003E7372" w:rsidP="0000022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="00000224" w:rsidRPr="00000224">
        <w:rPr>
          <w:rFonts w:ascii="Times New Roman" w:hAnsi="Times New Roman" w:cs="Times New Roman"/>
          <w:iCs/>
          <w:sz w:val="24"/>
          <w:szCs w:val="24"/>
        </w:rPr>
        <w:t>темы</w:t>
      </w:r>
      <w:r w:rsidRPr="005704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«Тригонометрические формулы»</w:t>
      </w:r>
      <w:r>
        <w:rPr>
          <w:rFonts w:ascii="Times New Roman" w:hAnsi="Times New Roman" w:cs="Times New Roman"/>
          <w:iCs/>
          <w:sz w:val="24"/>
          <w:szCs w:val="24"/>
        </w:rPr>
        <w:t>обучающиеся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 должны</w:t>
      </w:r>
      <w:r w:rsidRPr="00F114E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3E7372" w:rsidRPr="00F114E5" w:rsidRDefault="003E7372" w:rsidP="002720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определения синуса, косинуса, тангенса и котангенса;</w:t>
      </w:r>
    </w:p>
    <w:p w:rsidR="003E7372" w:rsidRPr="00F114E5" w:rsidRDefault="003E7372" w:rsidP="002720E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основные формулы, выражающие зависимость между ними.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3E7372" w:rsidRPr="00F114E5" w:rsidRDefault="003E7372" w:rsidP="002720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проводить по  формулам и правилам преобразования выражений, включающих тригонометрические функции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**</w:t>
      </w:r>
      <w:r w:rsidRPr="00F114E5">
        <w:rPr>
          <w:rFonts w:ascii="Times New Roman" w:hAnsi="Times New Roman" w:cs="Times New Roman"/>
          <w:iCs/>
          <w:sz w:val="24"/>
          <w:szCs w:val="24"/>
        </w:rPr>
        <w:t>;</w:t>
      </w:r>
    </w:p>
    <w:p w:rsidR="003E7372" w:rsidRPr="00F114E5" w:rsidRDefault="003E7372" w:rsidP="002720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вычислять значения тригонометрических выражений, осуществляя необходимые подстановки и преобразования;</w:t>
      </w:r>
    </w:p>
    <w:p w:rsidR="003E7372" w:rsidRPr="00F114E5" w:rsidRDefault="003E7372" w:rsidP="002720EC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 </w:t>
      </w:r>
      <w:r w:rsidRPr="00F114E5">
        <w:rPr>
          <w:rFonts w:ascii="Times New Roman" w:hAnsi="Times New Roman" w:cs="Times New Roman"/>
          <w:iCs/>
          <w:sz w:val="24"/>
          <w:szCs w:val="24"/>
        </w:rPr>
        <w:t>практических расчетов по формулам, содержащим тригонометрические функции, используя при необходимости справочные материалы и простейшие вычислительные устройства.</w:t>
      </w:r>
    </w:p>
    <w:p w:rsidR="003E7372" w:rsidRPr="0088564A" w:rsidRDefault="003E7372" w:rsidP="003E7372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 xml:space="preserve">В результате изучения </w:t>
      </w:r>
      <w:r w:rsidR="00000224" w:rsidRPr="00000224">
        <w:rPr>
          <w:rFonts w:ascii="Times New Roman" w:hAnsi="Times New Roman" w:cs="Times New Roman"/>
          <w:iCs/>
          <w:sz w:val="24"/>
          <w:szCs w:val="24"/>
        </w:rPr>
        <w:t>темы</w:t>
      </w:r>
      <w:r w:rsidRPr="005704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«Тригонометрические уравнения»</w:t>
      </w:r>
      <w:r>
        <w:rPr>
          <w:rFonts w:ascii="Times New Roman" w:hAnsi="Times New Roman" w:cs="Times New Roman"/>
          <w:iCs/>
          <w:sz w:val="24"/>
          <w:szCs w:val="24"/>
        </w:rPr>
        <w:t xml:space="preserve"> обучающиеся</w:t>
      </w:r>
      <w:r w:rsidRPr="00F114E5">
        <w:rPr>
          <w:rFonts w:ascii="Times New Roman" w:hAnsi="Times New Roman" w:cs="Times New Roman"/>
          <w:iCs/>
          <w:sz w:val="24"/>
          <w:szCs w:val="24"/>
        </w:rPr>
        <w:t xml:space="preserve"> должны</w:t>
      </w:r>
      <w:r w:rsidRPr="00F114E5">
        <w:rPr>
          <w:rFonts w:ascii="Times New Roman" w:hAnsi="Times New Roman" w:cs="Times New Roman"/>
          <w:b/>
          <w:iCs/>
          <w:sz w:val="24"/>
          <w:szCs w:val="24"/>
        </w:rPr>
        <w:t>знать:</w:t>
      </w:r>
    </w:p>
    <w:p w:rsidR="003E7372" w:rsidRPr="00F114E5" w:rsidRDefault="003E7372" w:rsidP="002720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t>формулы корней простейших тригонометрических уравнений;</w:t>
      </w:r>
    </w:p>
    <w:p w:rsidR="003E7372" w:rsidRPr="00F114E5" w:rsidRDefault="003E7372" w:rsidP="002720E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t>приемы решения рассмотренных типов уравнений;</w:t>
      </w:r>
    </w:p>
    <w:p w:rsidR="003E7372" w:rsidRPr="00F114E5" w:rsidRDefault="003E7372" w:rsidP="003E73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F114E5">
        <w:rPr>
          <w:rFonts w:ascii="Times New Roman" w:hAnsi="Times New Roman" w:cs="Times New Roman"/>
          <w:b/>
          <w:iCs/>
          <w:sz w:val="24"/>
          <w:szCs w:val="24"/>
        </w:rPr>
        <w:t>уметь:</w:t>
      </w:r>
    </w:p>
    <w:p w:rsidR="003E7372" w:rsidRPr="00F114E5" w:rsidRDefault="003E7372" w:rsidP="002720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решать простейшие тригонометрические уравнения и уравнения рассмотренных типов;</w:t>
      </w:r>
    </w:p>
    <w:p w:rsidR="003E7372" w:rsidRPr="00F114E5" w:rsidRDefault="003E7372" w:rsidP="002720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iCs/>
          <w:sz w:val="24"/>
          <w:szCs w:val="24"/>
        </w:rPr>
        <w:t>изображать на координатной плоскости множества решений простейших тригонометрических уравнений;</w:t>
      </w:r>
    </w:p>
    <w:p w:rsidR="003E7372" w:rsidRPr="00F114E5" w:rsidRDefault="003E7372" w:rsidP="002720EC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114E5">
        <w:rPr>
          <w:rFonts w:ascii="Times New Roman" w:hAnsi="Times New Roman" w:cs="Times New Roman"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жизнидля </w:t>
      </w:r>
      <w:r w:rsidRPr="00F114E5">
        <w:rPr>
          <w:rFonts w:ascii="Times New Roman" w:hAnsi="Times New Roman" w:cs="Times New Roman"/>
          <w:iCs/>
          <w:sz w:val="24"/>
          <w:szCs w:val="24"/>
        </w:rPr>
        <w:t>построения и исследования простейших математических моделей.</w:t>
      </w:r>
    </w:p>
    <w:p w:rsidR="00000224" w:rsidRDefault="00000224" w:rsidP="00000224">
      <w:pPr>
        <w:spacing w:after="117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</w:p>
    <w:p w:rsidR="00000224" w:rsidRDefault="00000224" w:rsidP="00000224">
      <w:pPr>
        <w:spacing w:after="117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C54" w:rsidRDefault="00695C54" w:rsidP="00000224">
      <w:pPr>
        <w:spacing w:after="117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C54" w:rsidRDefault="00695C54" w:rsidP="00000224">
      <w:pPr>
        <w:spacing w:after="117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224" w:rsidRDefault="00695C54" w:rsidP="00695C54">
      <w:pPr>
        <w:spacing w:after="117" w:line="19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695C54" w:rsidRDefault="00695C54" w:rsidP="00740A61">
      <w:pPr>
        <w:pStyle w:val="af8"/>
      </w:pPr>
      <w:r w:rsidRPr="00695C54">
        <w:t>В соответствиис учебным планом на 2020</w:t>
      </w:r>
      <w:r>
        <w:t>/</w:t>
      </w:r>
      <w:r w:rsidRPr="00695C54">
        <w:t>2021</w:t>
      </w:r>
      <w:r w:rsidR="00910195">
        <w:t xml:space="preserve"> у</w:t>
      </w:r>
      <w:r w:rsidRPr="00695C54">
        <w:t>чебный годданного общеобразовательного</w:t>
      </w:r>
    </w:p>
    <w:p w:rsidR="00695C54" w:rsidRPr="00695C54" w:rsidRDefault="00910195" w:rsidP="00740A61">
      <w:r>
        <w:t>у</w:t>
      </w:r>
      <w:r w:rsidR="00695C54">
        <w:t>чреждения для обучающихся 10 класса надомного обучения предусмотрено 3 часа в неделю,102 часа в год</w:t>
      </w:r>
    </w:p>
    <w:p w:rsidR="00000224" w:rsidRDefault="00000224" w:rsidP="00000224">
      <w:pPr>
        <w:spacing w:after="117" w:line="19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06" w:type="dxa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5865"/>
        <w:gridCol w:w="1305"/>
      </w:tblGrid>
      <w:tr w:rsidR="00AC3EA2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AC3EA2" w:rsidRDefault="00AC3EA2">
            <w:pPr>
              <w:jc w:val="center"/>
              <w:rPr>
                <w:rFonts w:cs="Calibri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EA2" w:rsidRDefault="00AC3EA2">
            <w:pPr>
              <w:jc w:val="center"/>
              <w:rPr>
                <w:rFonts w:cs="Calibri"/>
                <w:b/>
              </w:rPr>
            </w:pPr>
            <w:r>
              <w:rPr>
                <w:b/>
              </w:rPr>
              <w:t>Темы разделов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EA2" w:rsidRDefault="00AC3EA2">
            <w:pPr>
              <w:jc w:val="center"/>
              <w:rPr>
                <w:rFonts w:cs="Calibri"/>
                <w:b/>
              </w:rPr>
            </w:pPr>
            <w:r>
              <w:rPr>
                <w:b/>
              </w:rPr>
              <w:t>Колич. часов</w:t>
            </w:r>
          </w:p>
        </w:tc>
      </w:tr>
      <w:tr w:rsidR="00AC3EA2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AC3EA2">
            <w:pPr>
              <w:jc w:val="center"/>
              <w:rPr>
                <w:rFonts w:cs="Calibri"/>
              </w:rPr>
            </w:pPr>
            <w:r>
              <w:t>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740A61" w:rsidRDefault="00740A61">
            <w:pPr>
              <w:spacing w:after="0"/>
              <w:rPr>
                <w:rFonts w:cs="Calibri"/>
                <w:sz w:val="24"/>
                <w:szCs w:val="24"/>
              </w:rPr>
            </w:pPr>
            <w:r w:rsidRPr="00740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Повторение курса математики </w:t>
            </w:r>
            <w:r w:rsidR="00AC3EA2" w:rsidRPr="00740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основной школы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C3EA2" w:rsidRDefault="00740A61">
            <w:pPr>
              <w:jc w:val="center"/>
              <w:rPr>
                <w:rFonts w:cs="Calibri"/>
              </w:rPr>
            </w:pPr>
            <w:r>
              <w:t>6</w:t>
            </w:r>
          </w:p>
        </w:tc>
      </w:tr>
      <w:tr w:rsidR="00AC3EA2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AC3EA2">
            <w:pPr>
              <w:jc w:val="center"/>
              <w:rPr>
                <w:rFonts w:cs="Calibri"/>
              </w:rPr>
            </w:pPr>
            <w:r>
              <w:t>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740A61" w:rsidRDefault="00AC3EA2">
            <w:pPr>
              <w:rPr>
                <w:rFonts w:cs="Calibri"/>
                <w:sz w:val="24"/>
                <w:szCs w:val="24"/>
              </w:rPr>
            </w:pPr>
            <w:r w:rsidRPr="00740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740A61">
            <w:pPr>
              <w:jc w:val="center"/>
              <w:rPr>
                <w:rFonts w:cs="Calibri"/>
              </w:rPr>
            </w:pPr>
            <w:r>
              <w:t>8</w:t>
            </w:r>
          </w:p>
        </w:tc>
      </w:tr>
      <w:tr w:rsidR="00740A61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Default="00740A61" w:rsidP="00740A61">
            <w:r>
              <w:t xml:space="preserve">     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Pr="00740A61" w:rsidRDefault="00740A61" w:rsidP="00740A61">
            <w:pPr>
              <w:pStyle w:val="2"/>
              <w:ind w:right="419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40A6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Введение. Аксиомы стереометрии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Default="00910195">
            <w:pPr>
              <w:jc w:val="center"/>
            </w:pPr>
            <w:r>
              <w:t>3</w:t>
            </w:r>
          </w:p>
        </w:tc>
      </w:tr>
      <w:tr w:rsidR="00740A61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Default="00740A61" w:rsidP="00740A61">
            <w:pPr>
              <w:jc w:val="center"/>
            </w:pPr>
            <w:r>
              <w:t>4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Pr="00740A61" w:rsidRDefault="00740A61" w:rsidP="00740A61">
            <w:pPr>
              <w:pStyle w:val="2"/>
              <w:ind w:right="419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740A6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Параллельность прямых и плоск</w:t>
            </w: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о</w:t>
            </w:r>
            <w:r w:rsidRPr="00740A61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Default="00740A61" w:rsidP="00740A61">
            <w:r>
              <w:t xml:space="preserve">         11</w:t>
            </w:r>
          </w:p>
        </w:tc>
      </w:tr>
      <w:tr w:rsidR="00AC3EA2" w:rsidTr="00AC3EA2">
        <w:trPr>
          <w:trHeight w:val="3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740A61">
            <w:pPr>
              <w:jc w:val="center"/>
              <w:rPr>
                <w:rFonts w:cs="Calibri"/>
              </w:rPr>
            </w:pPr>
            <w:r>
              <w:t>5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740A61" w:rsidRDefault="00AC3EA2">
            <w:pPr>
              <w:rPr>
                <w:rFonts w:cs="Calibri"/>
                <w:sz w:val="24"/>
                <w:szCs w:val="24"/>
              </w:rPr>
            </w:pPr>
            <w:r w:rsidRPr="00740A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Степенная функция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740A61">
            <w:pPr>
              <w:jc w:val="center"/>
              <w:rPr>
                <w:rFonts w:cs="Calibri"/>
              </w:rPr>
            </w:pPr>
            <w:r>
              <w:t>8</w:t>
            </w:r>
          </w:p>
        </w:tc>
      </w:tr>
      <w:tr w:rsidR="00740A61" w:rsidTr="00AC3EA2">
        <w:trPr>
          <w:trHeight w:val="3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Default="00740A61">
            <w:pPr>
              <w:jc w:val="center"/>
            </w:pPr>
            <w:r>
              <w:t>6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Pr="00740A61" w:rsidRDefault="00740A61">
            <w:pPr>
              <w:rPr>
                <w:sz w:val="24"/>
                <w:szCs w:val="24"/>
              </w:rPr>
            </w:pPr>
            <w:r w:rsidRPr="00740A61">
              <w:rPr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61" w:rsidRDefault="00740A61">
            <w:pPr>
              <w:jc w:val="center"/>
            </w:pPr>
            <w:r>
              <w:t>12</w:t>
            </w:r>
          </w:p>
        </w:tc>
      </w:tr>
      <w:tr w:rsidR="00AC3EA2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7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740A61" w:rsidRDefault="00AC3EA2">
            <w:pPr>
              <w:rPr>
                <w:rFonts w:cs="Calibri"/>
                <w:sz w:val="24"/>
                <w:szCs w:val="24"/>
              </w:rPr>
            </w:pPr>
            <w:r w:rsidRPr="00740A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AC3EA2">
            <w:pPr>
              <w:jc w:val="center"/>
              <w:rPr>
                <w:rFonts w:cs="Calibri"/>
              </w:rPr>
            </w:pPr>
            <w:r>
              <w:t>6</w:t>
            </w:r>
          </w:p>
        </w:tc>
      </w:tr>
      <w:tr w:rsidR="00B93256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6" w:rsidRDefault="00B93256">
            <w:pPr>
              <w:jc w:val="center"/>
            </w:pPr>
            <w:r>
              <w:t>8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6" w:rsidRPr="00740A61" w:rsidRDefault="00B93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6" w:rsidRDefault="00B93256">
            <w:pPr>
              <w:jc w:val="center"/>
            </w:pPr>
            <w:r>
              <w:t>6</w:t>
            </w:r>
          </w:p>
        </w:tc>
      </w:tr>
      <w:tr w:rsidR="00AC3EA2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9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AC3EA2">
            <w:pPr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9</w:t>
            </w:r>
          </w:p>
        </w:tc>
      </w:tr>
      <w:tr w:rsidR="00B93256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6" w:rsidRDefault="00B93256">
            <w:pPr>
              <w:jc w:val="center"/>
            </w:pPr>
            <w:r>
              <w:t>10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6" w:rsidRDefault="00B93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Векторы в простанстве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256" w:rsidRDefault="00B93256">
            <w:pPr>
              <w:jc w:val="center"/>
            </w:pPr>
            <w:r>
              <w:t>6</w:t>
            </w:r>
          </w:p>
        </w:tc>
      </w:tr>
      <w:tr w:rsidR="00AC3EA2" w:rsidTr="00AC3EA2">
        <w:trPr>
          <w:trHeight w:val="1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11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B93256" w:rsidRDefault="00AC3EA2">
            <w:pPr>
              <w:rPr>
                <w:rFonts w:cs="Calibri"/>
                <w:sz w:val="24"/>
                <w:szCs w:val="24"/>
              </w:rPr>
            </w:pPr>
            <w:r w:rsidRPr="00B9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AC3EA2" w:rsidP="00B93256">
            <w:pPr>
              <w:jc w:val="center"/>
              <w:rPr>
                <w:rFonts w:cs="Calibri"/>
              </w:rPr>
            </w:pPr>
            <w:r>
              <w:t>1</w:t>
            </w:r>
            <w:r w:rsidR="00B93256">
              <w:t>2</w:t>
            </w:r>
          </w:p>
        </w:tc>
      </w:tr>
      <w:tr w:rsidR="00AC3EA2" w:rsidTr="00AC3EA2">
        <w:trPr>
          <w:trHeight w:val="141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12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B93256" w:rsidRDefault="00AC3E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3256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уравнения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10</w:t>
            </w:r>
          </w:p>
        </w:tc>
      </w:tr>
      <w:tr w:rsidR="00AC3EA2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B93256">
            <w:pPr>
              <w:jc w:val="center"/>
              <w:rPr>
                <w:rFonts w:cs="Calibri"/>
              </w:rPr>
            </w:pPr>
            <w:r>
              <w:t>13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Pr="00B93256" w:rsidRDefault="00B93256">
            <w:pPr>
              <w:rPr>
                <w:rFonts w:cs="Calibri"/>
                <w:sz w:val="24"/>
                <w:szCs w:val="24"/>
              </w:rPr>
            </w:pPr>
            <w:r w:rsidRPr="00B93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повторени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EA2" w:rsidRDefault="00AC3EA2">
            <w:pPr>
              <w:jc w:val="center"/>
              <w:rPr>
                <w:rFonts w:cs="Calibri"/>
              </w:rPr>
            </w:pPr>
            <w:r>
              <w:t>5</w:t>
            </w:r>
          </w:p>
        </w:tc>
      </w:tr>
      <w:tr w:rsidR="00910195" w:rsidTr="00AC3EA2">
        <w:trPr>
          <w:trHeight w:val="32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5" w:rsidRDefault="00910195">
            <w:pPr>
              <w:jc w:val="center"/>
            </w:pP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5" w:rsidRPr="00B93256" w:rsidRDefault="009101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95" w:rsidRDefault="00910195">
            <w:pPr>
              <w:jc w:val="center"/>
            </w:pPr>
            <w:r>
              <w:t>102</w:t>
            </w:r>
          </w:p>
        </w:tc>
      </w:tr>
    </w:tbl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0195" w:rsidRDefault="00910195" w:rsidP="00910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B1C92" w:rsidRDefault="00EB1C92" w:rsidP="00165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B1C92" w:rsidSect="00946DD9">
          <w:footerReference w:type="default" r:id="rId14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B1C92" w:rsidRPr="00EB1C92" w:rsidRDefault="00EB1C92" w:rsidP="001652B8">
      <w:pPr>
        <w:pStyle w:val="af6"/>
        <w:jc w:val="center"/>
        <w:rPr>
          <w:bCs/>
        </w:rPr>
      </w:pPr>
      <w:r w:rsidRPr="00EB1C92">
        <w:rPr>
          <w:b/>
          <w:bCs/>
        </w:rPr>
        <w:lastRenderedPageBreak/>
        <w:t>Поурочно-тематическое планирование</w:t>
      </w:r>
    </w:p>
    <w:p w:rsidR="00EB1C92" w:rsidRPr="00EB1C92" w:rsidRDefault="00EB1C92" w:rsidP="00EB1C92">
      <w:pPr>
        <w:pStyle w:val="af6"/>
        <w:jc w:val="center"/>
        <w:rPr>
          <w:b/>
        </w:rPr>
      </w:pPr>
      <w:r w:rsidRPr="00EB1C92">
        <w:rPr>
          <w:b/>
        </w:rPr>
        <w:t>по   ку</w:t>
      </w:r>
      <w:r>
        <w:rPr>
          <w:b/>
        </w:rPr>
        <w:t xml:space="preserve">рсу </w:t>
      </w:r>
      <w:r w:rsidRPr="00EB1C92">
        <w:rPr>
          <w:b/>
        </w:rPr>
        <w:t>математика</w:t>
      </w:r>
    </w:p>
    <w:p w:rsidR="00EB1C92" w:rsidRPr="00EB1C92" w:rsidRDefault="00EB1C92" w:rsidP="00EB1C92">
      <w:pPr>
        <w:pStyle w:val="af6"/>
        <w:rPr>
          <w:b/>
        </w:rPr>
      </w:pPr>
      <w:r w:rsidRPr="00EB1C92">
        <w:t>(</w:t>
      </w:r>
      <w:r w:rsidRPr="00EB1C92">
        <w:rPr>
          <w:b/>
        </w:rPr>
        <w:t xml:space="preserve">по учебникам: </w:t>
      </w:r>
      <w:r w:rsidR="001652B8">
        <w:rPr>
          <w:b/>
        </w:rPr>
        <w:t xml:space="preserve"> Математика:</w:t>
      </w:r>
      <w:r w:rsidR="00CC5091">
        <w:rPr>
          <w:b/>
        </w:rPr>
        <w:t xml:space="preserve"> </w:t>
      </w:r>
      <w:r w:rsidR="001652B8">
        <w:rPr>
          <w:b/>
        </w:rPr>
        <w:t>алгебра начала анализа, геометрия.</w:t>
      </w:r>
      <w:r w:rsidR="00CC5091">
        <w:rPr>
          <w:b/>
        </w:rPr>
        <w:t xml:space="preserve"> Алгебра и начала математического анализа.</w:t>
      </w:r>
      <w:r w:rsidR="001652B8">
        <w:rPr>
          <w:b/>
        </w:rPr>
        <w:t>10-11 кл./</w:t>
      </w:r>
      <w:r w:rsidR="00CC5091">
        <w:rPr>
          <w:b/>
          <w:bCs/>
        </w:rPr>
        <w:t>Ш.А. Алимов и др.-</w:t>
      </w:r>
      <w:r w:rsidRPr="00EB1C92">
        <w:rPr>
          <w:b/>
        </w:rPr>
        <w:t xml:space="preserve"> М. «Просве</w:t>
      </w:r>
      <w:r w:rsidR="00CC5091">
        <w:rPr>
          <w:b/>
        </w:rPr>
        <w:t>щение», 2018;</w:t>
      </w:r>
    </w:p>
    <w:p w:rsidR="00CC5091" w:rsidRDefault="00EB1C92" w:rsidP="00CC5091">
      <w:pPr>
        <w:pStyle w:val="af6"/>
        <w:rPr>
          <w:b/>
          <w:bCs/>
        </w:rPr>
      </w:pPr>
      <w:r w:rsidRPr="00EB1C92">
        <w:rPr>
          <w:b/>
          <w:bCs/>
        </w:rPr>
        <w:t xml:space="preserve"> </w:t>
      </w:r>
      <w:r w:rsidR="00CC5091">
        <w:rPr>
          <w:b/>
        </w:rPr>
        <w:t xml:space="preserve">Математика: алгебра начала анализа, геометрия. </w:t>
      </w:r>
      <w:r w:rsidR="00CC5091">
        <w:rPr>
          <w:b/>
          <w:bCs/>
        </w:rPr>
        <w:t>Геометрия 10-11кл./</w:t>
      </w:r>
      <w:r w:rsidRPr="00EB1C92">
        <w:rPr>
          <w:b/>
          <w:bCs/>
        </w:rPr>
        <w:t>Л.С. Атанасян, В. Ф. Буту</w:t>
      </w:r>
      <w:r w:rsidR="00CC5091">
        <w:rPr>
          <w:b/>
          <w:bCs/>
        </w:rPr>
        <w:t xml:space="preserve">зов и др./ М: «Просвещение» </w:t>
      </w:r>
      <w:r w:rsidRPr="00EB1C92">
        <w:rPr>
          <w:b/>
          <w:bCs/>
        </w:rPr>
        <w:t>20</w:t>
      </w:r>
      <w:r w:rsidR="00CC5091">
        <w:rPr>
          <w:b/>
          <w:bCs/>
        </w:rPr>
        <w:t xml:space="preserve">18) </w:t>
      </w:r>
    </w:p>
    <w:p w:rsidR="00EB1C92" w:rsidRPr="00EB1C92" w:rsidRDefault="00EB1C92" w:rsidP="00CC5091">
      <w:pPr>
        <w:pStyle w:val="af6"/>
        <w:jc w:val="center"/>
        <w:rPr>
          <w:b/>
          <w:bCs/>
        </w:rPr>
      </w:pPr>
      <w:r w:rsidRPr="00EB1C92">
        <w:rPr>
          <w:b/>
          <w:bCs/>
        </w:rPr>
        <w:t>3 часа в неделю (102 ч)</w:t>
      </w:r>
    </w:p>
    <w:p w:rsidR="00EB1C92" w:rsidRPr="00EB1C92" w:rsidRDefault="00EB1C92" w:rsidP="001652B8">
      <w:pPr>
        <w:pStyle w:val="af6"/>
        <w:jc w:val="center"/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685"/>
        <w:gridCol w:w="709"/>
        <w:gridCol w:w="993"/>
        <w:gridCol w:w="3544"/>
        <w:gridCol w:w="3259"/>
        <w:gridCol w:w="1276"/>
      </w:tblGrid>
      <w:tr w:rsidR="00EB1C92" w:rsidRPr="00EB1C92" w:rsidTr="002B489D">
        <w:trPr>
          <w:trHeight w:val="255"/>
        </w:trPr>
        <w:tc>
          <w:tcPr>
            <w:tcW w:w="710" w:type="dxa"/>
            <w:vMerge w:val="restart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  <w:r w:rsidRPr="00EB1C92">
              <w:t>№  урока</w:t>
            </w:r>
          </w:p>
        </w:tc>
        <w:tc>
          <w:tcPr>
            <w:tcW w:w="3685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Кол.</w:t>
            </w:r>
          </w:p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  <w:bCs/>
              </w:rPr>
              <w:t>час</w:t>
            </w:r>
          </w:p>
        </w:tc>
        <w:tc>
          <w:tcPr>
            <w:tcW w:w="993" w:type="dxa"/>
            <w:vMerge w:val="restart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Тип /</w:t>
            </w:r>
          </w:p>
          <w:p w:rsidR="00EB1C92" w:rsidRPr="00EB1C92" w:rsidRDefault="00EB1C92" w:rsidP="00EB1C92">
            <w:pPr>
              <w:pStyle w:val="af6"/>
              <w:rPr>
                <w:lang w:val="en-US"/>
              </w:rPr>
            </w:pPr>
            <w:r w:rsidRPr="00EB1C92">
              <w:rPr>
                <w:b/>
              </w:rPr>
              <w:t>форма урока</w:t>
            </w:r>
          </w:p>
        </w:tc>
        <w:tc>
          <w:tcPr>
            <w:tcW w:w="6803" w:type="dxa"/>
            <w:gridSpan w:val="2"/>
          </w:tcPr>
          <w:p w:rsidR="00EB1C92" w:rsidRPr="00EB1C92" w:rsidRDefault="00EB1C92" w:rsidP="00EB1C92">
            <w:pPr>
              <w:pStyle w:val="af6"/>
            </w:pPr>
            <w:r w:rsidRPr="00EB1C92">
              <w:t>Планируемые результаты обучения</w:t>
            </w:r>
          </w:p>
        </w:tc>
        <w:tc>
          <w:tcPr>
            <w:tcW w:w="1276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t>Виды и формы контроля</w:t>
            </w:r>
          </w:p>
        </w:tc>
      </w:tr>
      <w:tr w:rsidR="00EB1C92" w:rsidRPr="00EB1C92" w:rsidTr="002B489D">
        <w:trPr>
          <w:trHeight w:val="660"/>
        </w:trPr>
        <w:tc>
          <w:tcPr>
            <w:tcW w:w="710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685" w:type="dxa"/>
            <w:vMerge/>
            <w:vAlign w:val="center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70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993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</w:pPr>
            <w:r w:rsidRPr="00EB1C92">
              <w:t>Освоение предметных знаний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УУД </w:t>
            </w:r>
          </w:p>
        </w:tc>
        <w:tc>
          <w:tcPr>
            <w:tcW w:w="1276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</w:tr>
      <w:tr w:rsidR="00EB1C92" w:rsidRPr="00EB1C92" w:rsidTr="002B489D">
        <w:trPr>
          <w:trHeight w:val="8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Повторение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6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  <w:r w:rsidRPr="00EB1C92">
              <w:rPr>
                <w:bCs/>
                <w:iCs/>
              </w:rPr>
              <w:t>Систематизация знаний по темам курса алгебры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текстовых задач, задач на доказательство неравенств и тождеств, задач на сравнение иррациональных выражений. Повторение алгоритмов построения графиков различных функций и алгоритмов исследования функций</w:t>
            </w:r>
          </w:p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 xml:space="preserve">Описывать </w:t>
            </w:r>
            <w:r w:rsidRPr="00EB1C92">
              <w:rPr>
                <w:bCs/>
              </w:rPr>
              <w:t xml:space="preserve">множество действительных чисел. </w:t>
            </w:r>
            <w:r w:rsidRPr="00EB1C92">
              <w:rPr>
                <w:bCs/>
                <w:u w:val="single"/>
              </w:rPr>
              <w:t>Находить</w:t>
            </w:r>
            <w:r w:rsidRPr="00EB1C92">
              <w:rPr>
                <w:bCs/>
              </w:rPr>
              <w:t xml:space="preserve"> десятичные приближения иррациональных чисел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u w:val="single"/>
              </w:rPr>
              <w:t>Сравнивать</w:t>
            </w:r>
            <w:r w:rsidRPr="00EB1C92">
              <w:t xml:space="preserve"> и </w:t>
            </w:r>
            <w:r w:rsidRPr="00EB1C92">
              <w:rPr>
                <w:u w:val="single"/>
              </w:rPr>
              <w:t>упорядочивать</w:t>
            </w:r>
            <w:r w:rsidRPr="00EB1C92">
              <w:t xml:space="preserve"> действительные числа. 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u w:val="single"/>
              </w:rPr>
              <w:t>Использовать</w:t>
            </w:r>
            <w:r w:rsidRPr="00EB1C92">
              <w:t xml:space="preserve">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бесконечно убывающей геометрической прогрессии. </w:t>
            </w:r>
            <w:r w:rsidRPr="00EB1C92">
              <w:rPr>
                <w:bCs/>
                <w:u w:val="single"/>
              </w:rPr>
              <w:t>Вычислять</w:t>
            </w:r>
            <w:r w:rsidRPr="00EB1C92">
              <w:rPr>
                <w:bCs/>
              </w:rPr>
              <w:t xml:space="preserve"> сумму  бесконечно убывающей геометрической прогрессии.</w:t>
            </w: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арифметического корня, свойства корней  </w:t>
            </w:r>
            <w:r w:rsidRPr="00EB1C92">
              <w:rPr>
                <w:bCs/>
                <w:lang w:val="en-US"/>
              </w:rPr>
              <w:t>n</w:t>
            </w:r>
            <w:r w:rsidRPr="00EB1C92">
              <w:rPr>
                <w:bCs/>
              </w:rPr>
              <w:t xml:space="preserve"> степени. </w:t>
            </w:r>
            <w:r w:rsidRPr="00EB1C92">
              <w:rPr>
                <w:bCs/>
                <w:u w:val="single"/>
              </w:rPr>
              <w:t>Исследовать</w:t>
            </w:r>
            <w:r w:rsidRPr="00EB1C92">
              <w:rPr>
                <w:bCs/>
              </w:rPr>
              <w:t xml:space="preserve"> свойства корня </w:t>
            </w:r>
            <w:r w:rsidRPr="00EB1C92">
              <w:rPr>
                <w:bCs/>
                <w:lang w:val="en-US"/>
              </w:rPr>
              <w:t>n</w:t>
            </w:r>
            <w:r w:rsidRPr="00EB1C92">
              <w:rPr>
                <w:bCs/>
              </w:rPr>
              <w:t xml:space="preserve"> степени, проводя числовые эксперименты с использованием калькулятора, компьютера.  </w:t>
            </w:r>
            <w:r w:rsidRPr="00EB1C92">
              <w:rPr>
                <w:bCs/>
                <w:u w:val="single"/>
              </w:rPr>
              <w:t>Вычислять</w:t>
            </w:r>
            <w:r w:rsidRPr="00EB1C92">
              <w:rPr>
                <w:bCs/>
              </w:rPr>
              <w:t xml:space="preserve">точные  и приближенные значения корней, при необходимости используя, калькулятор, </w:t>
            </w:r>
            <w:r w:rsidRPr="00EB1C92">
              <w:rPr>
                <w:bCs/>
              </w:rPr>
              <w:lastRenderedPageBreak/>
              <w:t>компьютерные программы.</w:t>
            </w:r>
          </w:p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  <w:r w:rsidRPr="00EB1C92">
              <w:rPr>
                <w:u w:val="single"/>
              </w:rPr>
              <w:t xml:space="preserve">Формулировать </w:t>
            </w:r>
            <w:r w:rsidRPr="00EB1C92">
              <w:t>определение степени с рациональным показателем, действительным показателем</w:t>
            </w:r>
            <w:r w:rsidRPr="00EB1C92">
              <w:rPr>
                <w:u w:val="single"/>
              </w:rPr>
              <w:t xml:space="preserve">. </w:t>
            </w:r>
            <w:r w:rsidRPr="00EB1C92">
              <w:rPr>
                <w:u w:val="single"/>
                <w:lang w:val="en-US"/>
              </w:rPr>
              <w:t>Применять</w:t>
            </w:r>
            <w:r w:rsidRPr="00EB1C92">
              <w:rPr>
                <w:lang w:val="en-US"/>
              </w:rPr>
              <w:t xml:space="preserve">  свойства степени для преобразования выражений и вычислений.</w:t>
            </w: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целеполагание, планирование, прогнозирование, контроль, коррекция, оценка, волевая саморегуляция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контроль и оценка процесса и результатов деятельности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самостоятельное создание способов решения проблем творческого  и поискового характера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выражение своих мыслей с достаточной полнотой и </w:t>
            </w:r>
            <w:r w:rsidRPr="00EB1C92">
              <w:lastRenderedPageBreak/>
              <w:t>точностью; использование критериев для обоснования своего суждения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планирование учебного сотрудничества,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учебное сотрудничество в поиске и сборе информации и достижение договоренностей  и согласование общего решения,адекватное использование речевых средств для решения коммуникационных задач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оценивать правильность выполнения действий на уровне адекватной ретроспективной оценки.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строить речевое высказывание в устной и письменной форме.</w:t>
            </w:r>
          </w:p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контролировать действия партнера.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518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Повторение. Действия с алгебраическими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дробями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Повторение. Уравнения и неравенства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Повторение. Функции и графики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ПДЗ, УО, Т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Повторение. Треугольники.Четырехугольники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Повторение. Окружность. Правильные многоугольники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 xml:space="preserve">Входная контрольная работа за курс математики 7-9 классов 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Действительные числа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8</w:t>
            </w:r>
          </w:p>
        </w:tc>
        <w:tc>
          <w:tcPr>
            <w:tcW w:w="993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Целые и рациональные числа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ПДЗ 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Действительные числа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Бесконечно убывающая геометрическая прогрессия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 УО, 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Арифметический корень натуральной степени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Степень с рациональным и действительным показателем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  <w:r w:rsidRPr="00EB1C92">
              <w:t>УО, Т</w:t>
            </w:r>
          </w:p>
        </w:tc>
      </w:tr>
      <w:tr w:rsidR="00EB1C92" w:rsidRPr="00EB1C92" w:rsidTr="002B489D">
        <w:trPr>
          <w:trHeight w:val="46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Степень с рациональным и действительным показателем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РК</w:t>
            </w:r>
          </w:p>
          <w:p w:rsidR="00EB1C92" w:rsidRPr="00EB1C92" w:rsidRDefault="00EB1C92" w:rsidP="00EB1C92">
            <w:pPr>
              <w:pStyle w:val="af6"/>
            </w:pPr>
          </w:p>
        </w:tc>
      </w:tr>
      <w:tr w:rsidR="00CC5091" w:rsidRPr="00EB1C92" w:rsidTr="002B489D">
        <w:trPr>
          <w:trHeight w:val="555"/>
        </w:trPr>
        <w:tc>
          <w:tcPr>
            <w:tcW w:w="710" w:type="dxa"/>
          </w:tcPr>
          <w:p w:rsidR="00CC5091" w:rsidRPr="00EB1C92" w:rsidRDefault="00CC5091" w:rsidP="00EB1C92">
            <w:pPr>
              <w:pStyle w:val="af6"/>
            </w:pPr>
            <w:r w:rsidRPr="00EB1C92">
              <w:t>13</w:t>
            </w:r>
          </w:p>
        </w:tc>
        <w:tc>
          <w:tcPr>
            <w:tcW w:w="3685" w:type="dxa"/>
            <w:vAlign w:val="center"/>
          </w:tcPr>
          <w:p w:rsidR="00CC5091" w:rsidRPr="00EB1C92" w:rsidRDefault="00CC5091" w:rsidP="00EB1C92">
            <w:pPr>
              <w:pStyle w:val="af6"/>
            </w:pPr>
            <w:r w:rsidRPr="00EB1C92">
              <w:t>Решение задач</w:t>
            </w:r>
          </w:p>
        </w:tc>
        <w:tc>
          <w:tcPr>
            <w:tcW w:w="709" w:type="dxa"/>
            <w:vAlign w:val="center"/>
          </w:tcPr>
          <w:p w:rsidR="00CC5091" w:rsidRPr="00EB1C92" w:rsidRDefault="00CC5091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CC5091" w:rsidRPr="00EB1C92" w:rsidRDefault="00CC5091" w:rsidP="00EB1C92">
            <w:pPr>
              <w:pStyle w:val="af6"/>
            </w:pPr>
            <w:r w:rsidRPr="00EB1C92">
              <w:t>СЗУН</w:t>
            </w:r>
          </w:p>
          <w:p w:rsidR="00CC5091" w:rsidRPr="00EB1C92" w:rsidRDefault="00CC5091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CC5091" w:rsidRPr="00EB1C92" w:rsidRDefault="00CC5091" w:rsidP="00EB1C92">
            <w:pPr>
              <w:pStyle w:val="af6"/>
            </w:pPr>
            <w:r w:rsidRPr="00EB1C92">
              <w:t>ПДЗ</w:t>
            </w:r>
          </w:p>
        </w:tc>
      </w:tr>
      <w:tr w:rsidR="00CC5091" w:rsidRPr="00EB1C92" w:rsidTr="002B489D">
        <w:trPr>
          <w:trHeight w:val="1665"/>
        </w:trPr>
        <w:tc>
          <w:tcPr>
            <w:tcW w:w="710" w:type="dxa"/>
          </w:tcPr>
          <w:p w:rsidR="00CC5091" w:rsidRPr="00EB1C92" w:rsidRDefault="00CC5091" w:rsidP="00EB1C92">
            <w:pPr>
              <w:pStyle w:val="af6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709" w:type="dxa"/>
            <w:vAlign w:val="center"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993" w:type="dxa"/>
            <w:shd w:val="clear" w:color="auto" w:fill="auto"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CC5091" w:rsidRPr="00EB1C92" w:rsidRDefault="00CC5091" w:rsidP="00EB1C92">
            <w:pPr>
              <w:pStyle w:val="af6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CC5091" w:rsidRPr="00EB1C92" w:rsidRDefault="00CC5091" w:rsidP="00EB1C92">
            <w:pPr>
              <w:pStyle w:val="af6"/>
            </w:pPr>
          </w:p>
        </w:tc>
      </w:tr>
      <w:tr w:rsidR="00EB1C92" w:rsidRPr="00EB1C92" w:rsidTr="002B489D">
        <w:trPr>
          <w:trHeight w:val="528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14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Контрольная работа№1 «Действительные числа»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  <w:rPr>
                <w:lang w:val="en-US"/>
              </w:rPr>
            </w:pPr>
            <w:r w:rsidRPr="00EB1C92">
              <w:t>КЗУ</w:t>
            </w: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Default="002B489D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  <w:iCs/>
              </w:rPr>
            </w:pPr>
            <w:r w:rsidRPr="00EB1C92">
              <w:rPr>
                <w:b/>
                <w:bCs/>
                <w:iCs/>
              </w:rPr>
              <w:t>Введение. Аксиомы стереометрии.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оценивать правильность выполнения действий на уровне адекватной ретроспективной оценки.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строить речевое высказывание в устной и письменной форме.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контролировать действия партнера.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Предмет стереометрии. Аксиомы стереометрии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основные аксиомы стереометрии. </w:t>
            </w:r>
            <w:r w:rsidRPr="00EB1C92">
              <w:rPr>
                <w:bCs/>
                <w:u w:val="single"/>
              </w:rPr>
              <w:t xml:space="preserve">Доказывать </w:t>
            </w:r>
            <w:r w:rsidRPr="00EB1C92">
              <w:rPr>
                <w:bCs/>
              </w:rPr>
              <w:t xml:space="preserve">следствия из аксиом. </w:t>
            </w:r>
            <w:r w:rsidRPr="00EB1C92">
              <w:rPr>
                <w:bCs/>
                <w:u w:val="single"/>
              </w:rPr>
              <w:t>Решать</w:t>
            </w:r>
            <w:r w:rsidRPr="00EB1C92">
              <w:rPr>
                <w:bCs/>
              </w:rPr>
              <w:t xml:space="preserve">  задачи  на применение аксиом и следствий  из аксиом.</w:t>
            </w: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Некоторые следствия из аксиом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Решение задач на применение аксиом стереометрии и их следствий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  <w:iCs/>
              </w:rPr>
            </w:pPr>
            <w:r w:rsidRPr="00EB1C92">
              <w:rPr>
                <w:b/>
                <w:bCs/>
                <w:iCs/>
              </w:rPr>
              <w:t>Параллельность прямых и плоскостей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Параллельность прямых в пространстве. Параллельность трех прямых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определения параллельных прямых, скрещивающихся прямых., прямой параллельной плоскости.  </w:t>
            </w:r>
            <w:r w:rsidRPr="00EB1C92">
              <w:rPr>
                <w:bCs/>
                <w:u w:val="single"/>
              </w:rPr>
              <w:t xml:space="preserve">Формулировать </w:t>
            </w:r>
            <w:r w:rsidRPr="00EB1C92">
              <w:rPr>
                <w:bCs/>
              </w:rPr>
              <w:t xml:space="preserve">и </w:t>
            </w:r>
            <w:r w:rsidRPr="00EB1C92">
              <w:rPr>
                <w:bCs/>
                <w:u w:val="single"/>
              </w:rPr>
              <w:t>доказывать</w:t>
            </w:r>
            <w:r w:rsidRPr="00EB1C92">
              <w:rPr>
                <w:bCs/>
              </w:rPr>
              <w:t xml:space="preserve">   теоремы, выражающие их признаки и </w:t>
            </w:r>
            <w:r w:rsidRPr="00EB1C92">
              <w:rPr>
                <w:bCs/>
              </w:rPr>
              <w:lastRenderedPageBreak/>
              <w:t xml:space="preserve">свойства.  </w:t>
            </w:r>
            <w:r w:rsidRPr="00EB1C92">
              <w:rPr>
                <w:bCs/>
                <w:u w:val="single"/>
              </w:rPr>
              <w:t>Распознавать</w:t>
            </w:r>
            <w:r w:rsidRPr="00EB1C92">
              <w:rPr>
                <w:bCs/>
              </w:rPr>
              <w:t xml:space="preserve"> взаимное положение прямых в реальных формах (на окружающих предметах, стереометрических моделях и т.д.) </w:t>
            </w: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 угла между прямыми.</w:t>
            </w:r>
            <w:r w:rsidRPr="00EB1C92">
              <w:rPr>
                <w:bCs/>
                <w:u w:val="single"/>
              </w:rPr>
              <w:t xml:space="preserve"> Формулировать</w:t>
            </w:r>
            <w:r w:rsidRPr="00EB1C92">
              <w:rPr>
                <w:bCs/>
              </w:rPr>
              <w:t xml:space="preserve"> определение  углов с соответственно параллельными сторонами.  Доказывать теоремы, выражающие их свойства. </w:t>
            </w:r>
            <w:r w:rsidRPr="00EB1C92">
              <w:rPr>
                <w:bCs/>
                <w:u w:val="single"/>
              </w:rPr>
              <w:t>Решать</w:t>
            </w:r>
            <w:r w:rsidRPr="00EB1C92">
              <w:rPr>
                <w:bCs/>
              </w:rPr>
              <w:t xml:space="preserve"> задачи на построение, доказательство и вычисление. 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учитывать правило в планировании и контроле способа решения, различать способ и результат действия.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  <w:r w:rsidRPr="00EB1C92">
              <w:t xml:space="preserve"> </w:t>
            </w:r>
            <w:r w:rsidRPr="00EB1C92">
              <w:lastRenderedPageBreak/>
              <w:t>ориентироваться в разнообразии способов решения задач.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19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Параллельность прямой и плоскости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 xml:space="preserve">Решение задач на параллельность </w:t>
            </w:r>
            <w:r w:rsidRPr="00EB1C92">
              <w:rPr>
                <w:bCs/>
                <w:iCs/>
              </w:rPr>
              <w:lastRenderedPageBreak/>
              <w:t>прямой и плоскости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Т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21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Скрещивающиеся прямые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Углы с сонаправленными сторонами. Угол между прямыми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Параллельные плоскости. Свойства параллельных</w:t>
            </w:r>
            <w:r w:rsidR="002B489D">
              <w:rPr>
                <w:bCs/>
                <w:iCs/>
              </w:rPr>
              <w:t xml:space="preserve"> </w:t>
            </w:r>
            <w:r w:rsidRPr="00EB1C92">
              <w:rPr>
                <w:bCs/>
                <w:iCs/>
              </w:rPr>
              <w:t>плоскостей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Тетраэдр. Параллелепипед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ПДЗ, УО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Задачи на построение сечений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27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 xml:space="preserve">Контрольная работа </w:t>
            </w:r>
            <w:r w:rsidR="004C6F09">
              <w:rPr>
                <w:bCs/>
                <w:iCs/>
              </w:rPr>
              <w:t xml:space="preserve"> </w:t>
            </w:r>
            <w:r w:rsidRPr="00EB1C92">
              <w:rPr>
                <w:bCs/>
                <w:iCs/>
              </w:rPr>
              <w:t>№2</w:t>
            </w:r>
            <w:r w:rsidR="004C6F09">
              <w:rPr>
                <w:bCs/>
                <w:iCs/>
              </w:rPr>
              <w:t xml:space="preserve">                </w:t>
            </w:r>
            <w:r w:rsidRPr="00EB1C92">
              <w:rPr>
                <w:bCs/>
                <w:iCs/>
              </w:rPr>
              <w:t>« Параллельность прямых и плоскостей»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2B489D" w:rsidP="00EB1C92">
            <w:pPr>
              <w:pStyle w:val="af6"/>
            </w:pPr>
            <w:r>
              <w:t>2</w:t>
            </w:r>
            <w:r w:rsidR="00EB1C92" w:rsidRPr="00EB1C92">
              <w:t>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Зачет №1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Степенная функция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</w:tr>
      <w:tr w:rsidR="002B489D" w:rsidRPr="00EB1C92" w:rsidTr="002B489D">
        <w:tc>
          <w:tcPr>
            <w:tcW w:w="710" w:type="dxa"/>
          </w:tcPr>
          <w:p w:rsidR="002B489D" w:rsidRPr="00EB1C92" w:rsidRDefault="002B489D" w:rsidP="00EB1C92">
            <w:pPr>
              <w:pStyle w:val="af6"/>
            </w:pPr>
            <w:r w:rsidRPr="00EB1C92">
              <w:t>29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 xml:space="preserve">Степенная функция, ее свойства и график 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B489D" w:rsidRPr="00EB1C92" w:rsidRDefault="002B489D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 w:val="restart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Вычислять</w:t>
            </w:r>
            <w:r w:rsidRPr="00EB1C92">
              <w:rPr>
                <w:bCs/>
              </w:rPr>
              <w:t xml:space="preserve">  значения степенных функций, заданных формулами; </w:t>
            </w:r>
            <w:r w:rsidRPr="00EB1C92">
              <w:rPr>
                <w:bCs/>
                <w:u w:val="single"/>
              </w:rPr>
              <w:t>составлять</w:t>
            </w:r>
            <w:r w:rsidRPr="00EB1C92">
              <w:rPr>
                <w:bCs/>
              </w:rPr>
              <w:t xml:space="preserve"> таблицы значений степенных функций. </w:t>
            </w:r>
            <w:r w:rsidRPr="00EB1C92">
              <w:rPr>
                <w:bCs/>
                <w:u w:val="single"/>
              </w:rPr>
              <w:t>Строить</w:t>
            </w:r>
            <w:r w:rsidRPr="00EB1C92">
              <w:rPr>
                <w:bCs/>
              </w:rPr>
              <w:t xml:space="preserve"> по точкам графики степенных  функций. </w:t>
            </w:r>
            <w:r w:rsidRPr="00EB1C92">
              <w:rPr>
                <w:bCs/>
                <w:u w:val="single"/>
              </w:rPr>
              <w:t>Описывать</w:t>
            </w:r>
            <w:r w:rsidRPr="00EB1C92">
              <w:rPr>
                <w:bCs/>
              </w:rPr>
              <w:t xml:space="preserve"> свойства степенной функции на основании ее графического представления. </w:t>
            </w:r>
            <w:r w:rsidRPr="00EB1C92">
              <w:rPr>
                <w:bCs/>
                <w:u w:val="single"/>
              </w:rPr>
              <w:t>Моделировать</w:t>
            </w:r>
            <w:r w:rsidRPr="00EB1C92">
              <w:rPr>
                <w:bCs/>
              </w:rPr>
              <w:t xml:space="preserve"> реальные зависимости с помощью формул и графиков степенных функций. </w:t>
            </w:r>
            <w:r w:rsidRPr="00EB1C92">
              <w:rPr>
                <w:bCs/>
                <w:u w:val="single"/>
              </w:rPr>
              <w:lastRenderedPageBreak/>
              <w:t>Интерпретировать</w:t>
            </w:r>
            <w:r w:rsidRPr="00EB1C92">
              <w:rPr>
                <w:bCs/>
              </w:rPr>
              <w:t xml:space="preserve"> графики реальных зависимостей.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компьютерные программы для исследования положения на координатной плоскости графиков степенных функций в зависимости от значений коэффициентов, входящих в формулу. </w:t>
            </w:r>
            <w:r w:rsidRPr="00EB1C92">
              <w:rPr>
                <w:bCs/>
                <w:u w:val="single"/>
              </w:rPr>
              <w:t>Распознавать</w:t>
            </w:r>
            <w:r w:rsidRPr="00EB1C92">
              <w:rPr>
                <w:bCs/>
              </w:rPr>
              <w:t xml:space="preserve"> виды степенных функций.  </w:t>
            </w:r>
            <w:r w:rsidRPr="00EB1C92">
              <w:rPr>
                <w:bCs/>
                <w:u w:val="single"/>
              </w:rPr>
              <w:t>Строить</w:t>
            </w:r>
            <w:r w:rsidRPr="00EB1C92">
              <w:rPr>
                <w:bCs/>
              </w:rPr>
              <w:t xml:space="preserve"> более сложные графики на основе графиков степенных функций; </w:t>
            </w:r>
            <w:r w:rsidRPr="00EB1C92">
              <w:rPr>
                <w:bCs/>
                <w:u w:val="single"/>
              </w:rPr>
              <w:t>описывать</w:t>
            </w:r>
            <w:r w:rsidRPr="00EB1C92">
              <w:rPr>
                <w:bCs/>
              </w:rPr>
              <w:t xml:space="preserve"> их свойства</w:t>
            </w:r>
          </w:p>
          <w:p w:rsidR="002B489D" w:rsidRPr="00EB1C92" w:rsidRDefault="002B489D" w:rsidP="00EB1C92">
            <w:pPr>
              <w:pStyle w:val="af6"/>
            </w:pPr>
            <w:r w:rsidRPr="00EB1C92">
              <w:rPr>
                <w:u w:val="single"/>
              </w:rPr>
              <w:t xml:space="preserve">Применять </w:t>
            </w:r>
            <w:r w:rsidRPr="00EB1C92">
              <w:t xml:space="preserve">понятие равносильности  для решения ИНМ уравнений  и неравенств.  </w:t>
            </w:r>
            <w:r w:rsidRPr="00EB1C92">
              <w:rPr>
                <w:u w:val="single"/>
              </w:rPr>
              <w:t>Решать</w:t>
            </w:r>
            <w:r w:rsidRPr="00EB1C92">
              <w:t xml:space="preserve">  иррациональные уравнения и иррациональные неравенства.</w:t>
            </w:r>
            <w:r w:rsidRPr="00EB1C92">
              <w:rPr>
                <w:bCs/>
                <w:u w:val="single"/>
              </w:rPr>
              <w:t>Применять</w:t>
            </w:r>
            <w:r w:rsidRPr="00EB1C92">
              <w:rPr>
                <w:bCs/>
              </w:rPr>
              <w:t xml:space="preserve"> метод интервалов для решения иррациональных неравенств.</w:t>
            </w:r>
            <w:r w:rsidRPr="00EB1C92">
              <w:rPr>
                <w:bCs/>
                <w:u w:val="single"/>
              </w:rPr>
              <w:t xml:space="preserve"> Использовать</w:t>
            </w:r>
            <w:r w:rsidRPr="00EB1C92">
              <w:rPr>
                <w:bCs/>
              </w:rPr>
              <w:t xml:space="preserve"> функционально-графические представления для решения и исследования иррациональных уравнений, неравенств, систем уравнений и  неравенств.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готовые компьютерные программы для поиска пути решения и иллюстрации решения уравнений и </w:t>
            </w:r>
            <w:r w:rsidRPr="00EB1C92">
              <w:rPr>
                <w:bCs/>
              </w:rPr>
              <w:lastRenderedPageBreak/>
              <w:t>неравенств</w:t>
            </w: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2B489D" w:rsidRPr="00EB1C92" w:rsidRDefault="002B489D" w:rsidP="00EB1C92">
            <w:pPr>
              <w:pStyle w:val="af6"/>
            </w:pPr>
            <w:r w:rsidRPr="00EB1C92">
              <w:t>учитывать правило в планировании и контроле способа решения, различать способ и результат действия.</w:t>
            </w:r>
          </w:p>
          <w:p w:rsidR="002B489D" w:rsidRPr="00EB1C92" w:rsidRDefault="002B489D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  <w:r w:rsidRPr="00EB1C92">
              <w:t xml:space="preserve"> ориентироваться в разнообразии способов решения задач.</w:t>
            </w:r>
          </w:p>
          <w:p w:rsidR="002B489D" w:rsidRPr="00EB1C92" w:rsidRDefault="002B489D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</w:t>
            </w:r>
            <w:r w:rsidRPr="00EB1C92">
              <w:lastRenderedPageBreak/>
              <w:t>стремиться к координации различных позиций в сотрудничестве, контролировать действия партнера</w:t>
            </w: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lastRenderedPageBreak/>
              <w:t>УО, ПДЗ,</w:t>
            </w:r>
          </w:p>
        </w:tc>
      </w:tr>
      <w:tr w:rsidR="002B489D" w:rsidRPr="00EB1C92" w:rsidTr="002B489D">
        <w:tc>
          <w:tcPr>
            <w:tcW w:w="710" w:type="dxa"/>
          </w:tcPr>
          <w:p w:rsidR="002B489D" w:rsidRPr="00EB1C92" w:rsidRDefault="002B489D" w:rsidP="00EB1C92">
            <w:pPr>
              <w:pStyle w:val="af6"/>
            </w:pPr>
            <w:r w:rsidRPr="00EB1C92">
              <w:t>30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Взаимно обратные функции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2B489D" w:rsidRPr="00EB1C92" w:rsidRDefault="002B489D" w:rsidP="00EB1C92">
            <w:pPr>
              <w:pStyle w:val="af6"/>
            </w:pPr>
            <w:r w:rsidRPr="00EB1C92">
              <w:t>ИНМ</w:t>
            </w:r>
          </w:p>
          <w:p w:rsidR="002B489D" w:rsidRPr="00EB1C92" w:rsidRDefault="002B489D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  <w:r w:rsidRPr="00EB1C92">
              <w:t xml:space="preserve"> УО, РК</w:t>
            </w:r>
          </w:p>
        </w:tc>
      </w:tr>
      <w:tr w:rsidR="002B489D" w:rsidRPr="00EB1C92" w:rsidTr="002B489D">
        <w:tc>
          <w:tcPr>
            <w:tcW w:w="710" w:type="dxa"/>
          </w:tcPr>
          <w:p w:rsidR="002B489D" w:rsidRPr="00EB1C92" w:rsidRDefault="002B489D" w:rsidP="00EB1C92">
            <w:pPr>
              <w:pStyle w:val="af6"/>
            </w:pPr>
            <w:r w:rsidRPr="00EB1C92">
              <w:t>31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Равносильные уравнения и неравенства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auto"/>
          </w:tcPr>
          <w:p w:rsidR="002B489D" w:rsidRPr="00EB1C92" w:rsidRDefault="002B489D" w:rsidP="00EB1C92">
            <w:pPr>
              <w:pStyle w:val="af6"/>
            </w:pPr>
            <w:r w:rsidRPr="00EB1C92">
              <w:t>ИНМ</w:t>
            </w:r>
          </w:p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 xml:space="preserve"> УО,</w:t>
            </w:r>
          </w:p>
          <w:p w:rsidR="002B489D" w:rsidRPr="00EB1C92" w:rsidRDefault="002B489D" w:rsidP="00EB1C92">
            <w:pPr>
              <w:pStyle w:val="af6"/>
            </w:pPr>
            <w:r w:rsidRPr="00EB1C92">
              <w:t xml:space="preserve"> СР</w:t>
            </w:r>
          </w:p>
        </w:tc>
      </w:tr>
      <w:tr w:rsidR="002B489D" w:rsidRPr="00EB1C92" w:rsidTr="002B489D">
        <w:tc>
          <w:tcPr>
            <w:tcW w:w="710" w:type="dxa"/>
          </w:tcPr>
          <w:p w:rsidR="002B489D" w:rsidRPr="00EB1C92" w:rsidRDefault="002B489D" w:rsidP="00EB1C92">
            <w:pPr>
              <w:pStyle w:val="af6"/>
            </w:pPr>
            <w:r w:rsidRPr="00EB1C92">
              <w:t>32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Иррациональные уравнения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>ИНМ</w:t>
            </w:r>
          </w:p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>УО,</w:t>
            </w:r>
          </w:p>
          <w:p w:rsidR="002B489D" w:rsidRPr="00EB1C92" w:rsidRDefault="002B489D" w:rsidP="00EB1C92">
            <w:pPr>
              <w:pStyle w:val="af6"/>
              <w:rPr>
                <w:lang w:val="en-US"/>
              </w:rPr>
            </w:pPr>
            <w:r w:rsidRPr="00EB1C92">
              <w:t>РК</w:t>
            </w:r>
          </w:p>
        </w:tc>
      </w:tr>
      <w:tr w:rsidR="002B489D" w:rsidRPr="00EB1C92" w:rsidTr="002B489D">
        <w:tc>
          <w:tcPr>
            <w:tcW w:w="710" w:type="dxa"/>
          </w:tcPr>
          <w:p w:rsidR="002B489D" w:rsidRPr="00EB1C92" w:rsidRDefault="002B489D" w:rsidP="00EB1C92">
            <w:pPr>
              <w:pStyle w:val="af6"/>
            </w:pPr>
            <w:r w:rsidRPr="00EB1C92">
              <w:t>33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Иррациональные уравнения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>ПР</w:t>
            </w:r>
          </w:p>
        </w:tc>
      </w:tr>
      <w:tr w:rsidR="002B489D" w:rsidRPr="00EB1C92" w:rsidTr="002B489D">
        <w:tc>
          <w:tcPr>
            <w:tcW w:w="710" w:type="dxa"/>
          </w:tcPr>
          <w:p w:rsidR="002B489D" w:rsidRPr="00EB1C92" w:rsidRDefault="002B489D" w:rsidP="00EB1C92">
            <w:pPr>
              <w:pStyle w:val="af6"/>
            </w:pPr>
            <w:r w:rsidRPr="00EB1C92">
              <w:lastRenderedPageBreak/>
              <w:t>34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Иррациональные неравенства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>ИНМ</w:t>
            </w:r>
          </w:p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2B489D" w:rsidRPr="00EB1C92" w:rsidRDefault="002B489D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  <w:r w:rsidRPr="00EB1C92">
              <w:t>ПДЗ</w:t>
            </w:r>
          </w:p>
        </w:tc>
      </w:tr>
      <w:tr w:rsidR="002B489D" w:rsidRPr="00EB1C92" w:rsidTr="002B489D">
        <w:trPr>
          <w:trHeight w:val="8256"/>
        </w:trPr>
        <w:tc>
          <w:tcPr>
            <w:tcW w:w="710" w:type="dxa"/>
          </w:tcPr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</w:rPr>
            </w:pPr>
          </w:p>
          <w:p w:rsidR="002B489D" w:rsidRDefault="002B489D" w:rsidP="00EB1C92">
            <w:pPr>
              <w:pStyle w:val="af6"/>
              <w:rPr>
                <w:b/>
                <w:i/>
              </w:rPr>
            </w:pPr>
          </w:p>
          <w:p w:rsidR="002B489D" w:rsidRDefault="002B489D" w:rsidP="00EB1C92">
            <w:pPr>
              <w:pStyle w:val="af6"/>
              <w:rPr>
                <w:b/>
                <w:i/>
              </w:rPr>
            </w:pPr>
          </w:p>
          <w:p w:rsidR="002B489D" w:rsidRDefault="002B489D" w:rsidP="00EB1C92">
            <w:pPr>
              <w:pStyle w:val="af6"/>
              <w:rPr>
                <w:b/>
                <w:i/>
              </w:rPr>
            </w:pPr>
          </w:p>
          <w:p w:rsidR="002B489D" w:rsidRPr="00EB1C92" w:rsidRDefault="002B489D" w:rsidP="00EB1C92">
            <w:pPr>
              <w:pStyle w:val="af6"/>
            </w:pPr>
            <w:r w:rsidRPr="00EB1C92">
              <w:t>35</w:t>
            </w:r>
          </w:p>
        </w:tc>
        <w:tc>
          <w:tcPr>
            <w:tcW w:w="3685" w:type="dxa"/>
            <w:vAlign w:val="center"/>
          </w:tcPr>
          <w:p w:rsidR="002B489D" w:rsidRPr="00EB1C92" w:rsidRDefault="002B489D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2B489D" w:rsidRPr="00EB1C92" w:rsidRDefault="002B489D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Default="002B489D" w:rsidP="00EB1C92">
            <w:pPr>
              <w:pStyle w:val="af6"/>
            </w:pPr>
          </w:p>
          <w:p w:rsidR="002B489D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  <w:rPr>
                <w:b/>
                <w:i/>
                <w:lang w:val="en-US"/>
              </w:rPr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2B489D" w:rsidRPr="00EB1C92" w:rsidRDefault="002B489D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259" w:type="dxa"/>
            <w:vMerge/>
          </w:tcPr>
          <w:p w:rsidR="002B489D" w:rsidRPr="00EB1C92" w:rsidRDefault="002B489D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</w:p>
          <w:p w:rsidR="002B489D" w:rsidRDefault="002B489D" w:rsidP="00EB1C92">
            <w:pPr>
              <w:pStyle w:val="af6"/>
            </w:pPr>
          </w:p>
          <w:p w:rsidR="002B489D" w:rsidRPr="00EB1C92" w:rsidRDefault="002B489D" w:rsidP="00EB1C92">
            <w:pPr>
              <w:pStyle w:val="af6"/>
            </w:pPr>
            <w:r w:rsidRPr="00EB1C92">
              <w:t>Т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36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Контрольная работа №3 « Степенная функция»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  <w:r w:rsidRPr="00EB1C92">
              <w:t>КЗУ</w:t>
            </w: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  <w:iCs/>
              </w:rPr>
            </w:pPr>
            <w:r w:rsidRPr="00EB1C92">
              <w:rPr>
                <w:b/>
                <w:bCs/>
                <w:iCs/>
              </w:rPr>
              <w:t>Перпендикулярность прямых и плоскостей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перпендикулярных прямых.</w:t>
            </w:r>
            <w:r w:rsidRPr="00EB1C92">
              <w:rPr>
                <w:bCs/>
                <w:u w:val="single"/>
              </w:rPr>
              <w:t xml:space="preserve"> Формулировать</w:t>
            </w:r>
            <w:r w:rsidRPr="00EB1C92">
              <w:rPr>
                <w:bCs/>
              </w:rPr>
              <w:t xml:space="preserve"> определение перпендикулярности прямой и  плоскости. </w:t>
            </w:r>
            <w:r w:rsidRPr="00EB1C92">
              <w:rPr>
                <w:bCs/>
                <w:u w:val="single"/>
              </w:rPr>
              <w:t xml:space="preserve">Формулировать  </w:t>
            </w:r>
            <w:r w:rsidRPr="00EB1C92">
              <w:rPr>
                <w:bCs/>
              </w:rPr>
              <w:t xml:space="preserve">и </w:t>
            </w:r>
            <w:r w:rsidRPr="00EB1C92">
              <w:rPr>
                <w:bCs/>
                <w:u w:val="single"/>
              </w:rPr>
              <w:t>доказывать</w:t>
            </w:r>
            <w:r w:rsidRPr="00EB1C92">
              <w:rPr>
                <w:bCs/>
              </w:rPr>
              <w:t xml:space="preserve">   теоремы, выражающие их признаки и свойства. </w:t>
            </w:r>
            <w:r w:rsidRPr="00EB1C92">
              <w:rPr>
                <w:bCs/>
                <w:u w:val="single"/>
              </w:rPr>
              <w:t xml:space="preserve">Формулировать </w:t>
            </w:r>
            <w:r w:rsidRPr="00EB1C92">
              <w:rPr>
                <w:bCs/>
              </w:rPr>
              <w:t xml:space="preserve">определения  расстояния  от точки до плоскости, между параллельными плоскостями, между скрещивающимися прямыми, между прямой и параллельной ей плоскостью. </w:t>
            </w:r>
            <w:r w:rsidRPr="00EB1C92">
              <w:rPr>
                <w:bCs/>
                <w:u w:val="single"/>
              </w:rPr>
              <w:t>Формулировать и доказывать</w:t>
            </w:r>
            <w:r w:rsidRPr="00EB1C92">
              <w:rPr>
                <w:bCs/>
              </w:rPr>
              <w:t xml:space="preserve"> теорему о трех перпендикулярах. </w:t>
            </w: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 угла между прямой и плоскостью. </w:t>
            </w:r>
            <w:r w:rsidRPr="00EB1C92">
              <w:rPr>
                <w:bCs/>
                <w:u w:val="single"/>
              </w:rPr>
              <w:t>Решать</w:t>
            </w:r>
            <w:r w:rsidRPr="00EB1C92">
              <w:rPr>
                <w:bCs/>
              </w:rPr>
              <w:t xml:space="preserve"> задачи на построение, доказательство и вычисление. </w:t>
            </w: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 угла между плоскостями. </w:t>
            </w: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перпендикулярных плоскостей. 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Cs/>
                <w:u w:val="single"/>
              </w:rPr>
              <w:t xml:space="preserve">Формулировать  </w:t>
            </w:r>
            <w:r w:rsidRPr="00EB1C92">
              <w:rPr>
                <w:bCs/>
              </w:rPr>
              <w:t xml:space="preserve">и </w:t>
            </w:r>
            <w:r w:rsidRPr="00EB1C92">
              <w:rPr>
                <w:bCs/>
                <w:u w:val="single"/>
              </w:rPr>
              <w:t>доказывать</w:t>
            </w:r>
            <w:r w:rsidRPr="00EB1C92">
              <w:rPr>
                <w:bCs/>
              </w:rPr>
              <w:t xml:space="preserve">   теоремы, выражающие их признаки и свойства.</w:t>
            </w:r>
            <w:r w:rsidRPr="00EB1C92">
              <w:rPr>
                <w:bCs/>
                <w:u w:val="single"/>
              </w:rPr>
              <w:t xml:space="preserve"> Распознавать</w:t>
            </w:r>
            <w:r w:rsidRPr="00EB1C92">
              <w:rPr>
                <w:bCs/>
              </w:rPr>
              <w:t xml:space="preserve">, </w:t>
            </w: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и </w:t>
            </w:r>
            <w:r w:rsidRPr="00EB1C92">
              <w:rPr>
                <w:bCs/>
                <w:u w:val="single"/>
              </w:rPr>
              <w:t xml:space="preserve">изображать </w:t>
            </w:r>
            <w:r w:rsidRPr="00EB1C92">
              <w:rPr>
                <w:bCs/>
              </w:rPr>
              <w:lastRenderedPageBreak/>
              <w:t xml:space="preserve">прямоугольный параллелепипед.  </w:t>
            </w:r>
            <w:r w:rsidRPr="00EB1C92">
              <w:rPr>
                <w:bCs/>
                <w:u w:val="single"/>
              </w:rPr>
              <w:t xml:space="preserve">Формулировать и доказывать </w:t>
            </w:r>
            <w:r w:rsidRPr="00EB1C92">
              <w:rPr>
                <w:bCs/>
              </w:rPr>
              <w:t xml:space="preserve">теоремы о свойствах  параллелепипеда.  </w:t>
            </w:r>
            <w:r w:rsidRPr="00EB1C92">
              <w:rPr>
                <w:bCs/>
                <w:u w:val="single"/>
              </w:rPr>
              <w:t xml:space="preserve">Решать </w:t>
            </w:r>
            <w:r w:rsidRPr="00EB1C92">
              <w:rPr>
                <w:bCs/>
              </w:rPr>
              <w:t xml:space="preserve">задачи на вычисление линейных величин. </w:t>
            </w:r>
            <w:r w:rsidRPr="00EB1C92">
              <w:rPr>
                <w:bCs/>
                <w:u w:val="single"/>
              </w:rPr>
              <w:t>Интерпретировать</w:t>
            </w:r>
            <w:r w:rsidRPr="00EB1C92">
              <w:rPr>
                <w:bCs/>
              </w:rPr>
              <w:t xml:space="preserve"> полученный результат и сопоставлять его с условием задачи.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готовые компьютерные программы для поиска пути решения и иллюстрации решения геометрических задач. </w:t>
            </w: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различать способ и результат действия.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  <w:r w:rsidRPr="00EB1C92">
              <w:t xml:space="preserve"> владеть общим приемом решения задачи.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37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Перпендикулярные  прямые в пространстве. Параллельные  прямые, перпендикулярные к плоскости.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ПДЗ, УО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38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Признак перпендикулярности прямой и плоскости</w:t>
            </w:r>
            <w:r w:rsidRPr="00EB1C92">
              <w:rPr>
                <w:b/>
                <w:bCs/>
                <w:i/>
                <w:iCs/>
              </w:rPr>
              <w:t>.</w:t>
            </w:r>
            <w:r w:rsidRPr="00EB1C92">
              <w:rPr>
                <w:bCs/>
                <w:iCs/>
              </w:rPr>
              <w:t xml:space="preserve"> Теорема  о  прямой  перпендикулярной плоскости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39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Решение задач на перпендикулярность прямой и плоскости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Расстояние от точки до плоскости. Теорема о трех перпендикулярах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 Т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Угол между прямой и плоскостью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Решение задач на применение теоремы о трех перпендикулярах, на угол между прямой и плоскостью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вносить необходимые коррективы в действие после его завершения на основе учета характера сделанных ошибок.</w:t>
            </w:r>
            <w:r w:rsidRPr="00EB1C92">
              <w:rPr>
                <w:b/>
              </w:rPr>
              <w:t xml:space="preserve"> 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проводить сравнение, сериацию и классификацию по заданным критериям.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</w:t>
            </w:r>
            <w:r w:rsidRPr="00EB1C92">
              <w:lastRenderedPageBreak/>
              <w:t>стремиться к координации различных позиций в сотрудничестве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Двугранный угол. Признак перпендикулярности двух плоскостей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Прямоугольный параллелепипед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 xml:space="preserve">Повторение  и систематизация </w:t>
            </w:r>
            <w:r w:rsidRPr="00EB1C92">
              <w:rPr>
                <w:bCs/>
                <w:iCs/>
              </w:rPr>
              <w:lastRenderedPageBreak/>
              <w:t>учебного материала за курс 1 полугодия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УОСЗ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47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Итоговая контрольная работа за курс 1 полугодия (Контрольная работа №3)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48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Зачет №2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З</w:t>
            </w:r>
          </w:p>
        </w:tc>
      </w:tr>
      <w:tr w:rsidR="00EB1C92" w:rsidRPr="00EB1C92" w:rsidTr="002B489D">
        <w:trPr>
          <w:trHeight w:val="700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  <w:iCs/>
              </w:rPr>
            </w:pPr>
            <w:r w:rsidRPr="00EB1C92">
              <w:rPr>
                <w:b/>
                <w:bCs/>
                <w:iCs/>
              </w:rPr>
              <w:t>Показательная функция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Вычислять</w:t>
            </w:r>
            <w:r w:rsidRPr="00EB1C92">
              <w:rPr>
                <w:bCs/>
              </w:rPr>
              <w:t xml:space="preserve">  значения показательных функций, заданных формулами; </w:t>
            </w:r>
            <w:r w:rsidRPr="00EB1C92">
              <w:rPr>
                <w:bCs/>
                <w:u w:val="single"/>
              </w:rPr>
              <w:t>составлять</w:t>
            </w:r>
            <w:r w:rsidRPr="00EB1C92">
              <w:rPr>
                <w:bCs/>
              </w:rPr>
              <w:t xml:space="preserve"> таблицы значений показательных функций. </w:t>
            </w:r>
            <w:r w:rsidRPr="00EB1C92">
              <w:rPr>
                <w:bCs/>
                <w:u w:val="single"/>
              </w:rPr>
              <w:t>Строить</w:t>
            </w:r>
            <w:r w:rsidRPr="00EB1C92">
              <w:rPr>
                <w:bCs/>
              </w:rPr>
              <w:t xml:space="preserve"> по точкам графики  показательных функций. </w:t>
            </w:r>
            <w:r w:rsidRPr="00EB1C92">
              <w:rPr>
                <w:bCs/>
                <w:u w:val="single"/>
              </w:rPr>
              <w:t>Описывать</w:t>
            </w:r>
            <w:r w:rsidRPr="00EB1C92">
              <w:rPr>
                <w:bCs/>
              </w:rPr>
              <w:t xml:space="preserve"> свойства показательной функции на основании ее графического представления. </w:t>
            </w:r>
            <w:r w:rsidRPr="00EB1C92">
              <w:rPr>
                <w:bCs/>
                <w:u w:val="single"/>
              </w:rPr>
              <w:t>Моделировать</w:t>
            </w:r>
            <w:r w:rsidRPr="00EB1C92">
              <w:rPr>
                <w:bCs/>
              </w:rPr>
              <w:t xml:space="preserve"> реальные зависимости с помощью формул и графиков. </w:t>
            </w:r>
            <w:r w:rsidRPr="00EB1C92">
              <w:rPr>
                <w:bCs/>
                <w:u w:val="single"/>
              </w:rPr>
              <w:t>Интерпретировать</w:t>
            </w:r>
            <w:r w:rsidRPr="00EB1C92">
              <w:rPr>
                <w:bCs/>
              </w:rPr>
              <w:t xml:space="preserve"> графики реальных зависимостей. </w:t>
            </w:r>
            <w:r w:rsidRPr="00EB1C92">
              <w:rPr>
                <w:bCs/>
                <w:u w:val="single"/>
              </w:rPr>
              <w:lastRenderedPageBreak/>
              <w:t>Использовать</w:t>
            </w:r>
            <w:r w:rsidRPr="00EB1C92">
              <w:rPr>
                <w:bCs/>
              </w:rPr>
              <w:t xml:space="preserve"> компьютерные программы для исследования положения на координатной плоскости графиков показательных функций в зависимости от значений коэффициентов, входящих в формулу. </w:t>
            </w:r>
            <w:r w:rsidRPr="00EB1C92">
              <w:rPr>
                <w:bCs/>
                <w:u w:val="single"/>
              </w:rPr>
              <w:t>Распознавать</w:t>
            </w:r>
            <w:r w:rsidRPr="00EB1C92">
              <w:rPr>
                <w:bCs/>
              </w:rPr>
              <w:t xml:space="preserve"> виды показательных функций.  </w:t>
            </w:r>
            <w:r w:rsidRPr="00EB1C92">
              <w:rPr>
                <w:bCs/>
                <w:u w:val="single"/>
              </w:rPr>
              <w:t>Строить</w:t>
            </w:r>
            <w:r w:rsidRPr="00EB1C92">
              <w:rPr>
                <w:bCs/>
              </w:rPr>
              <w:t xml:space="preserve"> более сложные графики на основе графиков показательных  функций; </w:t>
            </w:r>
            <w:r w:rsidRPr="00EB1C92">
              <w:rPr>
                <w:bCs/>
                <w:u w:val="single"/>
              </w:rPr>
              <w:t>описывать</w:t>
            </w:r>
            <w:r w:rsidRPr="00EB1C92">
              <w:rPr>
                <w:bCs/>
              </w:rPr>
              <w:t xml:space="preserve"> их свойства.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</w:rPr>
            </w:pP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различать способ и результат действия.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  <w:r w:rsidRPr="00EB1C92">
              <w:t xml:space="preserve"> владеть общим приемом решения задачи.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договариваться и приходить к общему решению в совместной деятельности, в </w:t>
            </w:r>
            <w:r w:rsidRPr="00EB1C92">
              <w:lastRenderedPageBreak/>
              <w:t>том числе в ситуации столкновения интересов.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49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Показательная функция, ее свойства и график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rPr>
          <w:trHeight w:val="369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Показательные уравнения 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РК</w:t>
            </w:r>
          </w:p>
        </w:tc>
      </w:tr>
      <w:tr w:rsidR="00EB1C92" w:rsidRPr="00EB1C92" w:rsidTr="002B489D">
        <w:trPr>
          <w:trHeight w:val="10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Показательные неравенства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rPr>
          <w:trHeight w:val="525"/>
        </w:trPr>
        <w:tc>
          <w:tcPr>
            <w:tcW w:w="710" w:type="dxa"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  <w:r w:rsidRPr="00EB1C92">
              <w:t>52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Система показательных уравнений и неравенств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rPr>
          <w:trHeight w:val="470"/>
        </w:trPr>
        <w:tc>
          <w:tcPr>
            <w:tcW w:w="710" w:type="dxa"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  <w:r w:rsidRPr="00EB1C92">
              <w:t>53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Обобщение изученного по данной теме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Т</w:t>
            </w:r>
          </w:p>
        </w:tc>
      </w:tr>
      <w:tr w:rsidR="00EB1C92" w:rsidRPr="00EB1C92" w:rsidTr="002B489D">
        <w:trPr>
          <w:trHeight w:val="1684"/>
        </w:trPr>
        <w:tc>
          <w:tcPr>
            <w:tcW w:w="710" w:type="dxa"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54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Контрольная работа №4  « Показательная функция»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  <w:bCs/>
              </w:rPr>
              <w:t>Многогранники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Cs/>
              </w:rPr>
              <w:t>Понятие многогранника. Призма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 и приводить примеры многогранников. </w:t>
            </w: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и </w:t>
            </w:r>
            <w:r w:rsidRPr="00EB1C92">
              <w:rPr>
                <w:bCs/>
                <w:u w:val="single"/>
              </w:rPr>
              <w:t xml:space="preserve">изображать </w:t>
            </w:r>
            <w:r w:rsidRPr="00EB1C92">
              <w:rPr>
                <w:bCs/>
              </w:rPr>
              <w:t xml:space="preserve">призму. </w:t>
            </w: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и </w:t>
            </w:r>
            <w:r w:rsidRPr="00EB1C92">
              <w:rPr>
                <w:bCs/>
                <w:u w:val="single"/>
              </w:rPr>
              <w:t>изображать</w:t>
            </w:r>
            <w:r w:rsidRPr="00EB1C92">
              <w:rPr>
                <w:bCs/>
              </w:rPr>
              <w:t xml:space="preserve">  пирамиду, усеченную пирамиду. </w:t>
            </w: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и </w:t>
            </w:r>
            <w:r w:rsidRPr="00EB1C92">
              <w:rPr>
                <w:bCs/>
                <w:u w:val="single"/>
              </w:rPr>
              <w:t xml:space="preserve">изображать </w:t>
            </w:r>
            <w:r w:rsidRPr="00EB1C92">
              <w:rPr>
                <w:bCs/>
              </w:rPr>
              <w:t xml:space="preserve">правильные многогранники. </w:t>
            </w:r>
            <w:r w:rsidRPr="00EB1C92">
              <w:rPr>
                <w:bCs/>
                <w:u w:val="single"/>
              </w:rPr>
              <w:t xml:space="preserve">Решать </w:t>
            </w:r>
            <w:r w:rsidRPr="00EB1C92">
              <w:rPr>
                <w:bCs/>
              </w:rPr>
              <w:t xml:space="preserve">задачи на вычисление площади поверхности различных  многогранников. </w:t>
            </w:r>
            <w:r w:rsidRPr="00EB1C92">
              <w:rPr>
                <w:bCs/>
                <w:u w:val="single"/>
              </w:rPr>
              <w:t>Распознавать</w:t>
            </w:r>
            <w:r w:rsidRPr="00EB1C92">
              <w:rPr>
                <w:bCs/>
              </w:rPr>
              <w:t xml:space="preserve"> многогранники, на чертежах, моделях и в реальном мире.</w:t>
            </w:r>
            <w:r w:rsidRPr="00EB1C92">
              <w:rPr>
                <w:bCs/>
                <w:u w:val="single"/>
              </w:rPr>
              <w:t xml:space="preserve"> </w:t>
            </w:r>
            <w:r w:rsidRPr="00EB1C92">
              <w:rPr>
                <w:bCs/>
                <w:u w:val="single"/>
              </w:rPr>
              <w:lastRenderedPageBreak/>
              <w:t>Моделировать</w:t>
            </w:r>
            <w:r w:rsidRPr="00EB1C92">
              <w:rPr>
                <w:bCs/>
              </w:rPr>
              <w:t xml:space="preserve"> условие задачи и помощью чертежа или рисунка, </w:t>
            </w:r>
            <w:r w:rsidRPr="00EB1C92">
              <w:rPr>
                <w:bCs/>
                <w:u w:val="single"/>
              </w:rPr>
              <w:t>проводить</w:t>
            </w:r>
            <w:r w:rsidRPr="00EB1C92">
              <w:rPr>
                <w:bCs/>
              </w:rPr>
              <w:t xml:space="preserve"> дополнительные построения в ходе решения. </w:t>
            </w:r>
            <w:r w:rsidRPr="00EB1C92">
              <w:rPr>
                <w:bCs/>
                <w:u w:val="single"/>
              </w:rPr>
              <w:t xml:space="preserve">Выделять </w:t>
            </w:r>
            <w:r w:rsidRPr="00EB1C92">
              <w:rPr>
                <w:bCs/>
              </w:rPr>
              <w:t>на чертеже конфигурации, необходимые для проведения обоснований логических шагов решения.</w:t>
            </w:r>
            <w:r w:rsidRPr="00EB1C92">
              <w:rPr>
                <w:bCs/>
                <w:u w:val="single"/>
              </w:rPr>
              <w:t xml:space="preserve"> Применять</w:t>
            </w:r>
            <w:r w:rsidRPr="00EB1C92">
              <w:rPr>
                <w:bCs/>
              </w:rPr>
              <w:t xml:space="preserve"> изученные свойства геометрических фигур и формул для решения геометрических задач и задач с практическим содержанием.</w:t>
            </w: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вносить необходимые коррективы в действие после его завершения на основе учета характера сделанных ошибок.</w:t>
            </w:r>
            <w:r w:rsidRPr="00EB1C92">
              <w:rPr>
                <w:b/>
              </w:rPr>
              <w:t xml:space="preserve"> 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проводить сравнение, сериацию и классификацию по заданным критериям.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стремиться к координации различных позиций в сотрудничестве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УО, ПДЗ</w:t>
            </w: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56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Cs/>
              </w:rPr>
              <w:t>Пирамида. Правильная пирамида.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Усеченная пирамида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Cs/>
              </w:rPr>
              <w:t>Симметрия в пространстве. Понятие правильного многогранника. Элементы симметрии правильных многогранников.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59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Контрольная работа№5</w:t>
            </w: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«Многогранники»</w:t>
            </w: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rPr>
          <w:trHeight w:val="41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60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lastRenderedPageBreak/>
              <w:t>Зачет №4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З</w:t>
            </w: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Логарифмическая функция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  <w:p w:rsidR="00EB1C92" w:rsidRPr="00EB1C92" w:rsidRDefault="00EB1C92" w:rsidP="00EB1C92">
            <w:pPr>
              <w:pStyle w:val="af6"/>
              <w:rPr>
                <w:bCs/>
                <w:u w:val="single"/>
              </w:rPr>
            </w:pP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Формулировать</w:t>
            </w:r>
            <w:r w:rsidRPr="00EB1C92">
              <w:rPr>
                <w:bCs/>
              </w:rPr>
              <w:t xml:space="preserve"> определение логарифма, свойства логарифма.</w:t>
            </w:r>
          </w:p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  <w:u w:val="single"/>
              </w:rPr>
              <w:t>Вычислять</w:t>
            </w:r>
            <w:r w:rsidRPr="00EB1C92">
              <w:rPr>
                <w:bCs/>
              </w:rPr>
              <w:t xml:space="preserve">  значения логарифмических функций, заданных формулами; </w:t>
            </w:r>
            <w:r w:rsidRPr="00EB1C92">
              <w:rPr>
                <w:bCs/>
                <w:u w:val="single"/>
              </w:rPr>
              <w:t>составлять</w:t>
            </w:r>
            <w:r w:rsidRPr="00EB1C92">
              <w:rPr>
                <w:bCs/>
              </w:rPr>
              <w:t xml:space="preserve"> таблицы значений логарифмических функций. </w:t>
            </w:r>
            <w:r w:rsidRPr="00EB1C92">
              <w:rPr>
                <w:bCs/>
                <w:u w:val="single"/>
              </w:rPr>
              <w:t>Строить</w:t>
            </w:r>
            <w:r w:rsidRPr="00EB1C92">
              <w:rPr>
                <w:bCs/>
              </w:rPr>
              <w:t xml:space="preserve"> по точкам графики логарифмических функций. </w:t>
            </w:r>
            <w:r w:rsidRPr="00EB1C92">
              <w:rPr>
                <w:bCs/>
                <w:u w:val="single"/>
              </w:rPr>
              <w:t>Описывать</w:t>
            </w:r>
            <w:r w:rsidRPr="00EB1C92">
              <w:rPr>
                <w:bCs/>
              </w:rPr>
              <w:t xml:space="preserve"> свойства логарифмической функции на основании ее графического представления. </w:t>
            </w:r>
            <w:r w:rsidRPr="00EB1C92">
              <w:rPr>
                <w:bCs/>
                <w:u w:val="single"/>
              </w:rPr>
              <w:t>Моделировать</w:t>
            </w:r>
            <w:r w:rsidRPr="00EB1C92">
              <w:rPr>
                <w:bCs/>
              </w:rPr>
              <w:t xml:space="preserve"> реальные зависимости с </w:t>
            </w:r>
            <w:r w:rsidRPr="00EB1C92">
              <w:rPr>
                <w:bCs/>
              </w:rPr>
              <w:lastRenderedPageBreak/>
              <w:t xml:space="preserve">помощью формул и графиков. </w:t>
            </w:r>
            <w:r w:rsidRPr="00EB1C92">
              <w:rPr>
                <w:bCs/>
                <w:u w:val="single"/>
              </w:rPr>
              <w:t>Интерпретировать</w:t>
            </w:r>
            <w:r w:rsidRPr="00EB1C92">
              <w:rPr>
                <w:bCs/>
              </w:rPr>
              <w:t xml:space="preserve"> графики реальных зависимостей.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компьютерные программы для исследования положения на координатной плоскости графиков логарифмических функций в зависимости от значений коэффициентов, входящих в формулу. </w:t>
            </w:r>
            <w:r w:rsidRPr="00EB1C92">
              <w:rPr>
                <w:bCs/>
                <w:u w:val="single"/>
              </w:rPr>
              <w:t>Распознавать</w:t>
            </w:r>
            <w:r w:rsidRPr="00EB1C92">
              <w:rPr>
                <w:bCs/>
              </w:rPr>
              <w:t xml:space="preserve"> виды логарифмических функций.  </w:t>
            </w:r>
            <w:r w:rsidRPr="00EB1C92">
              <w:rPr>
                <w:bCs/>
                <w:u w:val="single"/>
              </w:rPr>
              <w:t>Строить</w:t>
            </w:r>
            <w:r w:rsidRPr="00EB1C92">
              <w:rPr>
                <w:bCs/>
              </w:rPr>
              <w:t xml:space="preserve"> более сложные графики на основе графиков логарифмических функций; </w:t>
            </w:r>
            <w:r w:rsidRPr="00EB1C92">
              <w:rPr>
                <w:bCs/>
                <w:u w:val="single"/>
              </w:rPr>
              <w:t>описывать</w:t>
            </w:r>
            <w:r w:rsidRPr="00EB1C92">
              <w:rPr>
                <w:bCs/>
              </w:rPr>
              <w:t xml:space="preserve"> их свойства.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u w:val="single"/>
              </w:rPr>
              <w:t>Решать</w:t>
            </w:r>
            <w:r w:rsidRPr="00EB1C92">
              <w:t xml:space="preserve"> логарифмические уравненияи системы уравнений.  </w:t>
            </w:r>
            <w:r w:rsidRPr="00EB1C92">
              <w:rPr>
                <w:u w:val="single"/>
              </w:rPr>
              <w:t>Решать</w:t>
            </w:r>
            <w:r w:rsidRPr="00EB1C92">
              <w:t xml:space="preserve"> логарифмические неравенства.</w:t>
            </w:r>
            <w:r w:rsidRPr="00EB1C92">
              <w:rPr>
                <w:bCs/>
                <w:u w:val="single"/>
              </w:rPr>
              <w:t xml:space="preserve"> Применять</w:t>
            </w:r>
            <w:r w:rsidRPr="00EB1C92">
              <w:rPr>
                <w:bCs/>
              </w:rPr>
              <w:t xml:space="preserve"> метод интервалов для решения л</w:t>
            </w:r>
            <w:r w:rsidRPr="00EB1C92">
              <w:t>огарифмических</w:t>
            </w:r>
            <w:r w:rsidRPr="00EB1C92">
              <w:rPr>
                <w:bCs/>
              </w:rPr>
              <w:t xml:space="preserve"> неравенств.</w:t>
            </w:r>
            <w:r w:rsidRPr="00EB1C92">
              <w:rPr>
                <w:bCs/>
                <w:u w:val="single"/>
              </w:rPr>
              <w:t xml:space="preserve"> Конструировать</w:t>
            </w:r>
            <w:r w:rsidRPr="00EB1C92">
              <w:rPr>
                <w:bCs/>
              </w:rPr>
              <w:t xml:space="preserve">эквивалентные речевые высказывания с использованием алгебраического и геометрического языков.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функционально-графические представления для решения и исследования </w:t>
            </w:r>
            <w:r w:rsidRPr="00EB1C92">
              <w:t>логарифмических</w:t>
            </w:r>
            <w:r w:rsidRPr="00EB1C92">
              <w:rPr>
                <w:bCs/>
              </w:rPr>
              <w:t xml:space="preserve"> уравнений, неравенств, систем уравнений и  </w:t>
            </w:r>
            <w:r w:rsidRPr="00EB1C92">
              <w:rPr>
                <w:bCs/>
              </w:rPr>
              <w:lastRenderedPageBreak/>
              <w:t xml:space="preserve">неравенств.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готовые компьютерные программы для поиска пути решения и иллюстрации решения уравнений и неравенств.</w:t>
            </w: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  <w:rPr>
                <w:b/>
              </w:rPr>
            </w:pP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вносить необходимые коррективы в действие после его завершения на основе учета характера сделанных ошибок.</w:t>
            </w:r>
            <w:r w:rsidRPr="00EB1C92">
              <w:rPr>
                <w:b/>
              </w:rPr>
              <w:t xml:space="preserve"> 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проводить сравнение, сериацию и классификацию по заданным критериям.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стремиться к координации различных позиций в сотрудничестве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473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61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Определение логарифма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 ПДЗ</w:t>
            </w:r>
          </w:p>
        </w:tc>
      </w:tr>
      <w:tr w:rsidR="00EB1C92" w:rsidRPr="00EB1C92" w:rsidTr="002B489D">
        <w:trPr>
          <w:trHeight w:val="700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62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Свойства логарифмов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РК</w:t>
            </w: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28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63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Десятичные и натуральные логарифмы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rPr>
          <w:trHeight w:val="470"/>
        </w:trPr>
        <w:tc>
          <w:tcPr>
            <w:tcW w:w="710" w:type="dxa"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  <w:r w:rsidRPr="00EB1C92">
              <w:t>64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Решение задач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rPr>
          <w:trHeight w:val="608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65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Логарифмическая функция, ее свойства и график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   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ПДЗ, УО</w:t>
            </w:r>
          </w:p>
        </w:tc>
      </w:tr>
      <w:tr w:rsidR="00EB1C92" w:rsidRPr="00EB1C92" w:rsidTr="002B489D">
        <w:trPr>
          <w:trHeight w:val="402"/>
        </w:trPr>
        <w:tc>
          <w:tcPr>
            <w:tcW w:w="710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t>66</w:t>
            </w:r>
          </w:p>
        </w:tc>
        <w:tc>
          <w:tcPr>
            <w:tcW w:w="3685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Логарифмические уравнения</w:t>
            </w:r>
          </w:p>
        </w:tc>
        <w:tc>
          <w:tcPr>
            <w:tcW w:w="709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РК</w:t>
            </w:r>
          </w:p>
        </w:tc>
      </w:tr>
      <w:tr w:rsidR="00EB1C92" w:rsidRPr="00EB1C92" w:rsidTr="002B489D">
        <w:trPr>
          <w:trHeight w:val="39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rPr>
          <w:trHeight w:val="396"/>
        </w:trPr>
        <w:tc>
          <w:tcPr>
            <w:tcW w:w="710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t>67</w:t>
            </w:r>
          </w:p>
        </w:tc>
        <w:tc>
          <w:tcPr>
            <w:tcW w:w="3685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Логарифмические неравенства</w:t>
            </w:r>
          </w:p>
        </w:tc>
        <w:tc>
          <w:tcPr>
            <w:tcW w:w="709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39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  <w:tcBorders>
              <w:bottom w:val="single" w:sz="4" w:space="0" w:color="auto"/>
            </w:tcBorders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rPr>
          <w:trHeight w:val="396"/>
        </w:trPr>
        <w:tc>
          <w:tcPr>
            <w:tcW w:w="710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68</w:t>
            </w:r>
          </w:p>
        </w:tc>
        <w:tc>
          <w:tcPr>
            <w:tcW w:w="3685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Обобщение изученного по данной теме</w:t>
            </w:r>
          </w:p>
        </w:tc>
        <w:tc>
          <w:tcPr>
            <w:tcW w:w="709" w:type="dxa"/>
            <w:vMerge w:val="restart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396"/>
        </w:trPr>
        <w:tc>
          <w:tcPr>
            <w:tcW w:w="710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Merge/>
            <w:vAlign w:val="center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709" w:type="dxa"/>
            <w:vMerge/>
            <w:vAlign w:val="center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993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69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Контрольная работа №6  «Логарифмическая функция»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3918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</w:tr>
      <w:tr w:rsidR="00EB1C92" w:rsidRPr="00EB1C92" w:rsidTr="002B489D">
        <w:trPr>
          <w:trHeight w:val="501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Векторы в пространстве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rPr>
          <w:trHeight w:val="43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Cs/>
              </w:rPr>
              <w:t>Понятие вектора. Равенство</w:t>
            </w:r>
            <w:r w:rsidR="0021343A">
              <w:rPr>
                <w:bCs/>
              </w:rPr>
              <w:t xml:space="preserve"> </w:t>
            </w:r>
            <w:r w:rsidRPr="00EB1C92">
              <w:rPr>
                <w:bCs/>
              </w:rPr>
              <w:t>векторов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Cs/>
                <w:u w:val="single"/>
              </w:rPr>
              <w:t xml:space="preserve">Формулировать </w:t>
            </w:r>
            <w:r w:rsidRPr="00EB1C92">
              <w:rPr>
                <w:bCs/>
              </w:rPr>
              <w:t xml:space="preserve">определения  и </w:t>
            </w:r>
            <w:r w:rsidRPr="00EB1C92">
              <w:rPr>
                <w:bCs/>
                <w:u w:val="single"/>
              </w:rPr>
              <w:t>иллюстрировать</w:t>
            </w:r>
            <w:r w:rsidRPr="00EB1C92">
              <w:rPr>
                <w:bCs/>
              </w:rPr>
              <w:t xml:space="preserve"> понятие вектора, длины вектора, коллинеарных векторов, компланарных векторов, равных векторов. </w:t>
            </w:r>
            <w:r w:rsidRPr="00EB1C92">
              <w:rPr>
                <w:bCs/>
                <w:u w:val="single"/>
              </w:rPr>
              <w:t xml:space="preserve">Выполнять </w:t>
            </w:r>
            <w:r w:rsidRPr="00EB1C92">
              <w:rPr>
                <w:bCs/>
              </w:rPr>
              <w:t xml:space="preserve">операции над  векторами. </w:t>
            </w:r>
            <w:r w:rsidRPr="00EB1C92">
              <w:rPr>
                <w:bCs/>
                <w:u w:val="single"/>
              </w:rPr>
              <w:t>Находить</w:t>
            </w:r>
            <w:r w:rsidRPr="00EB1C92">
              <w:rPr>
                <w:bCs/>
              </w:rPr>
              <w:t xml:space="preserve"> разложение вектора по трем некомпланарным векторам.   </w:t>
            </w:r>
            <w:r w:rsidRPr="00EB1C92">
              <w:rPr>
                <w:bCs/>
                <w:u w:val="single"/>
              </w:rPr>
              <w:t>Выполнять</w:t>
            </w:r>
            <w:r w:rsidRPr="00EB1C92">
              <w:rPr>
                <w:bCs/>
              </w:rPr>
              <w:t xml:space="preserve"> проекты по темам использования  векторного метода при решении задач на вычисления и доказательства.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готовые компьютерные </w:t>
            </w:r>
            <w:r w:rsidRPr="00EB1C92">
              <w:rPr>
                <w:bCs/>
              </w:rPr>
              <w:lastRenderedPageBreak/>
              <w:t xml:space="preserve">программы для поиска пути решения и иллюстрации решения задач.                                                                           </w:t>
            </w: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учитывать правило в планировании и контроле способа решения, различать способ и результат действия.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  <w:r w:rsidRPr="00EB1C92">
              <w:t xml:space="preserve"> ориентироваться на разнообразие способов решения задач.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стремиться к координации различных позиций в сотрудничестве, </w:t>
            </w:r>
            <w:r w:rsidRPr="00EB1C92">
              <w:lastRenderedPageBreak/>
              <w:t>контролировать действия партнера.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ПДЗ, УО</w:t>
            </w:r>
          </w:p>
        </w:tc>
      </w:tr>
      <w:tr w:rsidR="00EB1C92" w:rsidRPr="00EB1C92" w:rsidTr="002B489D">
        <w:trPr>
          <w:trHeight w:val="43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Сложение  и вычитание  векторов. Умножение вектора на число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РК</w:t>
            </w:r>
          </w:p>
        </w:tc>
      </w:tr>
      <w:tr w:rsidR="00EB1C92" w:rsidRPr="00EB1C92" w:rsidTr="002B489D">
        <w:trPr>
          <w:trHeight w:val="43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Сложение  и вычитание  векторов. Умножение вектора на число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ПР</w:t>
            </w:r>
          </w:p>
        </w:tc>
      </w:tr>
      <w:tr w:rsidR="00EB1C92" w:rsidRPr="00EB1C92" w:rsidTr="002B489D">
        <w:trPr>
          <w:trHeight w:val="43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Компланарные векторы. Правило параллелепипеда. Разложение вектора по трем некомпланарным векторам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rPr>
          <w:trHeight w:val="43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Конт</w:t>
            </w:r>
            <w:r w:rsidR="00411FB1">
              <w:rPr>
                <w:bCs/>
              </w:rPr>
              <w:t xml:space="preserve">рольная работа №7 </w:t>
            </w:r>
            <w:r w:rsidR="00411FB1">
              <w:rPr>
                <w:bCs/>
              </w:rPr>
              <w:lastRenderedPageBreak/>
              <w:t>«Векторы в пространстве</w:t>
            </w:r>
            <w:r w:rsidRPr="00EB1C92">
              <w:rPr>
                <w:bCs/>
              </w:rPr>
              <w:t>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rPr>
          <w:trHeight w:val="435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75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  <w:r w:rsidRPr="00EB1C92">
              <w:rPr>
                <w:bCs/>
              </w:rPr>
              <w:t>Зачет №4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</w:t>
            </w:r>
          </w:p>
        </w:tc>
      </w:tr>
      <w:tr w:rsidR="00EB1C92" w:rsidRPr="00EB1C92" w:rsidTr="002B489D">
        <w:trPr>
          <w:trHeight w:val="368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Тригонометрические формулы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Радианная мера угла и дуги. Поворот точки вокруг начала координат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u w:val="single"/>
              </w:rPr>
              <w:t xml:space="preserve">Формулировать </w:t>
            </w:r>
            <w:r w:rsidRPr="00EB1C92">
              <w:t xml:space="preserve">определение и иллюстрировать понятие синуса, косинуса, тангенса и котангенса на единичной окружности. </w:t>
            </w:r>
            <w:r w:rsidRPr="00EB1C92">
              <w:rPr>
                <w:u w:val="single"/>
              </w:rPr>
              <w:t>Объяснять</w:t>
            </w:r>
            <w:r w:rsidRPr="00EB1C92">
              <w:t xml:space="preserve"> и </w:t>
            </w:r>
            <w:r w:rsidRPr="00EB1C92">
              <w:rPr>
                <w:u w:val="single"/>
              </w:rPr>
              <w:t>иллюстрировать</w:t>
            </w:r>
            <w:r w:rsidRPr="00EB1C92">
              <w:t xml:space="preserve"> на единичной окружности знаки тригонометрических функций. </w:t>
            </w:r>
            <w:r w:rsidRPr="00EB1C92">
              <w:rPr>
                <w:u w:val="single"/>
              </w:rPr>
              <w:t>Формулировать</w:t>
            </w:r>
            <w:r w:rsidRPr="00EB1C92">
              <w:t xml:space="preserve"> и </w:t>
            </w:r>
            <w:r w:rsidRPr="00EB1C92">
              <w:rPr>
                <w:u w:val="single"/>
              </w:rPr>
              <w:t>разъяснять</w:t>
            </w:r>
            <w:r w:rsidRPr="00EB1C92">
              <w:t xml:space="preserve"> основное тригонометрическое тождество. </w:t>
            </w:r>
            <w:r w:rsidRPr="00EB1C92">
              <w:rPr>
                <w:u w:val="single"/>
              </w:rPr>
              <w:t>Вычислять</w:t>
            </w:r>
            <w:r w:rsidRPr="00EB1C92">
              <w:t xml:space="preserve"> значения тригонометрической функции угла по одной из его заданных тригонометрических функций. </w:t>
            </w:r>
            <w:r w:rsidRPr="00EB1C92">
              <w:rPr>
                <w:u w:val="single"/>
              </w:rPr>
              <w:t>Выводить</w:t>
            </w:r>
            <w:r w:rsidRPr="00EB1C92">
              <w:t xml:space="preserve"> формулы сложения. </w:t>
            </w:r>
            <w:r w:rsidRPr="00EB1C92">
              <w:rPr>
                <w:u w:val="single"/>
              </w:rPr>
              <w:t>Выводить</w:t>
            </w:r>
            <w:r w:rsidRPr="00EB1C92">
              <w:t xml:space="preserve"> формулы приведения. </w:t>
            </w:r>
            <w:r w:rsidRPr="00EB1C92">
              <w:rPr>
                <w:u w:val="single"/>
              </w:rPr>
              <w:t>Выводить</w:t>
            </w:r>
            <w:r w:rsidRPr="00EB1C92">
              <w:t xml:space="preserve"> формулы суммы и разности синусов, косинусов.  </w:t>
            </w:r>
            <w:r w:rsidRPr="00EB1C92">
              <w:rPr>
                <w:u w:val="single"/>
              </w:rPr>
              <w:t>Применять</w:t>
            </w:r>
            <w:r w:rsidRPr="00EB1C92">
              <w:t xml:space="preserve"> тригонометрические формулы  для преобразования тригонометрических выражений.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осуществлять итоговый и пошаговый контроль по результату.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строить речевые высказывания в устной и письменной форме.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учитывать разные мнения и стремиться к координации различных позиций в сотрудничестве.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Определение синуса, косинуса и тангенса угла. Знаки тригонометрических функций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Определение синуса, косинуса и тангенса угла. Знаки тригонометрических функций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79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Зависимость между синусом, косинусом и тангенсом одного и того же угла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  <w:r w:rsidRPr="00EB1C92">
              <w:t>ИНМ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rPr>
          <w:trHeight w:val="798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80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Тригонометрические тождества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Т</w:t>
            </w:r>
          </w:p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Синус, косинус и тангенс углов  </w:t>
            </w:r>
            <w:r w:rsidRPr="00EB1C92">
              <w:object w:dxaOrig="220" w:dyaOrig="2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pt;height:10.9pt" o:ole="">
                  <v:imagedata r:id="rId15" o:title=""/>
                </v:shape>
                <o:OLEObject Type="Embed" ProgID="Unknown" ShapeID="_x0000_i1025" DrawAspect="Content" ObjectID="_1683472829" r:id="rId16"/>
              </w:object>
            </w:r>
            <w:r w:rsidRPr="00EB1C92">
              <w:t xml:space="preserve">  и  </w:t>
            </w:r>
            <w:r w:rsidRPr="00EB1C92">
              <w:object w:dxaOrig="400" w:dyaOrig="220">
                <v:shape id="_x0000_i1026" type="#_x0000_t75" style="width:19.25pt;height:10.9pt" o:ole="">
                  <v:imagedata r:id="rId17" o:title=""/>
                </v:shape>
                <o:OLEObject Type="Embed" ProgID="Unknown" ShapeID="_x0000_i1026" DrawAspect="Content" ObjectID="_1683472830" r:id="rId18"/>
              </w:objec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Формулы сложения 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РК, УО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  <w:r w:rsidRPr="00EB1C92">
              <w:t>83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Синус, косинус и тангенс двойного угла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84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Формулы приведения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Т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Сумма и разность синусов. Сумма и разность косинусов.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 УО, ПР</w:t>
            </w:r>
          </w:p>
          <w:p w:rsidR="00EB1C92" w:rsidRPr="00EB1C92" w:rsidRDefault="00EB1C92" w:rsidP="00EB1C92">
            <w:pPr>
              <w:pStyle w:val="af6"/>
              <w:rPr>
                <w:b/>
                <w:i/>
              </w:rPr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Обобщение изученного поданной теме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ПДЗ, УО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Контрольная работа №8 «Тригонометрические формулы»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Тригонометрические уравнения и неравенства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/>
                <w:bCs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Уравнение  </w:t>
            </w:r>
            <w:r w:rsidRPr="00EB1C92">
              <w:object w:dxaOrig="920" w:dyaOrig="220">
                <v:shape id="_x0000_i1027" type="#_x0000_t75" style="width:46.05pt;height:10.9pt" o:ole="" fillcolor="window">
                  <v:imagedata r:id="rId19" o:title=""/>
                </v:shape>
                <o:OLEObject Type="Embed" ProgID="Unknown" ShapeID="_x0000_i1027" DrawAspect="Content" ObjectID="_1683472831" r:id="rId20"/>
              </w:object>
            </w:r>
            <w:r w:rsidRPr="00EB1C92">
              <w:t xml:space="preserve">. 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u w:val="single"/>
              </w:rPr>
              <w:t xml:space="preserve">Проводить </w:t>
            </w:r>
            <w:r w:rsidRPr="00EB1C92">
              <w:t xml:space="preserve">доказательное рассуждение о корнях простейших тригонометрических уравнений. </w:t>
            </w:r>
            <w:r w:rsidRPr="00EB1C92">
              <w:rPr>
                <w:u w:val="single"/>
              </w:rPr>
              <w:t>Решать</w:t>
            </w:r>
            <w:r w:rsidRPr="00EB1C92">
              <w:t xml:space="preserve"> тригонометрические уравнения и простейшие  неравенства. </w:t>
            </w:r>
            <w:r w:rsidRPr="00EB1C92">
              <w:rPr>
                <w:u w:val="single"/>
              </w:rPr>
              <w:t xml:space="preserve">Применять </w:t>
            </w:r>
            <w:r w:rsidRPr="00EB1C92">
              <w:t xml:space="preserve">тригонометрические формулы для решения тригонометрических уравнений. </w:t>
            </w:r>
            <w:r w:rsidRPr="00EB1C92">
              <w:rPr>
                <w:u w:val="single"/>
              </w:rPr>
              <w:t>Использовать</w:t>
            </w:r>
            <w:r w:rsidRPr="00EB1C92">
              <w:t xml:space="preserve"> различные методы  для решения тригонометрических уравнений. </w:t>
            </w:r>
            <w:r w:rsidRPr="00EB1C92">
              <w:rPr>
                <w:bCs/>
                <w:u w:val="single"/>
              </w:rPr>
              <w:t>Конструировать</w:t>
            </w:r>
            <w:r w:rsidRPr="00EB1C92">
              <w:rPr>
                <w:bCs/>
              </w:rPr>
              <w:t xml:space="preserve">эквивалентные речевые высказывания с </w:t>
            </w:r>
            <w:r w:rsidRPr="00EB1C92">
              <w:rPr>
                <w:bCs/>
              </w:rPr>
              <w:lastRenderedPageBreak/>
              <w:t xml:space="preserve">использованием алгебраического и геометрического языков.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функционально-графические представления для решения и исследования </w:t>
            </w:r>
            <w:r w:rsidRPr="00EB1C92">
              <w:t>тригонометрических</w:t>
            </w:r>
            <w:r w:rsidRPr="00EB1C92">
              <w:rPr>
                <w:bCs/>
              </w:rPr>
              <w:t xml:space="preserve"> уравнений, систем уравнений. </w:t>
            </w:r>
            <w:r w:rsidRPr="00EB1C92">
              <w:rPr>
                <w:bCs/>
                <w:u w:val="single"/>
              </w:rPr>
              <w:t>Использовать</w:t>
            </w:r>
            <w:r w:rsidRPr="00EB1C92">
              <w:rPr>
                <w:bCs/>
              </w:rPr>
              <w:t xml:space="preserve"> готовые компьютерные программы для поиска пути решения и иллюстрации решения уравнений и неравенств</w:t>
            </w: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lastRenderedPageBreak/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оценивать правильность выполнения действия на уровне адекватной  ретроспективной оценки.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владеть общим приемом решения задач.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Pr="00EB1C92">
              <w:t xml:space="preserve"> договариваться и приходить к общему решению в совместной деятельности, в том числе в ситуации </w:t>
            </w:r>
            <w:r w:rsidRPr="00EB1C92">
              <w:lastRenderedPageBreak/>
              <w:t>столкновения интересов.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ПДЗ, УО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89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Уравнение  </w:t>
            </w:r>
            <w:r w:rsidRPr="00EB1C92">
              <w:object w:dxaOrig="920" w:dyaOrig="220">
                <v:shape id="_x0000_i1028" type="#_x0000_t75" style="width:46.05pt;height:10.9pt" o:ole="" fillcolor="window">
                  <v:imagedata r:id="rId19" o:title=""/>
                </v:shape>
                <o:OLEObject Type="Embed" ProgID="Unknown" ShapeID="_x0000_i1028" DrawAspect="Content" ObjectID="_1683472832" r:id="rId21"/>
              </w:object>
            </w:r>
            <w:r w:rsidRPr="00EB1C92">
              <w:t>.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90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Уравнение  </w:t>
            </w:r>
            <w:r w:rsidRPr="00EB1C92">
              <w:object w:dxaOrig="900" w:dyaOrig="279">
                <v:shape id="_x0000_i1029" type="#_x0000_t75" style="width:45.2pt;height:12.55pt" o:ole="" fillcolor="window">
                  <v:imagedata r:id="rId22" o:title=""/>
                </v:shape>
                <o:OLEObject Type="Embed" ProgID="Unknown" ShapeID="_x0000_i1029" DrawAspect="Content" ObjectID="_1683472833" r:id="rId23"/>
              </w:objec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91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Уравнение  </w:t>
            </w:r>
            <w:r w:rsidRPr="00EB1C92">
              <w:object w:dxaOrig="900" w:dyaOrig="279">
                <v:shape id="_x0000_i1030" type="#_x0000_t75" style="width:45.2pt;height:12.55pt" o:ole="" fillcolor="window">
                  <v:imagedata r:id="rId22" o:title=""/>
                </v:shape>
                <o:OLEObject Type="Embed" ProgID="Unknown" ShapeID="_x0000_i1030" DrawAspect="Content" ObjectID="_1683472834" r:id="rId24"/>
              </w:object>
            </w:r>
            <w:r w:rsidRPr="00EB1C92">
              <w:t>1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u w:val="single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92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 xml:space="preserve">Уравнения  </w:t>
            </w:r>
            <w:r w:rsidRPr="00EB1C92">
              <w:object w:dxaOrig="740" w:dyaOrig="279">
                <v:shape id="_x0000_i1031" type="#_x0000_t75" style="width:36.85pt;height:12.55pt" o:ole="" fillcolor="window">
                  <v:imagedata r:id="rId25" o:title=""/>
                </v:shape>
                <o:OLEObject Type="Embed" ProgID="Unknown" ShapeID="_x0000_i1031" DrawAspect="Content" ObjectID="_1683472835" r:id="rId26"/>
              </w:object>
            </w:r>
            <w:r w:rsidRPr="00EB1C92">
              <w:t>.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93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Решение   тригонометрических уравнений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94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Решение  тригонометрических уравнений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ЗИМ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Т</w:t>
            </w:r>
          </w:p>
        </w:tc>
      </w:tr>
      <w:tr w:rsidR="00EB1C92" w:rsidRPr="00EB1C92" w:rsidTr="00411FB1">
        <w:trPr>
          <w:trHeight w:val="77"/>
        </w:trPr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95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Примеры решения простейших тригонометрических неравенств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ИНМ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ПДЗ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  <w:r w:rsidRPr="00EB1C92">
              <w:t>96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Обобщение изученного поданной теме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093AFC" w:rsidP="00EB1C92">
            <w:pPr>
              <w:pStyle w:val="af6"/>
            </w:pPr>
            <w:r>
              <w:t>97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Контрольная работа  №9 «Тригонометрические уравнения»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КР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  <w:bCs/>
                <w:iCs/>
              </w:rPr>
            </w:pPr>
            <w:r w:rsidRPr="00EB1C92">
              <w:rPr>
                <w:b/>
                <w:bCs/>
                <w:iCs/>
              </w:rPr>
              <w:t xml:space="preserve"> Итоговое повторение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  <w:rPr>
                <w:b/>
              </w:rPr>
            </w:pPr>
            <w:r w:rsidRPr="00EB1C92">
              <w:rPr>
                <w:b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544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3259" w:type="dxa"/>
          </w:tcPr>
          <w:p w:rsidR="00EB1C92" w:rsidRPr="00EB1C92" w:rsidRDefault="00EB1C92" w:rsidP="00EB1C92">
            <w:pPr>
              <w:pStyle w:val="af6"/>
              <w:rPr>
                <w:lang w:val="en-US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093AFC" w:rsidP="00EB1C92">
            <w:pPr>
              <w:pStyle w:val="af6"/>
            </w:pPr>
            <w:r>
              <w:t>98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Повторение и обобщение изученного в курсе математики 10 класса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 w:val="restart"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  <w:r w:rsidRPr="00EB1C92">
              <w:rPr>
                <w:bCs/>
                <w:iCs/>
              </w:rPr>
              <w:t xml:space="preserve">Систематизация знаний по темам курса математики 10 класса. </w:t>
            </w:r>
          </w:p>
        </w:tc>
        <w:tc>
          <w:tcPr>
            <w:tcW w:w="3259" w:type="dxa"/>
            <w:vMerge w:val="restart"/>
          </w:tcPr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Регулятивные: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целеполагание, планирование, прогнозирование, контроль, коррекция, оценка, волевая саморегуляция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Познавательные: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контроль и оценка процесса и результатов деятельности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самостоятельное создание спосо</w:t>
            </w:r>
            <w:r w:rsidR="00411FB1">
              <w:t xml:space="preserve">бов решения проблем </w:t>
            </w:r>
            <w:r w:rsidR="00411FB1">
              <w:lastRenderedPageBreak/>
              <w:t>творческого</w:t>
            </w:r>
            <w:r w:rsidRPr="00EB1C92">
              <w:t xml:space="preserve"> и поискового характера</w:t>
            </w:r>
          </w:p>
          <w:p w:rsidR="00EB1C92" w:rsidRPr="00EB1C92" w:rsidRDefault="00EB1C92" w:rsidP="00EB1C92">
            <w:pPr>
              <w:pStyle w:val="af6"/>
            </w:pPr>
            <w:r w:rsidRPr="00EB1C92">
              <w:rPr>
                <w:b/>
              </w:rPr>
              <w:t>Коммуникативные:</w:t>
            </w:r>
            <w:r w:rsidR="00411FB1">
              <w:rPr>
                <w:b/>
              </w:rPr>
              <w:t xml:space="preserve"> </w:t>
            </w:r>
            <w:r w:rsidRPr="00EB1C92">
              <w:t>выражение своих мыслей с достаточной полнотой и точностью; использование критериев для обоснования своего суждения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планирование учебного сотрудничества,</w:t>
            </w:r>
          </w:p>
          <w:p w:rsidR="00EB1C92" w:rsidRPr="00EB1C92" w:rsidRDefault="00EB1C92" w:rsidP="00EB1C92">
            <w:pPr>
              <w:pStyle w:val="af6"/>
            </w:pPr>
            <w:r w:rsidRPr="00EB1C92">
              <w:t>учебное сотрудничество в поиске и сборе информации и достижение договоренностей  и согласование общего решения</w:t>
            </w:r>
            <w:r w:rsidR="00411FB1">
              <w:t xml:space="preserve">, </w:t>
            </w:r>
            <w:r w:rsidRPr="00EB1C92">
              <w:t>адекватное использование речевых средств для решения коммуникационных задач</w:t>
            </w: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lastRenderedPageBreak/>
              <w:t>УО, РК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093AFC" w:rsidP="00EB1C92">
            <w:pPr>
              <w:pStyle w:val="af6"/>
            </w:pPr>
            <w:r>
              <w:t>99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Повторение и обобщение изученного в курсе математики 10 класса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  <w:rPr>
                <w:b/>
                <w:bCs/>
              </w:rPr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СР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093AFC" w:rsidP="00EB1C92">
            <w:pPr>
              <w:pStyle w:val="af6"/>
            </w:pPr>
            <w:r>
              <w:t>100</w:t>
            </w:r>
          </w:p>
        </w:tc>
        <w:tc>
          <w:tcPr>
            <w:tcW w:w="3685" w:type="dxa"/>
            <w:vAlign w:val="center"/>
          </w:tcPr>
          <w:p w:rsidR="00EB1C92" w:rsidRPr="00EB1C92" w:rsidRDefault="00EB1C92" w:rsidP="00EB1C92">
            <w:pPr>
              <w:pStyle w:val="af6"/>
              <w:rPr>
                <w:bCs/>
                <w:iCs/>
              </w:rPr>
            </w:pPr>
            <w:r w:rsidRPr="00EB1C92">
              <w:rPr>
                <w:bCs/>
                <w:iCs/>
              </w:rPr>
              <w:t>Повторение и обобщение изученного в курсе математики 10 класса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СЗУН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EB1C92" w:rsidP="00EB1C92">
            <w:pPr>
              <w:pStyle w:val="af6"/>
            </w:pPr>
            <w:r w:rsidRPr="00EB1C92">
              <w:t>УО, ПР</w:t>
            </w:r>
          </w:p>
        </w:tc>
      </w:tr>
      <w:tr w:rsidR="00EB1C92" w:rsidRPr="00EB1C92" w:rsidTr="002B489D">
        <w:tc>
          <w:tcPr>
            <w:tcW w:w="710" w:type="dxa"/>
          </w:tcPr>
          <w:p w:rsidR="00EB1C92" w:rsidRPr="00EB1C92" w:rsidRDefault="00093AFC" w:rsidP="00EB1C92">
            <w:pPr>
              <w:pStyle w:val="af6"/>
            </w:pPr>
            <w:r>
              <w:t>101</w:t>
            </w:r>
          </w:p>
        </w:tc>
        <w:tc>
          <w:tcPr>
            <w:tcW w:w="3685" w:type="dxa"/>
            <w:vAlign w:val="center"/>
          </w:tcPr>
          <w:p w:rsidR="00EB1C92" w:rsidRPr="00EB1C92" w:rsidRDefault="00411FB1" w:rsidP="00EB1C92">
            <w:pPr>
              <w:pStyle w:val="af6"/>
              <w:rPr>
                <w:bCs/>
                <w:iCs/>
              </w:rPr>
            </w:pPr>
            <w:r>
              <w:rPr>
                <w:bCs/>
                <w:iCs/>
              </w:rPr>
              <w:t>Итоговая контрольная работа за курс математики 10 класса</w:t>
            </w:r>
          </w:p>
        </w:tc>
        <w:tc>
          <w:tcPr>
            <w:tcW w:w="709" w:type="dxa"/>
            <w:vAlign w:val="center"/>
          </w:tcPr>
          <w:p w:rsidR="00EB1C92" w:rsidRPr="00EB1C92" w:rsidRDefault="00EB1C92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EB1C92" w:rsidRPr="00EB1C92" w:rsidRDefault="00A47897" w:rsidP="00EB1C92">
            <w:pPr>
              <w:pStyle w:val="af6"/>
            </w:pPr>
            <w:r>
              <w:t>КЗУ</w:t>
            </w:r>
          </w:p>
        </w:tc>
        <w:tc>
          <w:tcPr>
            <w:tcW w:w="3544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EB1C92" w:rsidRPr="00EB1C92" w:rsidRDefault="00EB1C92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EB1C92" w:rsidRPr="00EB1C92" w:rsidRDefault="00A47897" w:rsidP="00EB1C92">
            <w:pPr>
              <w:pStyle w:val="af6"/>
            </w:pPr>
            <w:r>
              <w:t>КР</w:t>
            </w:r>
          </w:p>
        </w:tc>
      </w:tr>
      <w:tr w:rsidR="00A47897" w:rsidRPr="00EB1C92" w:rsidTr="004A5530">
        <w:trPr>
          <w:trHeight w:val="1980"/>
        </w:trPr>
        <w:tc>
          <w:tcPr>
            <w:tcW w:w="710" w:type="dxa"/>
          </w:tcPr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Pr="00EB1C92" w:rsidRDefault="00A47897" w:rsidP="00EB1C92">
            <w:pPr>
              <w:pStyle w:val="af6"/>
            </w:pPr>
            <w:r>
              <w:t>102</w:t>
            </w:r>
          </w:p>
          <w:p w:rsidR="00A47897" w:rsidRPr="00EB1C92" w:rsidRDefault="00A47897" w:rsidP="00EB1C92">
            <w:pPr>
              <w:pStyle w:val="af6"/>
            </w:pPr>
          </w:p>
          <w:p w:rsidR="00A47897" w:rsidRPr="00EB1C92" w:rsidRDefault="00A47897" w:rsidP="00EB1C92">
            <w:pPr>
              <w:pStyle w:val="af6"/>
            </w:pPr>
          </w:p>
        </w:tc>
        <w:tc>
          <w:tcPr>
            <w:tcW w:w="3685" w:type="dxa"/>
            <w:vAlign w:val="center"/>
          </w:tcPr>
          <w:p w:rsidR="00A47897" w:rsidRPr="00EB1C92" w:rsidRDefault="00A47897" w:rsidP="00EB1C92">
            <w:pPr>
              <w:pStyle w:val="af6"/>
              <w:rPr>
                <w:bCs/>
                <w:iCs/>
              </w:rPr>
            </w:pPr>
            <w:r>
              <w:rPr>
                <w:bCs/>
                <w:iCs/>
              </w:rPr>
              <w:t>Ан</w:t>
            </w:r>
            <w:r w:rsidRPr="00EB1C92">
              <w:rPr>
                <w:bCs/>
                <w:iCs/>
              </w:rPr>
              <w:t>ализ ошибок в контрольной работе. Работа над ошибками</w:t>
            </w:r>
          </w:p>
        </w:tc>
        <w:tc>
          <w:tcPr>
            <w:tcW w:w="709" w:type="dxa"/>
            <w:vAlign w:val="center"/>
          </w:tcPr>
          <w:p w:rsidR="00A47897" w:rsidRPr="00EB1C92" w:rsidRDefault="00A47897" w:rsidP="00EB1C92">
            <w:pPr>
              <w:pStyle w:val="af6"/>
            </w:pPr>
            <w:r w:rsidRPr="00EB1C92">
              <w:t>1</w:t>
            </w:r>
          </w:p>
        </w:tc>
        <w:tc>
          <w:tcPr>
            <w:tcW w:w="993" w:type="dxa"/>
            <w:shd w:val="clear" w:color="auto" w:fill="FFFFFF" w:themeFill="background1"/>
          </w:tcPr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Pr="00EB1C92" w:rsidRDefault="00A47897" w:rsidP="00EB1C92">
            <w:pPr>
              <w:pStyle w:val="af6"/>
            </w:pPr>
            <w:r>
              <w:t>СЗУН</w:t>
            </w:r>
          </w:p>
          <w:p w:rsidR="00A47897" w:rsidRPr="00EB1C92" w:rsidRDefault="00A47897" w:rsidP="00EB1C92">
            <w:pPr>
              <w:pStyle w:val="af6"/>
            </w:pPr>
          </w:p>
          <w:p w:rsidR="00A47897" w:rsidRPr="00EB1C92" w:rsidRDefault="00A47897" w:rsidP="00EB1C92">
            <w:pPr>
              <w:pStyle w:val="af6"/>
            </w:pPr>
          </w:p>
          <w:p w:rsidR="00A47897" w:rsidRPr="00EB1C92" w:rsidRDefault="00A47897" w:rsidP="00EB1C92">
            <w:pPr>
              <w:pStyle w:val="af6"/>
            </w:pPr>
            <w:r>
              <w:t xml:space="preserve">  </w:t>
            </w:r>
          </w:p>
        </w:tc>
        <w:tc>
          <w:tcPr>
            <w:tcW w:w="3544" w:type="dxa"/>
            <w:vMerge/>
          </w:tcPr>
          <w:p w:rsidR="00A47897" w:rsidRPr="00EB1C92" w:rsidRDefault="00A47897" w:rsidP="00EB1C92">
            <w:pPr>
              <w:pStyle w:val="af6"/>
            </w:pPr>
          </w:p>
        </w:tc>
        <w:tc>
          <w:tcPr>
            <w:tcW w:w="3259" w:type="dxa"/>
            <w:vMerge/>
          </w:tcPr>
          <w:p w:rsidR="00A47897" w:rsidRPr="00EB1C92" w:rsidRDefault="00A47897" w:rsidP="00EB1C92">
            <w:pPr>
              <w:pStyle w:val="af6"/>
            </w:pPr>
          </w:p>
        </w:tc>
        <w:tc>
          <w:tcPr>
            <w:tcW w:w="1276" w:type="dxa"/>
            <w:shd w:val="clear" w:color="auto" w:fill="FFFFFF" w:themeFill="background1"/>
          </w:tcPr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Default="00A47897" w:rsidP="00EB1C92">
            <w:pPr>
              <w:pStyle w:val="af6"/>
            </w:pPr>
          </w:p>
          <w:p w:rsidR="00A47897" w:rsidRPr="00EB1C92" w:rsidRDefault="00A47897" w:rsidP="00EB1C92">
            <w:pPr>
              <w:pStyle w:val="af6"/>
            </w:pPr>
            <w:r>
              <w:t>ПДЗ</w:t>
            </w:r>
          </w:p>
        </w:tc>
      </w:tr>
    </w:tbl>
    <w:p w:rsidR="00A47897" w:rsidRDefault="00A47897" w:rsidP="00EB1C92">
      <w:pPr>
        <w:pStyle w:val="af6"/>
      </w:pPr>
    </w:p>
    <w:p w:rsidR="00EB1C92" w:rsidRPr="00EB1C92" w:rsidRDefault="00EB1C92" w:rsidP="00EB1C92">
      <w:pPr>
        <w:pStyle w:val="af6"/>
      </w:pPr>
      <w:r w:rsidRPr="00EB1C92">
        <w:t>Принятые сокращения:</w:t>
      </w:r>
    </w:p>
    <w:p w:rsidR="00EB1C92" w:rsidRPr="00EB1C92" w:rsidRDefault="00EB1C92" w:rsidP="00EB1C92">
      <w:pPr>
        <w:pStyle w:val="af6"/>
      </w:pPr>
      <w:r w:rsidRPr="00EB1C92">
        <w:t>ИНМ – изучение нового материала</w:t>
      </w:r>
    </w:p>
    <w:p w:rsidR="00EB1C92" w:rsidRPr="00EB1C92" w:rsidRDefault="00EB1C92" w:rsidP="00EB1C92">
      <w:pPr>
        <w:pStyle w:val="af6"/>
      </w:pPr>
      <w:r w:rsidRPr="00EB1C92">
        <w:t>ЗИМ – закрепление изученного материала</w:t>
      </w:r>
      <w:bookmarkStart w:id="1" w:name="_GoBack"/>
    </w:p>
    <w:p w:rsidR="00EB1C92" w:rsidRPr="00EB1C92" w:rsidRDefault="00EB1C92" w:rsidP="00EB1C92">
      <w:pPr>
        <w:pStyle w:val="af6"/>
      </w:pPr>
      <w:r w:rsidRPr="00EB1C92">
        <w:t>СЗУН – совершенствование знаний, умений, навыков</w:t>
      </w:r>
    </w:p>
    <w:p w:rsidR="00EB1C92" w:rsidRPr="00EB1C92" w:rsidRDefault="00EB1C92" w:rsidP="00EB1C92">
      <w:pPr>
        <w:pStyle w:val="af6"/>
      </w:pPr>
      <w:r w:rsidRPr="00EB1C92">
        <w:t>УОСЗ – урок обобщения и систематизации знаний</w:t>
      </w:r>
    </w:p>
    <w:p w:rsidR="00EB1C92" w:rsidRPr="00EB1C92" w:rsidRDefault="00EB1C92" w:rsidP="00EB1C92">
      <w:pPr>
        <w:pStyle w:val="af6"/>
      </w:pPr>
      <w:r w:rsidRPr="00EB1C92">
        <w:t>КЗУ – контроль знаний и умений</w:t>
      </w:r>
    </w:p>
    <w:p w:rsidR="00EB1C92" w:rsidRPr="00EB1C92" w:rsidRDefault="00EB1C92" w:rsidP="00EB1C92">
      <w:pPr>
        <w:pStyle w:val="af6"/>
      </w:pPr>
      <w:r w:rsidRPr="00EB1C92">
        <w:t>Т – тест</w:t>
      </w:r>
    </w:p>
    <w:p w:rsidR="00EB1C92" w:rsidRPr="00EB1C92" w:rsidRDefault="00EB1C92" w:rsidP="00EB1C92">
      <w:pPr>
        <w:pStyle w:val="af6"/>
      </w:pPr>
      <w:r w:rsidRPr="00EB1C92">
        <w:t>СР – самостоятельная работа</w:t>
      </w:r>
    </w:p>
    <w:p w:rsidR="00EB1C92" w:rsidRPr="00EB1C92" w:rsidRDefault="00EB1C92" w:rsidP="00EB1C92">
      <w:pPr>
        <w:pStyle w:val="af6"/>
      </w:pPr>
      <w:r w:rsidRPr="00EB1C92">
        <w:lastRenderedPageBreak/>
        <w:t>РК – работа по карточкам</w:t>
      </w:r>
    </w:p>
    <w:p w:rsidR="00EB1C92" w:rsidRPr="00EB1C92" w:rsidRDefault="00EB1C92" w:rsidP="00EB1C92">
      <w:pPr>
        <w:pStyle w:val="af6"/>
      </w:pPr>
      <w:r w:rsidRPr="00EB1C92">
        <w:t>УО – устный опрос</w:t>
      </w:r>
    </w:p>
    <w:p w:rsidR="00EB1C92" w:rsidRPr="00EB1C92" w:rsidRDefault="00EB1C92" w:rsidP="00EB1C92">
      <w:pPr>
        <w:pStyle w:val="af6"/>
      </w:pPr>
      <w:r w:rsidRPr="00EB1C92">
        <w:t>ПР – проверочная работа</w:t>
      </w:r>
    </w:p>
    <w:p w:rsidR="002B489D" w:rsidRDefault="00EB1C92" w:rsidP="00EB1C92">
      <w:pPr>
        <w:pStyle w:val="af6"/>
        <w:sectPr w:rsidR="002B489D" w:rsidSect="00EB1C9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 w:rsidRPr="00EB1C92">
        <w:t>З – зачет</w:t>
      </w:r>
      <w:r w:rsidR="002B489D">
        <w:t xml:space="preserve">                                                       </w:t>
      </w:r>
      <w:r w:rsidRPr="00EB1C92">
        <w:t>ПДЗ- проверка домашнего задания</w:t>
      </w: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b/>
          <w:sz w:val="24"/>
          <w:szCs w:val="24"/>
        </w:rPr>
        <w:lastRenderedPageBreak/>
        <w:t>Самостоятельная работа обучающихся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63C21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p w:rsidR="0026305D" w:rsidRPr="00263C21" w:rsidRDefault="0026305D" w:rsidP="0026305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«Одной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технологий».</w:t>
      </w:r>
    </w:p>
    <w:p w:rsidR="0026305D" w:rsidRDefault="0026305D" w:rsidP="0026305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Содержание самостоятельной работы обучающегося на дому направлено на расширение и углубление практических знаний и умений по данному предмету, на усвоение межпредметных связей, подготовку к государственной итоговой аттестации.</w:t>
      </w:r>
    </w:p>
    <w:p w:rsidR="0026305D" w:rsidRDefault="0026305D" w:rsidP="0026305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5D" w:rsidRDefault="0026305D" w:rsidP="0026305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Тематический план с</w:t>
      </w:r>
      <w:r w:rsidRPr="000124C7">
        <w:rPr>
          <w:rFonts w:ascii="Times New Roman" w:hAnsi="Times New Roman" w:cs="Times New Roman"/>
          <w:b/>
          <w:sz w:val="24"/>
          <w:szCs w:val="24"/>
        </w:rPr>
        <w:t>амостоятельн</w:t>
      </w:r>
      <w:r>
        <w:rPr>
          <w:rFonts w:ascii="Times New Roman" w:hAnsi="Times New Roman" w:cs="Times New Roman"/>
          <w:b/>
          <w:sz w:val="24"/>
          <w:szCs w:val="24"/>
        </w:rPr>
        <w:t>ой работы</w:t>
      </w:r>
      <w:r w:rsidRPr="000124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305D" w:rsidRDefault="0026305D" w:rsidP="0026305D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4C7">
        <w:rPr>
          <w:rFonts w:ascii="Times New Roman" w:hAnsi="Times New Roman" w:cs="Times New Roman"/>
          <w:b/>
          <w:sz w:val="24"/>
          <w:szCs w:val="24"/>
        </w:rPr>
        <w:t>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класса надомного обучения по математике</w:t>
      </w:r>
    </w:p>
    <w:p w:rsidR="0026305D" w:rsidRDefault="0026305D" w:rsidP="0026305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6820"/>
        <w:gridCol w:w="1080"/>
      </w:tblGrid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за-нятия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Колич. часов</w:t>
            </w: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 курса математики</w:t>
            </w:r>
            <w:r w:rsidRPr="00263C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основной школы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ЕГЭ по теме</w:t>
            </w:r>
            <w:r w:rsidR="009A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«Действия с алгебраическими выражениями»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ЕГЭ по теме: «Уравнения и неравенства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ЕГЭ по теме</w:t>
            </w:r>
            <w:r w:rsidR="009A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A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«Функции и графики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7C3694" w:rsidRDefault="005557E6" w:rsidP="009A2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планиметрии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7C3694" w:rsidRDefault="005557E6" w:rsidP="009A203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6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планиметрии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5557E6" w:rsidP="007C369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bookmarkEnd w:id="1"/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Default="0026305D" w:rsidP="002630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Действительные числа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77A64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ЕГЭ по теме</w:t>
            </w:r>
            <w:r w:rsidR="009A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«Действительные числа. Преобразование выражений, содержащих корни натуральной степени»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ЕГЭ по теме: «Действительные числа. Преобразование выражений, содержащих корни натуральной степени»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6715E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6305D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</w:t>
            </w:r>
            <w:r w:rsidR="009A20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ГЭ по теме: «Степень с рациональным и действительным показателем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305D" w:rsidRPr="0036715E" w:rsidRDefault="0026305D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ЕГЭ по теме: «Степень с рациональным и действительным показателем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6715E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F0994" w:rsidRDefault="005557E6" w:rsidP="000A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F0994" w:rsidRDefault="005557E6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«Параллельность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F0994" w:rsidRDefault="007C36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«Параллельность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F0994" w:rsidRDefault="005557E6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«Параллельность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F0994" w:rsidRDefault="005557E6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«Параллельность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397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F0994" w:rsidRDefault="007C3694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«Параллельность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F0994" w:rsidRDefault="007C3694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из материалов для подготовки к ЕГЭ по теме </w:t>
            </w: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«Параллельность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5557E6" w:rsidP="003F09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Степенная функция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397FB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решению иррациональных уравнения и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3F09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6A5109" w:rsidRDefault="005557E6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решению иррациональных уравнения и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557E6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6A5109" w:rsidRDefault="005557E6" w:rsidP="002630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решению иррациональных уравнения и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E6" w:rsidRPr="0036715E" w:rsidRDefault="005557E6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09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0A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9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«Перпендикулярность прямой и плоскости»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09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«Перпендикуляр и наклонные»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09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«Угол между прямой и плоскостью»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09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«Двугранный угол. Признак перпендикулярности двух плоскостей»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F0994" w:rsidRDefault="007C36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«Двугранный угол. Признак перпендикулярности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607965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0994" w:rsidRPr="0036715E" w:rsidTr="009A2035">
        <w:trPr>
          <w:trHeight w:val="51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97FB5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«Прямоугольный параллелепипед»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6715E" w:rsidRDefault="003F0994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7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3694" w:rsidRPr="0036715E" w:rsidTr="009A2035">
        <w:trPr>
          <w:trHeight w:val="510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2630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97F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F0994" w:rsidRDefault="007C3694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«Прямоугольный параллелепипед»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36715E" w:rsidRDefault="00607965" w:rsidP="0026305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0994" w:rsidRPr="0036715E" w:rsidTr="009A2035">
        <w:trPr>
          <w:trHeight w:val="41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F60DD8" w:rsidRDefault="003F0994" w:rsidP="0026305D">
            <w:pPr>
              <w:pStyle w:val="af8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3F0994" w:rsidP="003F09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09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Показательная функция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646BA5" w:rsidRDefault="003F0994" w:rsidP="0026305D">
            <w:pPr>
              <w:pStyle w:val="af8"/>
              <w:jc w:val="center"/>
              <w:rPr>
                <w:b/>
                <w:color w:val="000000"/>
              </w:rPr>
            </w:pPr>
          </w:p>
        </w:tc>
      </w:tr>
      <w:tr w:rsidR="003F0994" w:rsidRPr="0036715E" w:rsidTr="009A2035">
        <w:trPr>
          <w:trHeight w:val="41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F60DD8" w:rsidRDefault="007C3694" w:rsidP="007C3694">
            <w:pPr>
              <w:pStyle w:val="af8"/>
              <w:jc w:val="center"/>
            </w:pPr>
            <w:r>
              <w:t>2</w:t>
            </w:r>
            <w:r w:rsidR="00397FB5">
              <w:t>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7C3694" w:rsidP="007C3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по решению показательных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уравнени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7C3694" w:rsidRDefault="007C3694" w:rsidP="0026305D">
            <w:pPr>
              <w:pStyle w:val="af8"/>
              <w:jc w:val="center"/>
              <w:rPr>
                <w:color w:val="000000"/>
              </w:rPr>
            </w:pPr>
            <w:r w:rsidRPr="007C3694">
              <w:rPr>
                <w:color w:val="000000"/>
              </w:rPr>
              <w:t>1</w:t>
            </w:r>
          </w:p>
        </w:tc>
      </w:tr>
      <w:tr w:rsidR="003F0994" w:rsidRPr="0036715E" w:rsidTr="009A2035">
        <w:trPr>
          <w:trHeight w:val="41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F60DD8" w:rsidRDefault="007C3694" w:rsidP="007C3694">
            <w:pPr>
              <w:pStyle w:val="af8"/>
              <w:jc w:val="center"/>
            </w:pPr>
            <w:r>
              <w:t>2</w:t>
            </w:r>
            <w:r w:rsidR="00397FB5">
              <w:t>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3F0994" w:rsidRDefault="007C3694" w:rsidP="007C36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ренинг по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шению иррациональных </w:t>
            </w:r>
            <w:r w:rsidR="003F09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94" w:rsidRPr="007C3694" w:rsidRDefault="007C3694" w:rsidP="0026305D">
            <w:pPr>
              <w:pStyle w:val="af8"/>
              <w:jc w:val="center"/>
              <w:rPr>
                <w:color w:val="000000"/>
              </w:rPr>
            </w:pPr>
            <w:r w:rsidRPr="007C3694">
              <w:rPr>
                <w:color w:val="000000"/>
              </w:rPr>
              <w:t>1</w:t>
            </w:r>
          </w:p>
        </w:tc>
      </w:tr>
      <w:tr w:rsidR="007C3694" w:rsidRPr="0036715E" w:rsidTr="009A2035">
        <w:trPr>
          <w:trHeight w:val="41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Default="007C3694" w:rsidP="007C3694">
            <w:pPr>
              <w:pStyle w:val="af8"/>
              <w:jc w:val="center"/>
            </w:pPr>
            <w:r>
              <w:t>2</w:t>
            </w:r>
            <w:r w:rsidR="00397FB5">
              <w:t>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7C3694" w:rsidRDefault="007C3694" w:rsidP="007C36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3694">
              <w:rPr>
                <w:rFonts w:ascii="Times New Roman" w:hAnsi="Times New Roman" w:cs="Times New Roman"/>
                <w:sz w:val="24"/>
                <w:szCs w:val="24"/>
              </w:rPr>
              <w:t>Применение показательной функции для решения прикладных задач по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94" w:rsidRPr="007C3694" w:rsidRDefault="007C3694" w:rsidP="0026305D">
            <w:pPr>
              <w:pStyle w:val="af8"/>
              <w:jc w:val="center"/>
              <w:rPr>
                <w:color w:val="000000"/>
              </w:rPr>
            </w:pPr>
            <w:r w:rsidRPr="007C3694">
              <w:rPr>
                <w:color w:val="000000"/>
              </w:rPr>
              <w:t>1</w:t>
            </w:r>
          </w:p>
        </w:tc>
      </w:tr>
      <w:tr w:rsidR="00397FB5" w:rsidRPr="0036715E" w:rsidTr="009A2035">
        <w:trPr>
          <w:trHeight w:val="414"/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Default="00397FB5" w:rsidP="007C3694">
            <w:pPr>
              <w:pStyle w:val="af8"/>
              <w:jc w:val="center"/>
            </w:pPr>
            <w:r>
              <w:t>29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7C3694" w:rsidRDefault="00397FB5" w:rsidP="007C3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694">
              <w:rPr>
                <w:rFonts w:ascii="Times New Roman" w:hAnsi="Times New Roman" w:cs="Times New Roman"/>
                <w:sz w:val="24"/>
                <w:szCs w:val="24"/>
              </w:rPr>
              <w:t>Применение показательной функции для решения прикладных задач по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7C3694" w:rsidRDefault="00397FB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FB5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F60DD8" w:rsidRDefault="00397FB5" w:rsidP="0026305D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0A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Многогранники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26305D">
            <w:pPr>
              <w:pStyle w:val="af8"/>
              <w:jc w:val="center"/>
              <w:rPr>
                <w:color w:val="000000"/>
              </w:rPr>
            </w:pPr>
          </w:p>
        </w:tc>
      </w:tr>
      <w:tr w:rsidR="00397FB5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Default="00397FB5" w:rsidP="0026305D">
            <w:pPr>
              <w:pStyle w:val="af8"/>
              <w:jc w:val="center"/>
            </w:pPr>
            <w:r>
              <w:t>30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Решение задач из материалов для подготовки к ЕГЭ по теме «Понятие многогранника. Призма»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FB5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Default="00397FB5" w:rsidP="0026305D">
            <w:pPr>
              <w:pStyle w:val="af8"/>
              <w:jc w:val="center"/>
            </w:pPr>
            <w:r>
              <w:t>31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«Пирамида»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FB5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Default="00397FB5" w:rsidP="0026305D">
            <w:pPr>
              <w:pStyle w:val="af8"/>
              <w:jc w:val="center"/>
            </w:pPr>
            <w:r>
              <w:t>32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«Правильные многогранники»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FB5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Default="00397FB5" w:rsidP="0026305D">
            <w:pPr>
              <w:pStyle w:val="af8"/>
              <w:jc w:val="center"/>
            </w:pPr>
            <w:r>
              <w:t>33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 «Многогранники»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7FB5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Default="00397FB5" w:rsidP="0026305D">
            <w:pPr>
              <w:pStyle w:val="af8"/>
              <w:jc w:val="center"/>
            </w:pPr>
            <w:r>
              <w:t>34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F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 «Многогранники»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B5" w:rsidRPr="00397FB5" w:rsidRDefault="00397FB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0A19A0">
            <w:pPr>
              <w:pStyle w:val="af8"/>
              <w:jc w:val="center"/>
            </w:pPr>
            <w:r>
              <w:rPr>
                <w:b/>
              </w:rPr>
              <w:t>Логарифмическая функция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  <w:rPr>
                <w:color w:val="000000"/>
              </w:rPr>
            </w:pP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36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pStyle w:val="af8"/>
              <w:rPr>
                <w:color w:val="000000"/>
              </w:rPr>
            </w:pPr>
            <w:r w:rsidRPr="00E256F7">
              <w:rPr>
                <w:color w:val="000000"/>
              </w:rPr>
              <w:t>Работа с историческим материалом по теме «Логарифмы»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pStyle w:val="af8"/>
              <w:rPr>
                <w:color w:val="000000"/>
              </w:rPr>
            </w:pPr>
            <w:r w:rsidRPr="00E256F7">
              <w:rPr>
                <w:color w:val="000000"/>
              </w:rPr>
              <w:t>Выполнение творческой работы на тему «Из истории развития логарифмов»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37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pStyle w:val="af8"/>
              <w:rPr>
                <w:color w:val="000000"/>
              </w:rPr>
            </w:pPr>
            <w:r w:rsidRPr="00E256F7">
              <w:rPr>
                <w:color w:val="000000"/>
              </w:rPr>
              <w:t>Применение логарифмической функции к решению прикладных задач по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38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pStyle w:val="af8"/>
              <w:rPr>
                <w:color w:val="000000"/>
              </w:rPr>
            </w:pPr>
            <w:r w:rsidRPr="00E256F7">
              <w:rPr>
                <w:color w:val="000000"/>
              </w:rPr>
              <w:t>Применение логарифмической функции к решению прикладных задач по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39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pStyle w:val="af8"/>
              <w:rPr>
                <w:color w:val="000000"/>
              </w:rPr>
            </w:pPr>
            <w:r w:rsidRPr="00E256F7">
              <w:rPr>
                <w:color w:val="000000"/>
              </w:rPr>
              <w:t>Применение логарифмической функции к решению практических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9A2035">
            <w:pPr>
              <w:pStyle w:val="af8"/>
              <w:jc w:val="center"/>
            </w:pPr>
            <w:r>
              <w:lastRenderedPageBreak/>
              <w:t>40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rPr>
                <w:color w:val="000000"/>
              </w:rPr>
            </w:pPr>
            <w:r w:rsidRPr="00397FB5">
              <w:rPr>
                <w:color w:val="000000"/>
              </w:rPr>
              <w:t>Выполнение творческой работы на тему «Из истории развития логарифмов»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E256F7">
            <w:pPr>
              <w:pStyle w:val="af8"/>
              <w:jc w:val="center"/>
              <w:rPr>
                <w:color w:val="000000"/>
              </w:rPr>
            </w:pPr>
            <w:r w:rsidRPr="00397FB5"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41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rPr>
                <w:color w:val="000000"/>
              </w:rPr>
            </w:pPr>
            <w:r w:rsidRPr="00397FB5">
              <w:rPr>
                <w:color w:val="000000"/>
              </w:rPr>
              <w:t>Применение логарифмической функции к решению прикладных задач по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E256F7">
            <w:pPr>
              <w:pStyle w:val="af8"/>
              <w:jc w:val="center"/>
              <w:rPr>
                <w:color w:val="000000"/>
              </w:rPr>
            </w:pPr>
            <w:r w:rsidRPr="00397FB5"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42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rPr>
                <w:color w:val="000000"/>
              </w:rPr>
            </w:pPr>
            <w:r w:rsidRPr="00397FB5">
              <w:rPr>
                <w:color w:val="000000"/>
              </w:rPr>
              <w:t>Применение логарифмической функции к решению прикладных задач по физике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E256F7">
            <w:pPr>
              <w:pStyle w:val="af8"/>
              <w:jc w:val="center"/>
              <w:rPr>
                <w:color w:val="000000"/>
              </w:rPr>
            </w:pPr>
          </w:p>
          <w:p w:rsidR="00E256F7" w:rsidRPr="00397FB5" w:rsidRDefault="00E256F7" w:rsidP="00E256F7">
            <w:pPr>
              <w:pStyle w:val="af8"/>
              <w:jc w:val="center"/>
              <w:rPr>
                <w:color w:val="000000"/>
              </w:rPr>
            </w:pPr>
            <w:r w:rsidRPr="00397FB5"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43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rPr>
                <w:color w:val="000000"/>
              </w:rPr>
            </w:pPr>
            <w:r w:rsidRPr="00397FB5">
              <w:rPr>
                <w:color w:val="000000"/>
              </w:rPr>
              <w:t>Применение логарифмической функции к решению практических задач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E256F7">
            <w:pPr>
              <w:pStyle w:val="af8"/>
              <w:jc w:val="center"/>
              <w:rPr>
                <w:color w:val="000000"/>
              </w:rPr>
            </w:pPr>
          </w:p>
          <w:p w:rsidR="00E256F7" w:rsidRPr="00397FB5" w:rsidRDefault="00E256F7" w:rsidP="00E256F7">
            <w:pPr>
              <w:pStyle w:val="af8"/>
              <w:jc w:val="center"/>
            </w:pPr>
            <w:r w:rsidRPr="00397FB5"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0A1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3D7">
              <w:rPr>
                <w:rFonts w:ascii="Times New Roman" w:hAnsi="Times New Roman" w:cs="Times New Roman"/>
                <w:b/>
                <w:color w:val="000000"/>
              </w:rPr>
              <w:t>Векторы в пространстве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jc w:val="center"/>
              <w:rPr>
                <w:color w:val="000000"/>
              </w:rPr>
            </w:pP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44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«Векторы в пространстве. Метод координат в пространстве»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45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«Векторы в пространстве. Метод координат в пространстве»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46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«Векторы в пространстве. Метод координат в пространстве»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97FB5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  <w:r>
              <w:t>47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E256F7" w:rsidRDefault="00E256F7" w:rsidP="000A19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из материалов для подготовки к ЕГЭ по теме «Векторы в пространстве. Метод координат в пространстве»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397FB5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b/>
              </w:rPr>
              <w:t>Тригонометрические формулы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646BA5" w:rsidRDefault="00E256F7" w:rsidP="0026305D">
            <w:pPr>
              <w:pStyle w:val="af8"/>
              <w:jc w:val="center"/>
              <w:rPr>
                <w:b/>
                <w:color w:val="000000"/>
              </w:rPr>
            </w:pP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48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Работа с историческим материалом по теме «Тригонометрия»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49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Работа с историческим материалом по теме «Тригонометрия»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Выполнение творческой работы по теме «Из истории развития тригонометрии»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</w:p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Решение практических задач с использованием тригонометрических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</w:p>
          <w:p w:rsidR="00E256F7" w:rsidRPr="00F60DD8" w:rsidRDefault="00E256F7" w:rsidP="0026305D">
            <w:pPr>
              <w:pStyle w:val="af8"/>
              <w:jc w:val="center"/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Решение практических задач с использованием тригонометрических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</w:p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Решение практических задач с использованием тригонометрических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</w:p>
          <w:p w:rsidR="00E256F7" w:rsidRPr="00F60DD8" w:rsidRDefault="00E256F7" w:rsidP="0026305D">
            <w:pPr>
              <w:pStyle w:val="af8"/>
              <w:jc w:val="center"/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Решение практических задач с использованием тригонометрических функций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</w:p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Default="00E256F7" w:rsidP="0026305D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b/>
              </w:rPr>
              <w:t>Тригонометрические уравнения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55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Тренинг по решению тригонометрических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56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Тренинг по решению тригонометрических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57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Тренинг по решению тригонометрических уравнений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>
              <w:t>58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Тренинг по решению тригонометрических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  <w:rPr>
                <w:color w:val="000000"/>
              </w:rPr>
            </w:pPr>
            <w:r w:rsidRPr="00F60DD8">
              <w:rPr>
                <w:color w:val="000000"/>
              </w:rPr>
              <w:t>1</w:t>
            </w:r>
          </w:p>
        </w:tc>
      </w:tr>
      <w:tr w:rsidR="00E256F7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E256F7">
            <w:pPr>
              <w:pStyle w:val="af8"/>
              <w:jc w:val="center"/>
            </w:pPr>
            <w:r>
              <w:t>59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rPr>
                <w:color w:val="000000"/>
              </w:rPr>
            </w:pPr>
            <w:r w:rsidRPr="00F60DD8">
              <w:rPr>
                <w:color w:val="000000"/>
              </w:rPr>
              <w:t>Тренинг по решению тригонометрических неравенств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F7" w:rsidRPr="00F60DD8" w:rsidRDefault="00E256F7" w:rsidP="0026305D">
            <w:pPr>
              <w:pStyle w:val="af8"/>
              <w:jc w:val="center"/>
            </w:pPr>
            <w:r w:rsidRPr="00F60DD8">
              <w:rPr>
                <w:color w:val="000000"/>
              </w:rPr>
              <w:t>1</w:t>
            </w:r>
          </w:p>
        </w:tc>
      </w:tr>
      <w:tr w:rsidR="00237B35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E256F7">
            <w:pPr>
              <w:pStyle w:val="af8"/>
              <w:jc w:val="center"/>
            </w:pP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237B35" w:rsidRDefault="00237B35" w:rsidP="0026305D">
            <w:pPr>
              <w:pStyle w:val="af8"/>
              <w:rPr>
                <w:b/>
                <w:color w:val="000000"/>
              </w:rPr>
            </w:pPr>
            <w:r w:rsidRPr="00237B35">
              <w:rPr>
                <w:b/>
                <w:color w:val="000000"/>
              </w:rPr>
              <w:t>Повторение  обобщение изученного в курсе математики 10 класса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jc w:val="center"/>
              <w:rPr>
                <w:color w:val="000000"/>
              </w:rPr>
            </w:pPr>
          </w:p>
        </w:tc>
      </w:tr>
      <w:tr w:rsidR="00237B35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E256F7">
            <w:pPr>
              <w:pStyle w:val="af8"/>
              <w:jc w:val="center"/>
            </w:pPr>
            <w:r>
              <w:t>60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Решение задач из материалов для подготовки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7B35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E256F7">
            <w:pPr>
              <w:pStyle w:val="af8"/>
              <w:jc w:val="center"/>
            </w:pPr>
            <w:r>
              <w:t>61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Решение задач из материалов для подготовки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7B35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E256F7">
            <w:pPr>
              <w:pStyle w:val="af8"/>
              <w:jc w:val="center"/>
            </w:pPr>
            <w:r>
              <w:t>62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Решение задач из материалов для подготовки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7B35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E256F7">
            <w:pPr>
              <w:pStyle w:val="af8"/>
              <w:jc w:val="center"/>
            </w:pPr>
            <w:r>
              <w:t>63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Решение задач из материалов для подготовки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37B35" w:rsidRPr="0036715E" w:rsidTr="009A2035">
        <w:trPr>
          <w:jc w:val="center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E256F7">
            <w:pPr>
              <w:pStyle w:val="af8"/>
              <w:jc w:val="center"/>
            </w:pPr>
            <w:r>
              <w:t>64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Default="00237B35" w:rsidP="0026305D">
            <w:pPr>
              <w:pStyle w:val="af8"/>
              <w:rPr>
                <w:color w:val="000000"/>
              </w:rPr>
            </w:pPr>
            <w:r>
              <w:rPr>
                <w:color w:val="000000"/>
              </w:rPr>
              <w:t>Решение задач из материалов для подготовки ЕГЭ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35" w:rsidRPr="00F60DD8" w:rsidRDefault="00237B35" w:rsidP="0026305D">
            <w:pPr>
              <w:pStyle w:val="af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26305D" w:rsidRDefault="0026305D" w:rsidP="0026305D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5" w:rsidRDefault="00237B35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5" w:rsidRDefault="00237B35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5" w:rsidRDefault="00237B35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5" w:rsidRDefault="00237B35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B35" w:rsidRDefault="00237B35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УЧЕБНО-МЕТОДИЧЕСКАЯ ЛИТЕРАТУРА</w:t>
      </w: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b/>
          <w:sz w:val="24"/>
          <w:szCs w:val="24"/>
        </w:rPr>
        <w:t>УМК по алгебре и началам анализа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263C21">
        <w:rPr>
          <w:rFonts w:ascii="Times New Roman" w:hAnsi="Times New Roman" w:cs="Times New Roman"/>
          <w:b/>
          <w:sz w:val="24"/>
          <w:szCs w:val="24"/>
        </w:rPr>
        <w:t xml:space="preserve"> класса:</w:t>
      </w:r>
    </w:p>
    <w:p w:rsidR="0026305D" w:rsidRPr="00263C21" w:rsidRDefault="0026305D" w:rsidP="006F24D4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7965" w:rsidRPr="00263C21" w:rsidRDefault="000A19A0" w:rsidP="0060796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Математика: а</w:t>
      </w:r>
      <w:r w:rsidR="00607965" w:rsidRPr="00263C21">
        <w:rPr>
          <w:rFonts w:ascii="Times New Roman" w:hAnsi="Times New Roman" w:cs="Times New Roman"/>
          <w:sz w:val="24"/>
          <w:szCs w:val="24"/>
        </w:rPr>
        <w:t>лгебра и начала</w:t>
      </w:r>
      <w:r>
        <w:rPr>
          <w:rFonts w:ascii="Times New Roman" w:hAnsi="Times New Roman" w:cs="Times New Roman"/>
          <w:sz w:val="24"/>
          <w:szCs w:val="24"/>
        </w:rPr>
        <w:t xml:space="preserve"> математического</w:t>
      </w:r>
      <w:r w:rsidR="00607965" w:rsidRPr="00263C21">
        <w:rPr>
          <w:rFonts w:ascii="Times New Roman" w:hAnsi="Times New Roman" w:cs="Times New Roman"/>
          <w:sz w:val="24"/>
          <w:szCs w:val="24"/>
        </w:rPr>
        <w:t xml:space="preserve"> анализа (базовый уровень): учеб. для 10 - 11 кл. общеобразоват. учреждений  / Ш. А. Алимов, Ю. М. Колягин, М. В. Ткачева, Н. Е. Федорова, М. А. Шабунин. - М.: Просвещение,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07965" w:rsidRPr="00263C21">
        <w:rPr>
          <w:rFonts w:ascii="Times New Roman" w:hAnsi="Times New Roman" w:cs="Times New Roman"/>
          <w:sz w:val="24"/>
          <w:szCs w:val="24"/>
        </w:rPr>
        <w:t>.</w:t>
      </w:r>
    </w:p>
    <w:p w:rsidR="00607965" w:rsidRPr="00263C21" w:rsidRDefault="00607965" w:rsidP="0060796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Тематические тесты. 11 класс. Базовый и профильный уровни. / Ткачева М. В., Федорова Н. Е. – М.: Просвещение, 2011.</w:t>
      </w:r>
    </w:p>
    <w:p w:rsidR="00607965" w:rsidRPr="00263C21" w:rsidRDefault="00607965" w:rsidP="0060796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Дидактические материалы по алгебре и началам анализа для 11 класса общеобразовательных учреждений /  М. И. Шабунин, М. В. Ткачева, Н. Е. Федорова, Р. Г. Газаря</w:t>
      </w:r>
      <w:r>
        <w:rPr>
          <w:rFonts w:ascii="Times New Roman" w:hAnsi="Times New Roman" w:cs="Times New Roman"/>
          <w:sz w:val="24"/>
          <w:szCs w:val="24"/>
        </w:rPr>
        <w:t>н. – М.: Просвещение, 2015</w:t>
      </w:r>
      <w:r w:rsidRPr="00263C21">
        <w:rPr>
          <w:rFonts w:ascii="Times New Roman" w:hAnsi="Times New Roman" w:cs="Times New Roman"/>
          <w:sz w:val="24"/>
          <w:szCs w:val="24"/>
        </w:rPr>
        <w:t>.</w:t>
      </w:r>
    </w:p>
    <w:p w:rsidR="00607965" w:rsidRPr="00263C21" w:rsidRDefault="00607965" w:rsidP="0060796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Изучение алгебры и начал анализа в 10 – 11 классах: Кн. для учителя / Н. Е. Федорова, М. В. Ткачева. – М.: Просвещение, 2010.</w:t>
      </w:r>
    </w:p>
    <w:p w:rsidR="00607965" w:rsidRPr="00263C21" w:rsidRDefault="00607965" w:rsidP="00607965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Алгебра и начала математического анализа. 10 - 11 классы / сост. Т. А. Бурм</w:t>
      </w:r>
      <w:r w:rsidR="000A19A0">
        <w:rPr>
          <w:rFonts w:ascii="Times New Roman" w:hAnsi="Times New Roman" w:cs="Times New Roman"/>
          <w:sz w:val="24"/>
          <w:szCs w:val="24"/>
        </w:rPr>
        <w:t>истрова. – М.: Просвещение, 2015</w:t>
      </w:r>
      <w:r w:rsidRPr="00263C21">
        <w:rPr>
          <w:rFonts w:ascii="Times New Roman" w:hAnsi="Times New Roman" w:cs="Times New Roman"/>
          <w:sz w:val="24"/>
          <w:szCs w:val="24"/>
        </w:rPr>
        <w:t>.</w:t>
      </w:r>
    </w:p>
    <w:p w:rsidR="00237B35" w:rsidRDefault="00237B35" w:rsidP="006079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965" w:rsidRPr="007013D7" w:rsidRDefault="00607965" w:rsidP="006079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 </w:t>
      </w:r>
      <w:r w:rsidR="000A19A0">
        <w:rPr>
          <w:rFonts w:ascii="Times New Roman" w:hAnsi="Times New Roman" w:cs="Times New Roman"/>
          <w:bCs/>
          <w:sz w:val="24"/>
          <w:szCs w:val="24"/>
        </w:rPr>
        <w:t xml:space="preserve">Математика: алгебра и начала анализа </w:t>
      </w:r>
      <w:r w:rsidRPr="007013D7">
        <w:rPr>
          <w:rFonts w:ascii="Times New Roman" w:hAnsi="Times New Roman" w:cs="Times New Roman"/>
          <w:bCs/>
          <w:sz w:val="24"/>
          <w:szCs w:val="24"/>
        </w:rPr>
        <w:t>Геометрия. Дидактические материалы. 10 класс. Базовый и профильный уровни/ Б.</w:t>
      </w:r>
      <w:r w:rsidR="000A19A0">
        <w:rPr>
          <w:rFonts w:ascii="Times New Roman" w:hAnsi="Times New Roman" w:cs="Times New Roman"/>
          <w:bCs/>
          <w:sz w:val="24"/>
          <w:szCs w:val="24"/>
        </w:rPr>
        <w:t xml:space="preserve"> Г. Зив. – М.: Просвещение, 2018</w:t>
      </w:r>
      <w:r w:rsidRPr="007013D7">
        <w:rPr>
          <w:rFonts w:ascii="Times New Roman" w:hAnsi="Times New Roman" w:cs="Times New Roman"/>
          <w:bCs/>
          <w:sz w:val="24"/>
          <w:szCs w:val="24"/>
        </w:rPr>
        <w:t>.</w:t>
      </w:r>
    </w:p>
    <w:p w:rsidR="00607965" w:rsidRPr="007013D7" w:rsidRDefault="00607965" w:rsidP="006079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</w:t>
      </w:r>
      <w:r w:rsidRPr="007013D7">
        <w:rPr>
          <w:rFonts w:ascii="Times New Roman" w:hAnsi="Times New Roman" w:cs="Times New Roman"/>
          <w:sz w:val="24"/>
          <w:szCs w:val="24"/>
        </w:rPr>
        <w:t xml:space="preserve">Геометрия. Рабочая тетрадь. 10 класс. Пособие для учащихся общеобразовательных </w:t>
      </w:r>
      <w:r w:rsidR="000A19A0">
        <w:rPr>
          <w:rFonts w:ascii="Times New Roman" w:hAnsi="Times New Roman" w:cs="Times New Roman"/>
          <w:sz w:val="24"/>
          <w:szCs w:val="24"/>
        </w:rPr>
        <w:t xml:space="preserve">  </w:t>
      </w:r>
      <w:r w:rsidRPr="007013D7">
        <w:rPr>
          <w:rFonts w:ascii="Times New Roman" w:hAnsi="Times New Roman" w:cs="Times New Roman"/>
          <w:sz w:val="24"/>
          <w:szCs w:val="24"/>
        </w:rPr>
        <w:t>учреждений. Базовый и профильный уровни / Бутузов В. Ф., Глазков Ю. А., Юдина И. И. – М.: Просвещение, 2010.</w:t>
      </w:r>
    </w:p>
    <w:p w:rsidR="00607965" w:rsidRPr="007013D7" w:rsidRDefault="00607965" w:rsidP="006079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0A19A0">
        <w:rPr>
          <w:rFonts w:ascii="Times New Roman" w:hAnsi="Times New Roman" w:cs="Times New Roman"/>
          <w:sz w:val="24"/>
          <w:szCs w:val="24"/>
        </w:rPr>
        <w:t xml:space="preserve">  </w:t>
      </w:r>
      <w:r w:rsidRPr="007013D7">
        <w:rPr>
          <w:rFonts w:ascii="Times New Roman" w:hAnsi="Times New Roman" w:cs="Times New Roman"/>
          <w:sz w:val="24"/>
          <w:szCs w:val="24"/>
        </w:rPr>
        <w:t>Геометрия: учеб. для 10 – 11 кл. общеобразоват. учреждений / Л. С. Атанасян, В. Ф. Бутузов, С. Б. Кадомцев и др. - М.: Просвещение, 2010.</w:t>
      </w:r>
    </w:p>
    <w:p w:rsidR="00607965" w:rsidRPr="007013D7" w:rsidRDefault="00607965" w:rsidP="006079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A19A0">
        <w:rPr>
          <w:rFonts w:ascii="Times New Roman" w:hAnsi="Times New Roman" w:cs="Times New Roman"/>
          <w:sz w:val="24"/>
          <w:szCs w:val="24"/>
        </w:rPr>
        <w:t xml:space="preserve">  </w:t>
      </w:r>
      <w:r w:rsidRPr="007013D7">
        <w:rPr>
          <w:rFonts w:ascii="Times New Roman" w:hAnsi="Times New Roman" w:cs="Times New Roman"/>
          <w:sz w:val="24"/>
          <w:szCs w:val="24"/>
        </w:rPr>
        <w:t>Изучение геометрии в 10 – 11 классах: Методические рекомендации к учебнику: Кн. для учителя / С. М. Саакян, В. Ф. Бутузов. – М.: Просвещение, 2008.</w:t>
      </w:r>
    </w:p>
    <w:p w:rsidR="00607965" w:rsidRPr="007013D7" w:rsidRDefault="00607965" w:rsidP="00607965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A19A0">
        <w:rPr>
          <w:rFonts w:ascii="Times New Roman" w:hAnsi="Times New Roman" w:cs="Times New Roman"/>
          <w:sz w:val="24"/>
          <w:szCs w:val="24"/>
        </w:rPr>
        <w:t xml:space="preserve"> </w:t>
      </w:r>
      <w:r w:rsidRPr="007013D7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 Геометрия 10 – 11 классы. / сост. Т. А. Бурмис</w:t>
      </w:r>
      <w:r>
        <w:rPr>
          <w:rFonts w:ascii="Times New Roman" w:hAnsi="Times New Roman" w:cs="Times New Roman"/>
          <w:sz w:val="24"/>
          <w:szCs w:val="24"/>
        </w:rPr>
        <w:t>трова. – М.: «Просвещение», 2015</w:t>
      </w:r>
      <w:r w:rsidRPr="007013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05D" w:rsidRPr="00263C21" w:rsidRDefault="000A19A0" w:rsidP="000A1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b/>
          <w:sz w:val="24"/>
          <w:szCs w:val="24"/>
        </w:rPr>
        <w:t>СРЕДСТВА ИНФОРМАТИЗАЦИИ</w:t>
      </w:r>
    </w:p>
    <w:p w:rsidR="0026305D" w:rsidRPr="00263C21" w:rsidRDefault="0026305D" w:rsidP="0026305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05D" w:rsidRPr="00263C21" w:rsidRDefault="0026305D" w:rsidP="0026305D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C21">
        <w:rPr>
          <w:rFonts w:ascii="Times New Roman" w:hAnsi="Times New Roman" w:cs="Times New Roman"/>
          <w:b/>
          <w:sz w:val="24"/>
          <w:szCs w:val="24"/>
        </w:rPr>
        <w:t>Программно-технологические комплексы</w:t>
      </w:r>
    </w:p>
    <w:p w:rsidR="0026305D" w:rsidRPr="00263C21" w:rsidRDefault="0026305D" w:rsidP="0026305D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1С: Образовательная коллекция</w:t>
      </w:r>
    </w:p>
    <w:p w:rsidR="0026305D" w:rsidRPr="00263C21" w:rsidRDefault="0026305D" w:rsidP="0026305D">
      <w:pPr>
        <w:numPr>
          <w:ilvl w:val="0"/>
          <w:numId w:val="38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>УМК «Виртуальная школа Кирилла и Мефодия»</w:t>
      </w:r>
    </w:p>
    <w:p w:rsidR="0026305D" w:rsidRPr="00263C21" w:rsidRDefault="0026305D" w:rsidP="0026305D">
      <w:p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6305D" w:rsidRPr="00263C21" w:rsidRDefault="0026305D" w:rsidP="0026305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C21">
        <w:rPr>
          <w:rFonts w:ascii="Times New Roman" w:hAnsi="Times New Roman" w:cs="Times New Roman"/>
          <w:b/>
          <w:sz w:val="24"/>
          <w:szCs w:val="24"/>
        </w:rPr>
        <w:t>Другие средства информатизации</w:t>
      </w:r>
    </w:p>
    <w:p w:rsidR="0026305D" w:rsidRPr="00263C21" w:rsidRDefault="0026305D" w:rsidP="0026305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 xml:space="preserve"> Интернет-ресурсы.</w:t>
      </w:r>
    </w:p>
    <w:p w:rsidR="0026305D" w:rsidRPr="00263C21" w:rsidRDefault="0026305D" w:rsidP="0026305D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21">
        <w:rPr>
          <w:rFonts w:ascii="Times New Roman" w:hAnsi="Times New Roman" w:cs="Times New Roman"/>
          <w:sz w:val="24"/>
          <w:szCs w:val="24"/>
        </w:rPr>
        <w:t xml:space="preserve">Собственные разработки, выполненные в программах </w:t>
      </w:r>
      <w:r w:rsidRPr="00263C21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263C21">
        <w:rPr>
          <w:rFonts w:ascii="Times New Roman" w:hAnsi="Times New Roman" w:cs="Times New Roman"/>
          <w:sz w:val="24"/>
          <w:szCs w:val="24"/>
        </w:rPr>
        <w:t xml:space="preserve"> </w:t>
      </w:r>
      <w:r w:rsidRPr="00263C21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263C21">
        <w:rPr>
          <w:rFonts w:ascii="Times New Roman" w:hAnsi="Times New Roman" w:cs="Times New Roman"/>
          <w:sz w:val="24"/>
          <w:szCs w:val="24"/>
        </w:rPr>
        <w:t xml:space="preserve">, MS Excel, Power Point, Adobe Flash, Testmaker VVZ 2.5., </w:t>
      </w:r>
      <w:r w:rsidRPr="00263C21">
        <w:rPr>
          <w:rFonts w:ascii="Times New Roman" w:hAnsi="Times New Roman" w:cs="Times New Roman"/>
          <w:sz w:val="24"/>
          <w:szCs w:val="24"/>
          <w:lang w:val="en-US"/>
        </w:rPr>
        <w:t>easyQuizzy</w:t>
      </w:r>
      <w:r w:rsidRPr="00263C21">
        <w:rPr>
          <w:rFonts w:ascii="Times New Roman" w:hAnsi="Times New Roman" w:cs="Times New Roman"/>
          <w:sz w:val="24"/>
          <w:szCs w:val="24"/>
        </w:rPr>
        <w:t>.</w:t>
      </w:r>
    </w:p>
    <w:p w:rsidR="0026305D" w:rsidRPr="00FC54CD" w:rsidRDefault="0026305D" w:rsidP="0026305D"/>
    <w:p w:rsidR="0026305D" w:rsidRDefault="0026305D" w:rsidP="00263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489D" w:rsidRPr="00EB1C92" w:rsidRDefault="0026305D" w:rsidP="00EB1C92">
      <w:pPr>
        <w:pStyle w:val="af6"/>
      </w:pPr>
      <w:r>
        <w:t xml:space="preserve">           </w:t>
      </w:r>
    </w:p>
    <w:p w:rsidR="00EB1C92" w:rsidRPr="00EB1C92" w:rsidRDefault="00EB1C92" w:rsidP="00EB1C92">
      <w:pPr>
        <w:pStyle w:val="af6"/>
      </w:pPr>
    </w:p>
    <w:p w:rsidR="00EB1C92" w:rsidRPr="00EB1C92" w:rsidRDefault="00EB1C92" w:rsidP="00EB1C92">
      <w:pPr>
        <w:pStyle w:val="af6"/>
      </w:pPr>
    </w:p>
    <w:p w:rsidR="00EB1C92" w:rsidRPr="00EB1C92" w:rsidRDefault="00EB1C92" w:rsidP="00EB1C92">
      <w:pPr>
        <w:pStyle w:val="af6"/>
      </w:pPr>
    </w:p>
    <w:sectPr w:rsidR="00EB1C92" w:rsidRPr="00EB1C92" w:rsidSect="002B489D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FB1" w:rsidRDefault="00411FB1" w:rsidP="00EA6A5D">
      <w:pPr>
        <w:spacing w:after="0" w:line="240" w:lineRule="auto"/>
      </w:pPr>
      <w:r>
        <w:separator/>
      </w:r>
    </w:p>
  </w:endnote>
  <w:endnote w:type="continuationSeparator" w:id="0">
    <w:p w:rsidR="00411FB1" w:rsidRDefault="00411FB1" w:rsidP="00EA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5825"/>
      <w:docPartObj>
        <w:docPartGallery w:val="Page Numbers (Bottom of Page)"/>
        <w:docPartUnique/>
      </w:docPartObj>
    </w:sdtPr>
    <w:sdtContent>
      <w:p w:rsidR="00411FB1" w:rsidRDefault="00411FB1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897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411FB1" w:rsidRDefault="00411FB1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FB1" w:rsidRDefault="00411FB1" w:rsidP="00EA6A5D">
      <w:pPr>
        <w:spacing w:after="0" w:line="240" w:lineRule="auto"/>
      </w:pPr>
      <w:r>
        <w:separator/>
      </w:r>
    </w:p>
  </w:footnote>
  <w:footnote w:type="continuationSeparator" w:id="0">
    <w:p w:rsidR="00411FB1" w:rsidRDefault="00411FB1" w:rsidP="00EA6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1D6"/>
    <w:multiLevelType w:val="hybridMultilevel"/>
    <w:tmpl w:val="FE34C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E1E30"/>
    <w:multiLevelType w:val="hybridMultilevel"/>
    <w:tmpl w:val="897A8DB8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A2348"/>
    <w:multiLevelType w:val="hybridMultilevel"/>
    <w:tmpl w:val="8BCEDC62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BAC01B2"/>
    <w:multiLevelType w:val="hybridMultilevel"/>
    <w:tmpl w:val="69183A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9A2863"/>
    <w:multiLevelType w:val="hybridMultilevel"/>
    <w:tmpl w:val="44363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B7793"/>
    <w:multiLevelType w:val="hybridMultilevel"/>
    <w:tmpl w:val="2C38BFB2"/>
    <w:lvl w:ilvl="0" w:tplc="A40CD8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0E04DF"/>
    <w:multiLevelType w:val="multilevel"/>
    <w:tmpl w:val="2EEC9072"/>
    <w:lvl w:ilvl="0">
      <w:start w:val="1"/>
      <w:numFmt w:val="decimal"/>
      <w:lvlText w:val="2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54B1D1F"/>
    <w:multiLevelType w:val="hybridMultilevel"/>
    <w:tmpl w:val="A72A698E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5DC5AAF"/>
    <w:multiLevelType w:val="hybridMultilevel"/>
    <w:tmpl w:val="4AA04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986F34"/>
    <w:multiLevelType w:val="hybridMultilevel"/>
    <w:tmpl w:val="CC569292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1D2E1A0F"/>
    <w:multiLevelType w:val="hybridMultilevel"/>
    <w:tmpl w:val="B4D27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72F40"/>
    <w:multiLevelType w:val="hybridMultilevel"/>
    <w:tmpl w:val="EEAE2698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BD5A5A"/>
    <w:multiLevelType w:val="hybridMultilevel"/>
    <w:tmpl w:val="081A36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5D0C33"/>
    <w:multiLevelType w:val="hybridMultilevel"/>
    <w:tmpl w:val="42FE88A2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26BB1AB3"/>
    <w:multiLevelType w:val="hybridMultilevel"/>
    <w:tmpl w:val="E5628302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44FF4"/>
    <w:multiLevelType w:val="hybridMultilevel"/>
    <w:tmpl w:val="13923EAA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681E53"/>
    <w:multiLevelType w:val="hybridMultilevel"/>
    <w:tmpl w:val="1C2C1384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D7D55FE"/>
    <w:multiLevelType w:val="hybridMultilevel"/>
    <w:tmpl w:val="D8189AB8"/>
    <w:lvl w:ilvl="0" w:tplc="07F0CE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FA16391"/>
    <w:multiLevelType w:val="hybridMultilevel"/>
    <w:tmpl w:val="F9A011E6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372F4FFE"/>
    <w:multiLevelType w:val="hybridMultilevel"/>
    <w:tmpl w:val="EFDA41C6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16404A"/>
    <w:multiLevelType w:val="hybridMultilevel"/>
    <w:tmpl w:val="323A6362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39F653D6"/>
    <w:multiLevelType w:val="multilevel"/>
    <w:tmpl w:val="DD4C5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 w15:restartNumberingAfterBreak="0">
    <w:nsid w:val="41FB6CF6"/>
    <w:multiLevelType w:val="multilevel"/>
    <w:tmpl w:val="BD8ADADA"/>
    <w:lvl w:ilvl="0">
      <w:start w:val="1"/>
      <w:numFmt w:val="decimal"/>
      <w:lvlText w:val="6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E30A0B"/>
    <w:multiLevelType w:val="hybridMultilevel"/>
    <w:tmpl w:val="12CA0F68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482E5F5B"/>
    <w:multiLevelType w:val="multilevel"/>
    <w:tmpl w:val="D58A8836"/>
    <w:lvl w:ilvl="0">
      <w:start w:val="1"/>
      <w:numFmt w:val="decimal"/>
      <w:lvlText w:val="1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5F792B"/>
    <w:multiLevelType w:val="hybridMultilevel"/>
    <w:tmpl w:val="5AC4AB9C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253CF9"/>
    <w:multiLevelType w:val="hybridMultilevel"/>
    <w:tmpl w:val="C6F2DC0E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B71C0B"/>
    <w:multiLevelType w:val="hybridMultilevel"/>
    <w:tmpl w:val="14A67CF0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29" w15:restartNumberingAfterBreak="0">
    <w:nsid w:val="4C19277F"/>
    <w:multiLevelType w:val="multilevel"/>
    <w:tmpl w:val="E03CDB82"/>
    <w:lvl w:ilvl="0">
      <w:start w:val="1"/>
      <w:numFmt w:val="decimal"/>
      <w:lvlText w:val="5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C4769D"/>
    <w:multiLevelType w:val="hybridMultilevel"/>
    <w:tmpl w:val="55FAE6CC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1" w15:restartNumberingAfterBreak="0">
    <w:nsid w:val="549D551B"/>
    <w:multiLevelType w:val="hybridMultilevel"/>
    <w:tmpl w:val="54A47E24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DD90AF7"/>
    <w:multiLevelType w:val="hybridMultilevel"/>
    <w:tmpl w:val="B5F044A0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256CF6"/>
    <w:multiLevelType w:val="hybridMultilevel"/>
    <w:tmpl w:val="ACC46F96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FB4A10"/>
    <w:multiLevelType w:val="multilevel"/>
    <w:tmpl w:val="3984D89C"/>
    <w:lvl w:ilvl="0">
      <w:start w:val="1"/>
      <w:numFmt w:val="decimal"/>
      <w:lvlText w:val="3.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E046B37"/>
    <w:multiLevelType w:val="hybridMultilevel"/>
    <w:tmpl w:val="C6809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7D7963"/>
    <w:multiLevelType w:val="hybridMultilevel"/>
    <w:tmpl w:val="3D82FCD4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781D9C"/>
    <w:multiLevelType w:val="hybridMultilevel"/>
    <w:tmpl w:val="4DDC786E"/>
    <w:lvl w:ilvl="0" w:tplc="A40CD8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6877603"/>
    <w:multiLevelType w:val="hybridMultilevel"/>
    <w:tmpl w:val="26BC7788"/>
    <w:lvl w:ilvl="0" w:tplc="A40CD8D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77A07713"/>
    <w:multiLevelType w:val="hybridMultilevel"/>
    <w:tmpl w:val="AE5EF2C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0" w15:restartNumberingAfterBreak="0">
    <w:nsid w:val="7C5E67F9"/>
    <w:multiLevelType w:val="hybridMultilevel"/>
    <w:tmpl w:val="EE1A1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9"/>
  </w:num>
  <w:num w:numId="3">
    <w:abstractNumId w:val="39"/>
  </w:num>
  <w:num w:numId="4">
    <w:abstractNumId w:val="28"/>
  </w:num>
  <w:num w:numId="5">
    <w:abstractNumId w:val="5"/>
  </w:num>
  <w:num w:numId="6">
    <w:abstractNumId w:val="30"/>
  </w:num>
  <w:num w:numId="7">
    <w:abstractNumId w:val="25"/>
  </w:num>
  <w:num w:numId="8">
    <w:abstractNumId w:val="7"/>
  </w:num>
  <w:num w:numId="9">
    <w:abstractNumId w:val="34"/>
  </w:num>
  <w:num w:numId="10">
    <w:abstractNumId w:val="29"/>
  </w:num>
  <w:num w:numId="11">
    <w:abstractNumId w:val="23"/>
  </w:num>
  <w:num w:numId="12">
    <w:abstractNumId w:val="11"/>
  </w:num>
  <w:num w:numId="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6"/>
  </w:num>
  <w:num w:numId="17">
    <w:abstractNumId w:val="14"/>
  </w:num>
  <w:num w:numId="18">
    <w:abstractNumId w:val="10"/>
  </w:num>
  <w:num w:numId="19">
    <w:abstractNumId w:val="24"/>
  </w:num>
  <w:num w:numId="20">
    <w:abstractNumId w:val="21"/>
  </w:num>
  <w:num w:numId="21">
    <w:abstractNumId w:val="1"/>
  </w:num>
  <w:num w:numId="22">
    <w:abstractNumId w:val="19"/>
  </w:num>
  <w:num w:numId="23">
    <w:abstractNumId w:val="3"/>
  </w:num>
  <w:num w:numId="24">
    <w:abstractNumId w:val="17"/>
  </w:num>
  <w:num w:numId="25">
    <w:abstractNumId w:val="8"/>
  </w:num>
  <w:num w:numId="26">
    <w:abstractNumId w:val="38"/>
  </w:num>
  <w:num w:numId="27">
    <w:abstractNumId w:val="2"/>
  </w:num>
  <w:num w:numId="28">
    <w:abstractNumId w:val="20"/>
  </w:num>
  <w:num w:numId="29">
    <w:abstractNumId w:val="26"/>
  </w:num>
  <w:num w:numId="30">
    <w:abstractNumId w:val="37"/>
  </w:num>
  <w:num w:numId="31">
    <w:abstractNumId w:val="31"/>
  </w:num>
  <w:num w:numId="32">
    <w:abstractNumId w:val="33"/>
  </w:num>
  <w:num w:numId="33">
    <w:abstractNumId w:val="15"/>
  </w:num>
  <w:num w:numId="34">
    <w:abstractNumId w:val="16"/>
  </w:num>
  <w:num w:numId="35">
    <w:abstractNumId w:val="27"/>
  </w:num>
  <w:num w:numId="36">
    <w:abstractNumId w:val="32"/>
  </w:num>
  <w:num w:numId="37">
    <w:abstractNumId w:val="12"/>
  </w:num>
  <w:num w:numId="38">
    <w:abstractNumId w:val="4"/>
  </w:num>
  <w:num w:numId="39">
    <w:abstractNumId w:val="40"/>
  </w:num>
  <w:num w:numId="40">
    <w:abstractNumId w:val="35"/>
  </w:num>
  <w:num w:numId="41">
    <w:abstractNumId w:val="13"/>
  </w:num>
  <w:num w:numId="42">
    <w:abstractNumId w:val="18"/>
  </w:num>
  <w:num w:numId="43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A5D"/>
    <w:rsid w:val="00000224"/>
    <w:rsid w:val="000140D1"/>
    <w:rsid w:val="0002078C"/>
    <w:rsid w:val="000315BC"/>
    <w:rsid w:val="00085F4F"/>
    <w:rsid w:val="00093AFC"/>
    <w:rsid w:val="000A19A0"/>
    <w:rsid w:val="000B161C"/>
    <w:rsid w:val="000B5324"/>
    <w:rsid w:val="000B554B"/>
    <w:rsid w:val="000E311F"/>
    <w:rsid w:val="000E747D"/>
    <w:rsid w:val="00106DB6"/>
    <w:rsid w:val="0014079F"/>
    <w:rsid w:val="00154F7F"/>
    <w:rsid w:val="001652B8"/>
    <w:rsid w:val="00181440"/>
    <w:rsid w:val="00183C8A"/>
    <w:rsid w:val="0021343A"/>
    <w:rsid w:val="002137C7"/>
    <w:rsid w:val="00215679"/>
    <w:rsid w:val="00234AB8"/>
    <w:rsid w:val="00237B35"/>
    <w:rsid w:val="002424E7"/>
    <w:rsid w:val="0026305D"/>
    <w:rsid w:val="002720EC"/>
    <w:rsid w:val="002A2AD9"/>
    <w:rsid w:val="002A3F26"/>
    <w:rsid w:val="002B489D"/>
    <w:rsid w:val="003102BE"/>
    <w:rsid w:val="00316157"/>
    <w:rsid w:val="003325C7"/>
    <w:rsid w:val="003326EC"/>
    <w:rsid w:val="0037269F"/>
    <w:rsid w:val="00396355"/>
    <w:rsid w:val="00397FB5"/>
    <w:rsid w:val="003C661E"/>
    <w:rsid w:val="003E05C0"/>
    <w:rsid w:val="003E7372"/>
    <w:rsid w:val="003F0994"/>
    <w:rsid w:val="00411FB1"/>
    <w:rsid w:val="00471760"/>
    <w:rsid w:val="00486BC9"/>
    <w:rsid w:val="00494954"/>
    <w:rsid w:val="004A7623"/>
    <w:rsid w:val="004B337F"/>
    <w:rsid w:val="004C4F06"/>
    <w:rsid w:val="004C6F09"/>
    <w:rsid w:val="004E2475"/>
    <w:rsid w:val="005179BB"/>
    <w:rsid w:val="00555164"/>
    <w:rsid w:val="005557E6"/>
    <w:rsid w:val="005E536D"/>
    <w:rsid w:val="00607965"/>
    <w:rsid w:val="00611ED1"/>
    <w:rsid w:val="00620ED2"/>
    <w:rsid w:val="00627C68"/>
    <w:rsid w:val="006568DD"/>
    <w:rsid w:val="00660152"/>
    <w:rsid w:val="00695C54"/>
    <w:rsid w:val="006B197E"/>
    <w:rsid w:val="006B42BF"/>
    <w:rsid w:val="006F24D4"/>
    <w:rsid w:val="006F3891"/>
    <w:rsid w:val="00705205"/>
    <w:rsid w:val="00732910"/>
    <w:rsid w:val="00740A61"/>
    <w:rsid w:val="007C2C7D"/>
    <w:rsid w:val="007C3694"/>
    <w:rsid w:val="007D0880"/>
    <w:rsid w:val="00820895"/>
    <w:rsid w:val="008303CC"/>
    <w:rsid w:val="008405F6"/>
    <w:rsid w:val="008517C8"/>
    <w:rsid w:val="00860F19"/>
    <w:rsid w:val="00862081"/>
    <w:rsid w:val="00875CBD"/>
    <w:rsid w:val="00887F5B"/>
    <w:rsid w:val="008B6088"/>
    <w:rsid w:val="008D328D"/>
    <w:rsid w:val="008E1A64"/>
    <w:rsid w:val="008E29A0"/>
    <w:rsid w:val="008F08C0"/>
    <w:rsid w:val="00910195"/>
    <w:rsid w:val="0091153E"/>
    <w:rsid w:val="00913EA1"/>
    <w:rsid w:val="009208E5"/>
    <w:rsid w:val="00926BA9"/>
    <w:rsid w:val="009315D0"/>
    <w:rsid w:val="00946DD9"/>
    <w:rsid w:val="00974279"/>
    <w:rsid w:val="00996B1E"/>
    <w:rsid w:val="009A2035"/>
    <w:rsid w:val="009A4798"/>
    <w:rsid w:val="009B5999"/>
    <w:rsid w:val="009C665B"/>
    <w:rsid w:val="009F505F"/>
    <w:rsid w:val="00A05350"/>
    <w:rsid w:val="00A44BA0"/>
    <w:rsid w:val="00A45FFB"/>
    <w:rsid w:val="00A47897"/>
    <w:rsid w:val="00A629FD"/>
    <w:rsid w:val="00A86F3A"/>
    <w:rsid w:val="00AC3EA2"/>
    <w:rsid w:val="00B218FE"/>
    <w:rsid w:val="00B8243D"/>
    <w:rsid w:val="00B93256"/>
    <w:rsid w:val="00BA4F91"/>
    <w:rsid w:val="00C1525E"/>
    <w:rsid w:val="00C60AF5"/>
    <w:rsid w:val="00C9000E"/>
    <w:rsid w:val="00C95622"/>
    <w:rsid w:val="00CC5091"/>
    <w:rsid w:val="00D574D0"/>
    <w:rsid w:val="00D700B5"/>
    <w:rsid w:val="00D73418"/>
    <w:rsid w:val="00D84FAA"/>
    <w:rsid w:val="00DC2AF5"/>
    <w:rsid w:val="00DC2B3F"/>
    <w:rsid w:val="00DE2268"/>
    <w:rsid w:val="00E02588"/>
    <w:rsid w:val="00E06E6C"/>
    <w:rsid w:val="00E256F7"/>
    <w:rsid w:val="00E434DE"/>
    <w:rsid w:val="00E54D7B"/>
    <w:rsid w:val="00E561E6"/>
    <w:rsid w:val="00EA0F72"/>
    <w:rsid w:val="00EA6A5D"/>
    <w:rsid w:val="00EB1C92"/>
    <w:rsid w:val="00EE1B05"/>
    <w:rsid w:val="00EE3CDE"/>
    <w:rsid w:val="00EF038F"/>
    <w:rsid w:val="00EF3EF4"/>
    <w:rsid w:val="00EF680C"/>
    <w:rsid w:val="00F05DE3"/>
    <w:rsid w:val="00F23FA0"/>
    <w:rsid w:val="00F60994"/>
    <w:rsid w:val="00F7468F"/>
    <w:rsid w:val="00FA2545"/>
    <w:rsid w:val="00FF1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6633AACF"/>
  <w15:docId w15:val="{EA508AB2-E146-4EFC-B37A-7C37419A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F5B"/>
  </w:style>
  <w:style w:type="paragraph" w:styleId="1">
    <w:name w:val="heading 1"/>
    <w:basedOn w:val="a"/>
    <w:next w:val="a"/>
    <w:link w:val="10"/>
    <w:qFormat/>
    <w:rsid w:val="009101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C3E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555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9101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9101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6F3891"/>
    <w:pPr>
      <w:keepNext/>
      <w:autoSpaceDE w:val="0"/>
      <w:autoSpaceDN w:val="0"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6F3891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F08C0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paragraph" w:styleId="9">
    <w:name w:val="heading 9"/>
    <w:basedOn w:val="a"/>
    <w:next w:val="a"/>
    <w:link w:val="90"/>
    <w:uiPriority w:val="99"/>
    <w:unhideWhenUsed/>
    <w:qFormat/>
    <w:rsid w:val="00D7341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01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AC3E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55516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101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91019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9"/>
    <w:rsid w:val="006F389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F3891"/>
    <w:rPr>
      <w:rFonts w:ascii="Times New Roman" w:eastAsia="Times New Roman" w:hAnsi="Times New Roman" w:cs="Times New Roman"/>
      <w:b/>
      <w:bCs/>
      <w:i/>
      <w:iCs/>
      <w:sz w:val="23"/>
      <w:szCs w:val="23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F08C0"/>
    <w:rPr>
      <w:rFonts w:ascii="Times New Roman" w:eastAsia="Times New Roman" w:hAnsi="Times New Roman" w:cs="Times New Roman"/>
      <w:b/>
      <w:bCs/>
      <w:sz w:val="23"/>
      <w:szCs w:val="23"/>
      <w:lang w:val="en-US" w:eastAsia="ru-RU"/>
    </w:rPr>
  </w:style>
  <w:style w:type="character" w:customStyle="1" w:styleId="90">
    <w:name w:val="Заголовок 9 Знак"/>
    <w:basedOn w:val="a0"/>
    <w:link w:val="9"/>
    <w:uiPriority w:val="99"/>
    <w:rsid w:val="00D734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Сноска_"/>
    <w:basedOn w:val="a0"/>
    <w:link w:val="a4"/>
    <w:rsid w:val="00EA6A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EA6A5D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_"/>
    <w:basedOn w:val="a0"/>
    <w:link w:val="11"/>
    <w:rsid w:val="00EA6A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A6A5D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1">
    <w:name w:val="Заголовок №7_"/>
    <w:basedOn w:val="a0"/>
    <w:link w:val="72"/>
    <w:rsid w:val="0018144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2">
    <w:name w:val="Заголовок №7"/>
    <w:basedOn w:val="a"/>
    <w:link w:val="71"/>
    <w:rsid w:val="00181440"/>
    <w:pPr>
      <w:shd w:val="clear" w:color="auto" w:fill="FFFFFF"/>
      <w:spacing w:before="120" w:after="0" w:line="274" w:lineRule="exact"/>
      <w:jc w:val="both"/>
      <w:outlineLvl w:val="6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6">
    <w:name w:val="Основной текст + Полужирный"/>
    <w:basedOn w:val="a5"/>
    <w:rsid w:val="001814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styleId="a7">
    <w:name w:val="Normal (Web)"/>
    <w:basedOn w:val="a"/>
    <w:uiPriority w:val="99"/>
    <w:unhideWhenUsed/>
    <w:rsid w:val="0055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55164"/>
    <w:pPr>
      <w:ind w:left="720"/>
      <w:contextualSpacing/>
    </w:pPr>
  </w:style>
  <w:style w:type="character" w:customStyle="1" w:styleId="31">
    <w:name w:val="Основной текст (3)_"/>
    <w:basedOn w:val="a0"/>
    <w:link w:val="32"/>
    <w:rsid w:val="00F60994"/>
    <w:rPr>
      <w:rFonts w:ascii="Lucida Sans Unicode" w:eastAsia="Lucida Sans Unicode" w:hAnsi="Lucida Sans Unicode" w:cs="Lucida Sans Unicode"/>
      <w:spacing w:val="10"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F60994"/>
    <w:pPr>
      <w:shd w:val="clear" w:color="auto" w:fill="FFFFFF"/>
      <w:spacing w:before="180" w:after="900" w:line="773" w:lineRule="exact"/>
      <w:jc w:val="right"/>
    </w:pPr>
    <w:rPr>
      <w:rFonts w:ascii="Lucida Sans Unicode" w:eastAsia="Lucida Sans Unicode" w:hAnsi="Lucida Sans Unicode" w:cs="Lucida Sans Unicode"/>
      <w:spacing w:val="10"/>
      <w:sz w:val="24"/>
      <w:szCs w:val="24"/>
    </w:rPr>
  </w:style>
  <w:style w:type="character" w:customStyle="1" w:styleId="81">
    <w:name w:val="Основной текст (8)_"/>
    <w:basedOn w:val="a0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2">
    <w:name w:val="Основной текст (8)"/>
    <w:basedOn w:val="81"/>
    <w:rsid w:val="00F6099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FFFFFF"/>
      <w:spacing w:val="0"/>
      <w:sz w:val="19"/>
      <w:szCs w:val="19"/>
    </w:rPr>
  </w:style>
  <w:style w:type="character" w:customStyle="1" w:styleId="18">
    <w:name w:val="Основной текст (18)_"/>
    <w:basedOn w:val="a0"/>
    <w:link w:val="180"/>
    <w:rsid w:val="00F6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F60994"/>
    <w:pPr>
      <w:shd w:val="clear" w:color="auto" w:fill="FFFFFF"/>
      <w:spacing w:before="180" w:after="0" w:line="211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895pt">
    <w:name w:val="Основной текст (18) + 9;5 pt;Полужирный;Курсив"/>
    <w:basedOn w:val="18"/>
    <w:rsid w:val="00F60994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F609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F60994"/>
    <w:pPr>
      <w:shd w:val="clear" w:color="auto" w:fill="FFFFFF"/>
      <w:spacing w:after="0" w:line="211" w:lineRule="exact"/>
      <w:ind w:firstLine="340"/>
      <w:jc w:val="both"/>
    </w:pPr>
    <w:rPr>
      <w:rFonts w:ascii="Times New Roman" w:eastAsia="Times New Roman" w:hAnsi="Times New Roman" w:cs="Times New Roman"/>
    </w:rPr>
  </w:style>
  <w:style w:type="character" w:customStyle="1" w:styleId="181">
    <w:name w:val="Основной текст (18) + Курсив"/>
    <w:basedOn w:val="18"/>
    <w:rsid w:val="00F60994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F60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99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Заголовок Знак"/>
    <w:basedOn w:val="a0"/>
    <w:link w:val="ad"/>
    <w:uiPriority w:val="10"/>
    <w:rsid w:val="006B42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E1A64"/>
    <w:rPr>
      <w:b/>
      <w:bCs/>
    </w:rPr>
  </w:style>
  <w:style w:type="character" w:styleId="af0">
    <w:name w:val="Emphasis"/>
    <w:basedOn w:val="a0"/>
    <w:qFormat/>
    <w:rsid w:val="008E1A64"/>
    <w:rPr>
      <w:i/>
      <w:iCs/>
    </w:rPr>
  </w:style>
  <w:style w:type="paragraph" w:styleId="21">
    <w:name w:val="Body Text Indent 2"/>
    <w:basedOn w:val="a"/>
    <w:link w:val="22"/>
    <w:rsid w:val="00611E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1E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двтекс"/>
    <w:basedOn w:val="a"/>
    <w:rsid w:val="009F505F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5">
    <w:name w:val="Основной текст (15)_"/>
    <w:basedOn w:val="a0"/>
    <w:link w:val="150"/>
    <w:rsid w:val="002A3F26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2A3F26"/>
    <w:pPr>
      <w:shd w:val="clear" w:color="auto" w:fill="FFFFFF"/>
      <w:spacing w:before="180" w:after="0" w:line="240" w:lineRule="exact"/>
      <w:jc w:val="center"/>
    </w:pPr>
    <w:rPr>
      <w:rFonts w:ascii="Lucida Sans Unicode" w:eastAsia="Lucida Sans Unicode" w:hAnsi="Lucida Sans Unicode" w:cs="Lucida Sans Unicode"/>
      <w:sz w:val="17"/>
      <w:szCs w:val="17"/>
    </w:rPr>
  </w:style>
  <w:style w:type="character" w:customStyle="1" w:styleId="18115pt">
    <w:name w:val="Основной текст (18) + 11;5 pt;Полужирный"/>
    <w:basedOn w:val="18"/>
    <w:rsid w:val="002A3F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5TimesNewRoman95pt">
    <w:name w:val="Основной текст (15) + Times New Roman;9;5 pt;Курсив"/>
    <w:basedOn w:val="15"/>
    <w:rsid w:val="002A3F26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8-1pt">
    <w:name w:val="Основной текст (18) + Интервал -1 pt"/>
    <w:basedOn w:val="18"/>
    <w:rsid w:val="002A3F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  <w:lang w:val="en-US"/>
    </w:rPr>
  </w:style>
  <w:style w:type="character" w:customStyle="1" w:styleId="110">
    <w:name w:val="Основной текст (11)_"/>
    <w:basedOn w:val="a0"/>
    <w:link w:val="111"/>
    <w:rsid w:val="00C956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C95622"/>
    <w:pPr>
      <w:shd w:val="clear" w:color="auto" w:fill="FFFFFF"/>
      <w:spacing w:after="60" w:line="211" w:lineRule="exact"/>
      <w:jc w:val="righ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73">
    <w:name w:val="Основной текст (7)_"/>
    <w:basedOn w:val="a0"/>
    <w:link w:val="74"/>
    <w:rsid w:val="009C665B"/>
    <w:rPr>
      <w:rFonts w:ascii="Lucida Sans Unicode" w:eastAsia="Lucida Sans Unicode" w:hAnsi="Lucida Sans Unicode" w:cs="Lucida Sans Unicode"/>
      <w:sz w:val="25"/>
      <w:szCs w:val="25"/>
      <w:shd w:val="clear" w:color="auto" w:fill="FFFFFF"/>
    </w:rPr>
  </w:style>
  <w:style w:type="paragraph" w:customStyle="1" w:styleId="74">
    <w:name w:val="Основной текст (7)"/>
    <w:basedOn w:val="a"/>
    <w:link w:val="73"/>
    <w:rsid w:val="009C665B"/>
    <w:pPr>
      <w:shd w:val="clear" w:color="auto" w:fill="FFFFFF"/>
      <w:spacing w:before="300" w:after="0" w:line="322" w:lineRule="exact"/>
    </w:pPr>
    <w:rPr>
      <w:rFonts w:ascii="Lucida Sans Unicode" w:eastAsia="Lucida Sans Unicode" w:hAnsi="Lucida Sans Unicode" w:cs="Lucida Sans Unicode"/>
      <w:sz w:val="25"/>
      <w:szCs w:val="25"/>
    </w:rPr>
  </w:style>
  <w:style w:type="character" w:customStyle="1" w:styleId="TimesNewRoman95pt">
    <w:name w:val="Основной текст + Times New Roman;9;5 pt;Полужирный;Курсив"/>
    <w:basedOn w:val="a5"/>
    <w:rsid w:val="009C665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9C665B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9C665B"/>
    <w:pPr>
      <w:shd w:val="clear" w:color="auto" w:fill="FFFFFF"/>
      <w:spacing w:after="120" w:line="0" w:lineRule="atLeast"/>
    </w:pPr>
    <w:rPr>
      <w:rFonts w:ascii="Tahoma" w:eastAsia="Tahoma" w:hAnsi="Tahoma" w:cs="Tahoma"/>
      <w:sz w:val="15"/>
      <w:szCs w:val="15"/>
    </w:rPr>
  </w:style>
  <w:style w:type="character" w:customStyle="1" w:styleId="51">
    <w:name w:val="Основной текст5"/>
    <w:basedOn w:val="a5"/>
    <w:rsid w:val="009C665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75">
    <w:name w:val="Основной текст7"/>
    <w:basedOn w:val="a"/>
    <w:rsid w:val="009C665B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color w:val="000000"/>
      <w:sz w:val="17"/>
      <w:szCs w:val="17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DC2AF5"/>
  </w:style>
  <w:style w:type="paragraph" w:styleId="af4">
    <w:name w:val="footer"/>
    <w:basedOn w:val="a"/>
    <w:link w:val="af5"/>
    <w:unhideWhenUsed/>
    <w:rsid w:val="00DC2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rsid w:val="00DC2AF5"/>
  </w:style>
  <w:style w:type="paragraph" w:styleId="af6">
    <w:name w:val="Body Text"/>
    <w:basedOn w:val="a"/>
    <w:link w:val="af7"/>
    <w:rsid w:val="009A4798"/>
    <w:pPr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af7">
    <w:name w:val="Основной текст Знак"/>
    <w:basedOn w:val="a0"/>
    <w:link w:val="af6"/>
    <w:rsid w:val="009A4798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Char">
    <w:name w:val="Char"/>
    <w:basedOn w:val="a"/>
    <w:rsid w:val="009A47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No Spacing"/>
    <w:uiPriority w:val="1"/>
    <w:qFormat/>
    <w:rsid w:val="006F3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9">
    <w:name w:val="Table Grid"/>
    <w:basedOn w:val="a1"/>
    <w:uiPriority w:val="59"/>
    <w:rsid w:val="006F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rsid w:val="003325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8c22">
    <w:name w:val="c8 c22"/>
    <w:rsid w:val="003325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22c8c16">
    <w:name w:val="c22 c8 c16"/>
    <w:rsid w:val="003325C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a">
    <w:name w:val="Hyperlink"/>
    <w:semiHidden/>
    <w:unhideWhenUsed/>
    <w:rsid w:val="00AC3EA2"/>
    <w:rPr>
      <w:color w:val="0000FF"/>
      <w:u w:val="single"/>
    </w:rPr>
  </w:style>
  <w:style w:type="character" w:customStyle="1" w:styleId="8pt0pt">
    <w:name w:val="Основной текст + 8 pt;Курсив;Интервал 0 pt"/>
    <w:basedOn w:val="a5"/>
    <w:rsid w:val="00EB1C9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10"/>
      <w:sz w:val="16"/>
      <w:szCs w:val="16"/>
      <w:shd w:val="clear" w:color="auto" w:fill="FFFFFF"/>
    </w:rPr>
  </w:style>
  <w:style w:type="character" w:styleId="afb">
    <w:name w:val="page number"/>
    <w:basedOn w:val="a0"/>
    <w:semiHidden/>
    <w:rsid w:val="00EB1C92"/>
  </w:style>
  <w:style w:type="character" w:customStyle="1" w:styleId="12">
    <w:name w:val="Основной текст Знак1"/>
    <w:basedOn w:val="a0"/>
    <w:semiHidden/>
    <w:locked/>
    <w:rsid w:val="00EB1C92"/>
    <w:rPr>
      <w:rFonts w:ascii="Times New Roman" w:eastAsia="Times New Roman" w:hAnsi="Times New Roman" w:cs="Times New Roman"/>
      <w:b/>
      <w:bCs/>
      <w:noProof/>
      <w:sz w:val="28"/>
      <w:szCs w:val="24"/>
      <w:lang w:eastAsia="zh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2.rcokoit.ru/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7.bin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A%D1%80%D0%B8%D1%82%D0%B5%D1%80%D0%B8%D0%B9" TargetMode="External"/><Relationship Id="rId17" Type="http://schemas.openxmlformats.org/officeDocument/2006/relationships/image" Target="media/image3.wmf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B%D0%B8%D1%87%D0%BD%D0%BE%D1%81%D1%82%D1%8C" TargetMode="External"/><Relationship Id="rId24" Type="http://schemas.openxmlformats.org/officeDocument/2006/relationships/oleObject" Target="embeddings/oleObject6.bin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oleObject" Target="embeddings/oleObject5.bin"/><Relationship Id="rId28" Type="http://schemas.openxmlformats.org/officeDocument/2006/relationships/theme" Target="theme/theme1.xml"/><Relationship Id="rId10" Type="http://schemas.openxmlformats.org/officeDocument/2006/relationships/hyperlink" Target="http://ru.wikipedia.org/wiki/%D0%A3%D1%80%D0%BE%D0%B2%D0%B5%D0%BD%D1%8C" TargetMode="Externa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F%D0%B5%D0%B4%D0%B0%D0%B3%D0%BE%D0%B3%D0%B8%D1%87%D0%B5%D1%81%D0%BA%D0%B8%D0%B5_%D1%82%D0%B5%D1%85%D0%BD%D0%BE%D0%BB%D0%BE%D0%B3%D0%B8%D0%B8" TargetMode="External"/><Relationship Id="rId14" Type="http://schemas.openxmlformats.org/officeDocument/2006/relationships/footer" Target="footer1.xm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0368D-EB29-4A27-86A1-286532B3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37</Pages>
  <Words>9873</Words>
  <Characters>56277</Characters>
  <Application>Microsoft Office Word</Application>
  <DocSecurity>0</DocSecurity>
  <Lines>468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66018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Лоншакова Т.Е.</dc:creator>
  <cp:keywords/>
  <dc:description/>
  <cp:lastModifiedBy>Пользователь</cp:lastModifiedBy>
  <cp:revision>38</cp:revision>
  <cp:lastPrinted>2020-06-18T09:13:00Z</cp:lastPrinted>
  <dcterms:created xsi:type="dcterms:W3CDTF">2012-06-18T07:11:00Z</dcterms:created>
  <dcterms:modified xsi:type="dcterms:W3CDTF">2021-05-25T15:34:00Z</dcterms:modified>
</cp:coreProperties>
</file>