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68" w:rsidRPr="00356667" w:rsidRDefault="00356667" w:rsidP="007B1988">
      <w:pPr>
        <w:jc w:val="center"/>
        <w:rPr>
          <w:rFonts w:ascii="Times New Roman" w:hAnsi="Times New Roman" w:cs="Times New Roman"/>
          <w:sz w:val="36"/>
          <w:szCs w:val="36"/>
        </w:rPr>
      </w:pPr>
      <w:r w:rsidRPr="00356667">
        <w:rPr>
          <w:rFonts w:ascii="Times New Roman" w:hAnsi="Times New Roman" w:cs="Times New Roman"/>
          <w:sz w:val="36"/>
          <w:szCs w:val="36"/>
        </w:rPr>
        <w:t xml:space="preserve">Ура! Мы открылись! Группа № 3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356667">
        <w:rPr>
          <w:rFonts w:ascii="Times New Roman" w:hAnsi="Times New Roman" w:cs="Times New Roman"/>
          <w:sz w:val="36"/>
          <w:szCs w:val="36"/>
        </w:rPr>
        <w:t>Веснушки»</w:t>
      </w:r>
    </w:p>
    <w:p w:rsidR="00BD2E26" w:rsidRPr="00A03E77" w:rsidRDefault="00356667">
      <w:pPr>
        <w:rPr>
          <w:rFonts w:ascii="Times New Roman" w:hAnsi="Times New Roman" w:cs="Times New Roman"/>
          <w:sz w:val="24"/>
          <w:szCs w:val="24"/>
        </w:rPr>
      </w:pPr>
      <w:r w:rsidRPr="00A03E77">
        <w:rPr>
          <w:rFonts w:ascii="Times New Roman" w:hAnsi="Times New Roman" w:cs="Times New Roman"/>
          <w:sz w:val="24"/>
          <w:szCs w:val="24"/>
        </w:rPr>
        <w:t>Хочется поделиться приятной</w:t>
      </w:r>
      <w:r w:rsidR="004D3705">
        <w:rPr>
          <w:rFonts w:ascii="Times New Roman" w:hAnsi="Times New Roman" w:cs="Times New Roman"/>
          <w:sz w:val="24"/>
          <w:szCs w:val="24"/>
        </w:rPr>
        <w:t xml:space="preserve"> новостью, которую с </w:t>
      </w:r>
      <w:r w:rsidR="004D3705" w:rsidRPr="00A03E77">
        <w:rPr>
          <w:rFonts w:ascii="Times New Roman" w:hAnsi="Times New Roman" w:cs="Times New Roman"/>
          <w:sz w:val="24"/>
          <w:szCs w:val="24"/>
        </w:rPr>
        <w:t>восторгом</w:t>
      </w:r>
      <w:r w:rsidRPr="00A03E77">
        <w:rPr>
          <w:rFonts w:ascii="Times New Roman" w:hAnsi="Times New Roman" w:cs="Times New Roman"/>
          <w:sz w:val="24"/>
          <w:szCs w:val="24"/>
        </w:rPr>
        <w:t xml:space="preserve"> приняли наши детки. После длительного ремонта, мы наконец то открыли нашу</w:t>
      </w:r>
      <w:r w:rsidR="004D3705">
        <w:rPr>
          <w:rFonts w:ascii="Times New Roman" w:hAnsi="Times New Roman" w:cs="Times New Roman"/>
          <w:sz w:val="24"/>
          <w:szCs w:val="24"/>
        </w:rPr>
        <w:t xml:space="preserve"> </w:t>
      </w:r>
      <w:r w:rsidR="004D3705" w:rsidRPr="004D3705">
        <w:rPr>
          <w:rFonts w:ascii="Times New Roman" w:hAnsi="Times New Roman" w:cs="Times New Roman"/>
          <w:b/>
          <w:sz w:val="24"/>
          <w:szCs w:val="24"/>
        </w:rPr>
        <w:t>подготовительную</w:t>
      </w:r>
      <w:r w:rsidRPr="00A03E77">
        <w:rPr>
          <w:rFonts w:ascii="Times New Roman" w:hAnsi="Times New Roman" w:cs="Times New Roman"/>
          <w:sz w:val="24"/>
          <w:szCs w:val="24"/>
        </w:rPr>
        <w:t xml:space="preserve"> группу, где ребята увидели очень много нового и интересного. Мы не только</w:t>
      </w:r>
      <w:r w:rsidR="000E0C2A" w:rsidRPr="00A03E77">
        <w:rPr>
          <w:rFonts w:ascii="Times New Roman" w:hAnsi="Times New Roman" w:cs="Times New Roman"/>
          <w:sz w:val="24"/>
          <w:szCs w:val="24"/>
        </w:rPr>
        <w:t xml:space="preserve"> сделали ремонт и </w:t>
      </w:r>
      <w:r w:rsidR="008047C4" w:rsidRPr="00A03E77">
        <w:rPr>
          <w:rFonts w:ascii="Times New Roman" w:hAnsi="Times New Roman" w:cs="Times New Roman"/>
          <w:sz w:val="24"/>
          <w:szCs w:val="24"/>
        </w:rPr>
        <w:t xml:space="preserve">  покрасили стены в группе, но </w:t>
      </w:r>
      <w:r w:rsidR="00BD2E26" w:rsidRPr="00A03E77">
        <w:rPr>
          <w:rFonts w:ascii="Times New Roman" w:hAnsi="Times New Roman" w:cs="Times New Roman"/>
          <w:sz w:val="24"/>
          <w:szCs w:val="24"/>
        </w:rPr>
        <w:t>и полностью</w:t>
      </w:r>
      <w:r w:rsidRPr="00A03E77">
        <w:rPr>
          <w:rFonts w:ascii="Times New Roman" w:hAnsi="Times New Roman" w:cs="Times New Roman"/>
          <w:sz w:val="24"/>
          <w:szCs w:val="24"/>
        </w:rPr>
        <w:t xml:space="preserve"> сделали перестановку развивающих игровых </w:t>
      </w:r>
      <w:r w:rsidR="00BD2E26" w:rsidRPr="00A03E77">
        <w:rPr>
          <w:rFonts w:ascii="Times New Roman" w:hAnsi="Times New Roman" w:cs="Times New Roman"/>
          <w:sz w:val="24"/>
          <w:szCs w:val="24"/>
        </w:rPr>
        <w:t>центров, приобрели</w:t>
      </w:r>
      <w:r w:rsidRPr="00A03E77">
        <w:rPr>
          <w:rFonts w:ascii="Times New Roman" w:hAnsi="Times New Roman" w:cs="Times New Roman"/>
          <w:sz w:val="24"/>
          <w:szCs w:val="24"/>
        </w:rPr>
        <w:t xml:space="preserve"> для детей много новых игрушек по возрасту.</w:t>
      </w:r>
      <w:r w:rsidR="00BD2E26"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03E77" w:rsidRPr="00A03E77" w:rsidRDefault="00356667">
      <w:pPr>
        <w:rPr>
          <w:rFonts w:ascii="Times New Roman" w:hAnsi="Times New Roman" w:cs="Times New Roman"/>
          <w:sz w:val="24"/>
          <w:szCs w:val="24"/>
        </w:rPr>
      </w:pPr>
      <w:r w:rsidRPr="00A03E77">
        <w:rPr>
          <w:rFonts w:ascii="Times New Roman" w:hAnsi="Times New Roman" w:cs="Times New Roman"/>
          <w:sz w:val="24"/>
          <w:szCs w:val="24"/>
        </w:rPr>
        <w:t xml:space="preserve"> </w:t>
      </w:r>
      <w:r w:rsidR="00A03E77"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90DF5" wp14:editId="07294B1F">
            <wp:extent cx="1534188" cy="1150641"/>
            <wp:effectExtent l="0" t="0" r="8890" b="0"/>
            <wp:docPr id="12" name="Рисунок 12" descr="C:\Users\User\Desktop\центры\IMG_20210706_14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центры\IMG_20210706_140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61" cy="115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568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</w:t>
      </w:r>
      <w:r w:rsidR="00861568"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6EE8C8C" wp14:editId="1892C9CD">
            <wp:extent cx="2006731" cy="1175439"/>
            <wp:effectExtent l="0" t="0" r="0" b="5715"/>
            <wp:docPr id="25" name="Рисунок 25" descr="C:\Users\User\Desktop\Новая папка\IMG_20210707_12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IMG_20210707_124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0"/>
                    <a:stretch/>
                  </pic:blipFill>
                  <pic:spPr bwMode="auto">
                    <a:xfrm>
                      <a:off x="0" y="0"/>
                      <a:ext cx="2055140" cy="12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E14" w:rsidRDefault="00356667" w:rsidP="004D3705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3E77">
        <w:rPr>
          <w:rFonts w:ascii="Times New Roman" w:hAnsi="Times New Roman" w:cs="Times New Roman"/>
          <w:sz w:val="24"/>
          <w:szCs w:val="24"/>
        </w:rPr>
        <w:t xml:space="preserve">В каждом игровом центре, что-то изменилось и пополнилось. </w:t>
      </w:r>
      <w:r w:rsidR="00BC1D26"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BC1D26"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BD2E26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 развивающей предметно-пространственной </w:t>
      </w:r>
      <w:r w:rsidR="00BD2E26" w:rsidRPr="00A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 группы </w:t>
      </w:r>
      <w:r w:rsidR="00EC6E14" w:rsidRPr="00A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</w:t>
      </w:r>
      <w:r w:rsidR="00EC6E14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D2E26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 ФГОС.  При создании развивающего пространства в групповом </w:t>
      </w:r>
      <w:r w:rsidR="00BD2E26" w:rsidRPr="00A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помещении, учитывалась </w:t>
      </w:r>
      <w:r w:rsidR="00EC6E14" w:rsidRPr="00A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</w:t>
      </w:r>
      <w:r w:rsidR="00EC6E14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</w:t>
      </w:r>
      <w:r w:rsidR="00BD2E26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деятельности в развитии детей. Это, свою </w:t>
      </w:r>
      <w:r w:rsidR="00EC6E14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очередь, должно</w:t>
      </w:r>
      <w:r w:rsidR="00BD2E26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BD2E26" w:rsidRPr="00EC6E14" w:rsidRDefault="004D3705" w:rsidP="004D3705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среду,</w:t>
      </w:r>
      <w:r w:rsidR="00BD2E26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организовали</w:t>
      </w:r>
      <w:r w:rsidR="00BD2E26" w:rsidRPr="00A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BD2E26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каждый ребёнок имел возможность заниматься любимым делом.  И включает в себя:</w:t>
      </w:r>
    </w:p>
    <w:p w:rsidR="00BD2E26" w:rsidRPr="00BD2E26" w:rsidRDefault="00BD2E26" w:rsidP="00BD2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активность</w:t>
      </w:r>
    </w:p>
    <w:p w:rsidR="00BD2E26" w:rsidRPr="00BD2E26" w:rsidRDefault="00BD2E26" w:rsidP="00BD2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уединения</w:t>
      </w:r>
    </w:p>
    <w:p w:rsidR="00EC6E14" w:rsidRPr="00EC6E14" w:rsidRDefault="00BD2E26" w:rsidP="00EC6E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образовательных программ</w:t>
      </w:r>
    </w:p>
    <w:p w:rsidR="00BD2E26" w:rsidRPr="00EC6E14" w:rsidRDefault="00BD2E26" w:rsidP="00EE6C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</w:p>
    <w:p w:rsidR="00BD2E26" w:rsidRPr="00BD2E26" w:rsidRDefault="00BD2E26" w:rsidP="00BD2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</w:t>
      </w:r>
    </w:p>
    <w:p w:rsidR="00BD2E26" w:rsidRPr="00BD2E26" w:rsidRDefault="00BD2E26" w:rsidP="00BD2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</w:t>
      </w:r>
    </w:p>
    <w:p w:rsidR="00BD2E26" w:rsidRPr="00BD2E26" w:rsidRDefault="00BD2E26" w:rsidP="00BD2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</w:p>
    <w:p w:rsidR="00BD2E26" w:rsidRPr="00BD2E26" w:rsidRDefault="00BD2E26" w:rsidP="00BD2E2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Содержательно-насыщенна, соответственно возрасту</w:t>
      </w:r>
    </w:p>
    <w:p w:rsidR="007B1988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Размещение оборудования по секторам позволяет детям объединиться подгруппами по общим интересам (конструирование, рисование, ручной труд, театрально-игровая деятельность; экспериментирование). Учитываются интересы, как мальчиков, так и </w:t>
      </w:r>
      <w:r w:rsidR="00EC6E14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девочек и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раздевалке группы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доска для детского творчества.</w:t>
      </w:r>
    </w:p>
    <w:p w:rsidR="00861568" w:rsidRPr="00BD2E26" w:rsidRDefault="00861568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568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861568"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8814642" wp14:editId="627115A3">
            <wp:extent cx="1229711" cy="922283"/>
            <wp:effectExtent l="0" t="0" r="8890" b="0"/>
            <wp:docPr id="22" name="Рисунок 22" descr="C:\Users\User\Desktop\Новая папка\IMG_20210707_12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IMG_20210707_124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26" cy="93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568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</w:t>
      </w:r>
      <w:r w:rsidR="00861568"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8A9DDFF" wp14:editId="67B64851">
            <wp:extent cx="1975485" cy="917477"/>
            <wp:effectExtent l="0" t="0" r="5715" b="0"/>
            <wp:docPr id="24" name="Рисунок 24" descr="C:\Users\User\Desktop\Новая папка\IMG_20210707_12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IMG_20210707_124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76" b="-1"/>
                    <a:stretch/>
                  </pic:blipFill>
                  <pic:spPr bwMode="auto">
                    <a:xfrm>
                      <a:off x="0" y="0"/>
                      <a:ext cx="1998483" cy="92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26" w:rsidRPr="00A03E77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       </w:t>
      </w: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групповом помещении 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созданы </w:t>
      </w:r>
      <w:r w:rsidR="004D3705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духовным, социальным познавательным, эстетическим, коммуникативным, общекультурным потребностям детей. Все предметы убранства и оборудования в группе гармонично сочетаются по цвету, стилю и материалам, из которых они изготовлены. Подбор игрушек, мебели и оборудования для помещений, обуславливался максимальным обеспечением условий для сенсорного развития ребенка и для того, чтобы он чувствовал себя комфортно, испытывал положительные эмоции.</w:t>
      </w:r>
    </w:p>
    <w:p w:rsidR="00A03E77" w:rsidRPr="00BD2E26" w:rsidRDefault="00A03E77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B734B" wp14:editId="6AF2C881">
            <wp:extent cx="1300096" cy="1412883"/>
            <wp:effectExtent l="0" t="0" r="0" b="0"/>
            <wp:docPr id="14" name="Рисунок 14" descr="C:\Users\User\Desktop\центры\IMG_20210706_14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центры\IMG_20210706_140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4"/>
                    <a:stretch/>
                  </pic:blipFill>
                  <pic:spPr bwMode="auto">
                    <a:xfrm>
                      <a:off x="0" y="0"/>
                      <a:ext cx="1306724" cy="142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6E14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</w:t>
      </w:r>
      <w:r w:rsidR="00EC6E14"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C31B749" wp14:editId="7A515EE8">
            <wp:extent cx="1227404" cy="1349814"/>
            <wp:effectExtent l="0" t="0" r="0" b="3175"/>
            <wp:docPr id="1" name="Рисунок 1" descr="C:\Users\User\Desktop\Новая папка\IMG_20210707_12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\IMG_20210707_124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0"/>
                    <a:stretch/>
                  </pic:blipFill>
                  <pic:spPr bwMode="auto">
                    <a:xfrm>
                      <a:off x="0" y="0"/>
                      <a:ext cx="1258262" cy="138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26" w:rsidRPr="00A03E77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центре художественного </w:t>
      </w:r>
      <w:r w:rsidR="00AB2268"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творчества</w:t>
      </w:r>
      <w:r w:rsidR="00AB2268" w:rsidRPr="00BD2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B2268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широкий спектр изобразительный материалов для формирования творческого потенциала детей, развития интереса к </w:t>
      </w:r>
      <w:proofErr w:type="spellStart"/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формированию эстетического восприятия, воображения, художественно-творческих способностей, самостоятельности, активности.</w:t>
      </w:r>
    </w:p>
    <w:p w:rsidR="00BD2E26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302BA" wp14:editId="707C8F81">
            <wp:extent cx="1188494" cy="1276175"/>
            <wp:effectExtent l="0" t="0" r="0" b="635"/>
            <wp:docPr id="8" name="Рисунок 8" descr="C:\Users\User\Desktop\центры\IMG_20210706_14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ентры\IMG_20210706_140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7"/>
                    <a:stretch/>
                  </pic:blipFill>
                  <pic:spPr bwMode="auto">
                    <a:xfrm>
                      <a:off x="0" y="0"/>
                      <a:ext cx="1199638" cy="12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бумага разного формата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восковые мелки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 и кисти разного диаметра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трафареты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для рисования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операционные карты оригами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доски, стеки</w:t>
      </w:r>
    </w:p>
    <w:p w:rsidR="00BD2E26" w:rsidRPr="00BD2E26" w:rsidRDefault="00BD2E26" w:rsidP="00BD2E2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 и природный материал для художественного труда.</w:t>
      </w:r>
    </w:p>
    <w:p w:rsidR="00BD2E26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ФЭМП </w:t>
      </w:r>
      <w:r w:rsidRPr="00A0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 раздаточным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счетным материалом, геометрическими фигурами, занимательным и познавательным математическим материалом, логико-математическими играми, набором геометрических фигур.</w:t>
      </w:r>
      <w:r w:rsidRPr="00A0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1568" w:rsidRPr="00A03E77" w:rsidRDefault="00861568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060A99C" wp14:editId="7757BAB5">
            <wp:extent cx="1912882" cy="1092539"/>
            <wp:effectExtent l="0" t="0" r="0" b="0"/>
            <wp:docPr id="20" name="Рисунок 20" descr="C:\Users\User\Desktop\Новая папка\IMG_20210707_12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\IMG_20210707_124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7"/>
                    <a:stretch/>
                  </pic:blipFill>
                  <pic:spPr bwMode="auto">
                    <a:xfrm>
                      <a:off x="0" y="0"/>
                      <a:ext cx="1936372" cy="11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музыки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способствует формированию интереса к музыке, знакомит с музыкальными инструментами. Дети учатся играть простейшие мелодии на различных музыкальных инструментах. В группе создана фонотека, в которой находятся записи классической и народной музыки, звуки природы (леса, голоса птиц, шум моря), </w:t>
      </w:r>
      <w:r w:rsidR="004D3705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музыкальные сказки.</w:t>
      </w:r>
    </w:p>
    <w:p w:rsidR="007B1988" w:rsidRPr="00BD2E26" w:rsidRDefault="007B1988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60833254" wp14:editId="242EA346">
            <wp:extent cx="1115230" cy="1486973"/>
            <wp:effectExtent l="0" t="0" r="8890" b="0"/>
            <wp:docPr id="26" name="Рисунок 26" descr="C:\Users\User\Desktop\Новая папка\IMG_20210707_12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\IMG_20210707_1242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51" cy="149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88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природы и экспериментирования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расположен непосредственно у окна. Здесь созданы условия для обогащения представлений детей о многообразии природного мира, воспитания любви к природе и бережного отношения к ней, а </w:t>
      </w:r>
      <w:r w:rsidR="004D3705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приобщения детей к уходу за растениями. </w:t>
      </w:r>
    </w:p>
    <w:p w:rsidR="007B1988" w:rsidRDefault="007B1988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4BB2FE3" wp14:editId="0C28F940">
            <wp:extent cx="1271751" cy="1505864"/>
            <wp:effectExtent l="0" t="0" r="5080" b="0"/>
            <wp:docPr id="27" name="Рисунок 27" descr="C:\Users\User\Desktop\Новая папка\IMG_20210707_12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10707_124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3"/>
                    <a:stretch/>
                  </pic:blipFill>
                  <pic:spPr bwMode="auto">
                    <a:xfrm>
                      <a:off x="0" y="0"/>
                      <a:ext cx="1279435" cy="15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экспериментирования</w:t>
      </w:r>
      <w:r w:rsidRPr="00BD2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оснащён природным материалом, сыпучими материалами, емкостями разной вместимости, календарем природы, комнатными растениями, песочными часами, лейками, опрыскивателями. Здесь же представлены книги о временах года, иллюстрации и календарь погоды.</w:t>
      </w:r>
    </w:p>
    <w:p w:rsidR="00861568" w:rsidRPr="00BD2E26" w:rsidRDefault="00861568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568" w:rsidRDefault="00861568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6AF11EE" wp14:editId="354FD381">
            <wp:extent cx="2207172" cy="1317015"/>
            <wp:effectExtent l="0" t="0" r="3175" b="0"/>
            <wp:docPr id="23" name="Рисунок 23" descr="C:\Users\User\Desktop\Новая папка\IMG_20210707_12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210707_124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0"/>
                    <a:stretch/>
                  </pic:blipFill>
                  <pic:spPr bwMode="auto">
                    <a:xfrm>
                      <a:off x="0" y="0"/>
                      <a:ext cx="2224161" cy="132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B2268" w:rsidRPr="00BD2E26" w:rsidRDefault="00BD2E26" w:rsidP="00AB2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центре художественной </w:t>
      </w:r>
      <w:bookmarkStart w:id="0" w:name="_GoBack"/>
      <w:bookmarkEnd w:id="0"/>
      <w:r w:rsidR="00A12BB9"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r w:rsidR="00A12BB9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в соответствии с программой - на одной полке авторские книги, на другой – произведения устного народного творчества, загадки.  Так же </w:t>
      </w:r>
      <w:r w:rsidR="00A12BB9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портреты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авторов (поэтов и писателей). Все книги и иллюстрации обновляются 1-2 раза в месяц.</w:t>
      </w:r>
      <w:r w:rsidR="00AB2268" w:rsidRPr="00AB2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2268"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развития речи</w:t>
      </w:r>
      <w:r w:rsidR="00AB2268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материалы по развитию речи, дидактические игры, материалы на развитие логики.</w:t>
      </w:r>
    </w:p>
    <w:p w:rsid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568" w:rsidRPr="00BD2E26" w:rsidRDefault="00861568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5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DDB93A3" wp14:editId="0BBB957B">
            <wp:extent cx="2878596" cy="1565428"/>
            <wp:effectExtent l="0" t="0" r="0" b="0"/>
            <wp:docPr id="21" name="Рисунок 21" descr="C:\Users\User\Desktop\Новая папка\IMG_20210707_12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210707_124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3" b="10939"/>
                    <a:stretch/>
                  </pic:blipFill>
                  <pic:spPr bwMode="auto">
                    <a:xfrm>
                      <a:off x="0" y="0"/>
                      <a:ext cx="2880000" cy="156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E26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в группе имеется </w:t>
      </w: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физического развития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цель которого является развитие двигательной активности физических качеств детей. Предметное наполнение уголка применяется в подвижных играх, индивидуальной двигательной активности, в свободной деятельности детей.  </w:t>
      </w:r>
    </w:p>
    <w:p w:rsidR="00BD2E26" w:rsidRPr="00A03E77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Игровая зона 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разнообразно использовать ее составляющие, открывает возможности каждому ребенку найти занятие по душе, попробовать свои силы в разных областях, взаимодействовать с взрослыми и сверстниками, понимать и оценивать их чувства и поступки,  создавать условия для творческой деятельности , развития фантазии, формирования игровых умений, реализации игровых замыслов, воспитания дружеских взаимоотношений между детьми, закреплять знания об окружающей действительности и жизни в социуме.</w:t>
      </w:r>
    </w:p>
    <w:p w:rsidR="00BD2E26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DCFBD" wp14:editId="79575BC0">
            <wp:extent cx="1303282" cy="1737710"/>
            <wp:effectExtent l="0" t="0" r="0" b="0"/>
            <wp:docPr id="10" name="Рисунок 10" descr="C:\Users\User\Desktop\центры\IMG_20210706_14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ентры\IMG_20210706_1403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84" cy="174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E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EC6E14"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567359" wp14:editId="1493F946">
            <wp:extent cx="1515347" cy="1686139"/>
            <wp:effectExtent l="0" t="0" r="8890" b="0"/>
            <wp:docPr id="11" name="Рисунок 11" descr="C:\Users\User\Desktop\центры\IMG_20210706_14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центры\IMG_20210706_140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47"/>
                    <a:stretch/>
                  </pic:blipFill>
                  <pic:spPr bwMode="auto">
                    <a:xfrm>
                      <a:off x="0" y="0"/>
                      <a:ext cx="1519112" cy="169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2B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A12BB9"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1E550" wp14:editId="152700B6">
            <wp:extent cx="1232157" cy="1642876"/>
            <wp:effectExtent l="0" t="0" r="6350" b="0"/>
            <wp:docPr id="13" name="Рисунок 13" descr="C:\Users\User\Desktop\центры\IMG_20210706_14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центры\IMG_20210706_1403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60" cy="16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77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центре конструирования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находятся строительные наборы и конструкторы с разными способами крепления деталей. Свободное </w:t>
      </w:r>
      <w:r w:rsidR="00A12BB9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на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 дает возможность сооружать постройки. Так же здесь присутствуют фигуры животных, что дает возможность для большего развития фантазии и творческого мышления.</w:t>
      </w:r>
      <w:r w:rsidR="00EC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театрализации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находится рядом с </w:t>
      </w: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центром художественной литературы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могут на основе ярких иллюстраций воссоздать сюжет сказки, что способствует развитию театрализованной деятельности, творческих способностей, памяти и мышлению. Дополнительно для этого в группе имеются разнообразные виды театров (би-ба-</w:t>
      </w:r>
      <w:proofErr w:type="spellStart"/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деревянные фигурки; маски героев), оснащение для разыгрывания сценок, спектаклей. В </w:t>
      </w:r>
      <w:r w:rsidR="004D3705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уголке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705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ряженья</w:t>
      </w:r>
      <w:r w:rsidRPr="00BD2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различные элементы костюмов, украшений и т.п. Это способствует стимулированию творческого замысла и индивидуального творческого проявления.</w:t>
      </w:r>
    </w:p>
    <w:p w:rsidR="004D3705" w:rsidRPr="00BD2E26" w:rsidRDefault="004D3705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DA049" wp14:editId="40EAC711">
            <wp:extent cx="2354317" cy="1186162"/>
            <wp:effectExtent l="0" t="0" r="8255" b="0"/>
            <wp:docPr id="2" name="Рисунок 2" descr="C:\Users\User\Desktop\центры\IMG_20210706_14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центры\IMG_20210706_140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7" b="10436"/>
                    <a:stretch/>
                  </pic:blipFill>
                  <pic:spPr bwMode="auto">
                    <a:xfrm>
                      <a:off x="0" y="0"/>
                      <a:ext cx="2362846" cy="11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268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учреждения. Все игрушки и игровой материал размещены таким образом, чтобы дети могли свободно играть и убирать на место. Для этого имеются стеллажи и контейнеры для игрового материала.</w:t>
      </w:r>
    </w:p>
    <w:p w:rsidR="00BD2E26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группе </w:t>
      </w:r>
      <w:r w:rsidR="00EC6E14"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 </w:t>
      </w:r>
      <w:r w:rsidR="00EC6E14"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</w:t>
      </w: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дежурства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способствует формированию умения выполнять обязанности дежурных, прививая положительное отношение к труду, самостоятельность.</w:t>
      </w:r>
    </w:p>
    <w:p w:rsidR="00BD2E26" w:rsidRPr="00BD2E26" w:rsidRDefault="00BD2E26" w:rsidP="00BD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отдыха оснащено выдвижными кроватями для дневного сна детей. Интерьер группового помещения выдержан в гамме теплых пастельных тонов, что способствует приятному отдыху и спокойному сну детей и исключает перевозбуждение детей во время пребывания в группе.</w:t>
      </w:r>
    </w:p>
    <w:p w:rsidR="00BD2E26" w:rsidRPr="00AB2268" w:rsidRDefault="00BD2E26" w:rsidP="00AB2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2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</w:t>
      </w:r>
      <w:r w:rsidR="00EC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развивающую среду, мы</w:t>
      </w:r>
      <w:r w:rsidRPr="00BD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постарались построить ее с учётом ФГОС ДО, сделать 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</w:t>
      </w:r>
      <w:r w:rsidR="00AB2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ельное общение взрослых и д.</w:t>
      </w:r>
    </w:p>
    <w:p w:rsidR="00356667" w:rsidRPr="00A03E77" w:rsidRDefault="00AB2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\</w:t>
      </w:r>
    </w:p>
    <w:sectPr w:rsidR="00356667" w:rsidRPr="00A0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FC0"/>
    <w:multiLevelType w:val="multilevel"/>
    <w:tmpl w:val="CDD8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F5346"/>
    <w:multiLevelType w:val="multilevel"/>
    <w:tmpl w:val="B8F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858C0"/>
    <w:multiLevelType w:val="multilevel"/>
    <w:tmpl w:val="0A1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67"/>
    <w:rsid w:val="000A3577"/>
    <w:rsid w:val="000E0C2A"/>
    <w:rsid w:val="00356667"/>
    <w:rsid w:val="004D3705"/>
    <w:rsid w:val="005B6C1A"/>
    <w:rsid w:val="007B1988"/>
    <w:rsid w:val="008047C4"/>
    <w:rsid w:val="00861568"/>
    <w:rsid w:val="00A03E77"/>
    <w:rsid w:val="00A12BB9"/>
    <w:rsid w:val="00AB2268"/>
    <w:rsid w:val="00BC1D26"/>
    <w:rsid w:val="00BD2E26"/>
    <w:rsid w:val="00E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395C"/>
  <w15:chartTrackingRefBased/>
  <w15:docId w15:val="{618BB60A-AFFB-4894-A623-9E71CD99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2021-07-06T06:20:00Z</dcterms:created>
  <dcterms:modified xsi:type="dcterms:W3CDTF">2021-07-08T04:22:00Z</dcterms:modified>
</cp:coreProperties>
</file>