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BA" w:rsidRDefault="00DD4ABA" w:rsidP="0060601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Чередникова                         студентка 2 курса магистратуры    </w:t>
      </w:r>
    </w:p>
    <w:p w:rsidR="00DD4ABA" w:rsidRDefault="00DD4ABA" w:rsidP="0060601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Елизавета                             Академии психологии и педагогики,</w:t>
      </w:r>
    </w:p>
    <w:p w:rsidR="00DD4ABA" w:rsidRDefault="00DD4ABA" w:rsidP="0060601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Александровна                     Южный Федеральный Университет.</w:t>
      </w:r>
    </w:p>
    <w:p w:rsidR="00DD4ABA" w:rsidRPr="00DD4ABA" w:rsidRDefault="00DD4ABA" w:rsidP="0060601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E</w:t>
      </w:r>
      <w:r w:rsidRPr="00DD4ABA">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5" w:history="1">
        <w:r w:rsidRPr="00CD251C">
          <w:rPr>
            <w:rStyle w:val="a3"/>
            <w:rFonts w:ascii="Times New Roman" w:hAnsi="Times New Roman" w:cs="Times New Roman"/>
            <w:sz w:val="28"/>
            <w:szCs w:val="28"/>
            <w:lang w:val="en-US"/>
          </w:rPr>
          <w:t>kolesnikova</w:t>
        </w:r>
        <w:r w:rsidRPr="00DD4ABA">
          <w:rPr>
            <w:rStyle w:val="a3"/>
            <w:rFonts w:ascii="Times New Roman" w:hAnsi="Times New Roman" w:cs="Times New Roman"/>
            <w:sz w:val="28"/>
            <w:szCs w:val="28"/>
          </w:rPr>
          <w:t>16175@</w:t>
        </w:r>
        <w:r w:rsidRPr="00CD251C">
          <w:rPr>
            <w:rStyle w:val="a3"/>
            <w:rFonts w:ascii="Times New Roman" w:hAnsi="Times New Roman" w:cs="Times New Roman"/>
            <w:sz w:val="28"/>
            <w:szCs w:val="28"/>
            <w:lang w:val="en-US"/>
          </w:rPr>
          <w:t>mail</w:t>
        </w:r>
        <w:r w:rsidRPr="00DD4ABA">
          <w:rPr>
            <w:rStyle w:val="a3"/>
            <w:rFonts w:ascii="Times New Roman" w:hAnsi="Times New Roman" w:cs="Times New Roman"/>
            <w:sz w:val="28"/>
            <w:szCs w:val="28"/>
          </w:rPr>
          <w:t>.</w:t>
        </w:r>
        <w:r w:rsidRPr="00CD251C">
          <w:rPr>
            <w:rStyle w:val="a3"/>
            <w:rFonts w:ascii="Times New Roman" w:hAnsi="Times New Roman" w:cs="Times New Roman"/>
            <w:sz w:val="28"/>
            <w:szCs w:val="28"/>
            <w:lang w:val="en-US"/>
          </w:rPr>
          <w:t>ru</w:t>
        </w:r>
      </w:hyperlink>
    </w:p>
    <w:p w:rsidR="0060601A" w:rsidRDefault="0060601A" w:rsidP="00DD4ABA">
      <w:pPr>
        <w:spacing w:line="360" w:lineRule="auto"/>
        <w:ind w:firstLine="709"/>
        <w:rPr>
          <w:rFonts w:ascii="Times New Roman" w:hAnsi="Times New Roman" w:cs="Times New Roman"/>
          <w:sz w:val="28"/>
          <w:szCs w:val="28"/>
        </w:rPr>
      </w:pPr>
    </w:p>
    <w:p w:rsidR="00DD4ABA" w:rsidRPr="00DD4ABA" w:rsidRDefault="00DD4ABA" w:rsidP="00DD4ABA">
      <w:pPr>
        <w:spacing w:line="360" w:lineRule="auto"/>
        <w:ind w:firstLine="709"/>
        <w:rPr>
          <w:rFonts w:ascii="Times New Roman" w:hAnsi="Times New Roman" w:cs="Times New Roman"/>
          <w:b/>
          <w:sz w:val="28"/>
          <w:szCs w:val="28"/>
        </w:rPr>
      </w:pPr>
      <w:r>
        <w:rPr>
          <w:rFonts w:ascii="Times New Roman" w:hAnsi="Times New Roman" w:cs="Times New Roman"/>
          <w:sz w:val="28"/>
          <w:szCs w:val="28"/>
        </w:rPr>
        <w:t xml:space="preserve"> </w:t>
      </w:r>
      <w:r w:rsidRPr="00DD4ABA">
        <w:rPr>
          <w:rFonts w:ascii="Times New Roman" w:hAnsi="Times New Roman" w:cs="Times New Roman"/>
          <w:b/>
          <w:sz w:val="28"/>
          <w:szCs w:val="28"/>
        </w:rPr>
        <w:t>СОВРЕМЕН</w:t>
      </w:r>
      <w:r w:rsidR="00A93405">
        <w:rPr>
          <w:rFonts w:ascii="Times New Roman" w:hAnsi="Times New Roman" w:cs="Times New Roman"/>
          <w:b/>
          <w:sz w:val="28"/>
          <w:szCs w:val="28"/>
        </w:rPr>
        <w:t xml:space="preserve">НЫЕ ОБРАЗОВАТЕЛЬНЫЕ ТЕХНОЛОГИИ </w:t>
      </w:r>
    </w:p>
    <w:p w:rsidR="00724315" w:rsidRPr="0060601A" w:rsidRDefault="00DD4ABA" w:rsidP="0060601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24315" w:rsidRPr="0060601A">
        <w:rPr>
          <w:rFonts w:ascii="Times New Roman" w:hAnsi="Times New Roman" w:cs="Times New Roman"/>
          <w:i/>
          <w:sz w:val="28"/>
          <w:szCs w:val="28"/>
        </w:rPr>
        <w:t>Аннотация</w:t>
      </w:r>
      <w:r w:rsidR="00724315" w:rsidRPr="0060601A">
        <w:rPr>
          <w:rFonts w:ascii="Times New Roman" w:hAnsi="Times New Roman" w:cs="Times New Roman"/>
          <w:sz w:val="28"/>
          <w:szCs w:val="28"/>
        </w:rPr>
        <w:t>.</w:t>
      </w:r>
      <w:r w:rsidR="00CF28E9" w:rsidRPr="0060601A">
        <w:rPr>
          <w:rFonts w:ascii="Times New Roman" w:hAnsi="Times New Roman" w:cs="Times New Roman"/>
          <w:sz w:val="28"/>
          <w:szCs w:val="28"/>
        </w:rPr>
        <w:t xml:space="preserve"> </w:t>
      </w:r>
      <w:r w:rsidR="005258CD" w:rsidRPr="0060601A">
        <w:rPr>
          <w:rFonts w:ascii="Times New Roman" w:hAnsi="Times New Roman" w:cs="Times New Roman"/>
          <w:sz w:val="28"/>
          <w:szCs w:val="28"/>
        </w:rPr>
        <w:t xml:space="preserve">В современном обществе наступает активное применение новых образовательных технологий, при помощи которых повышается качество и эффективность образовательного процесса. </w:t>
      </w:r>
      <w:r w:rsidR="00A93405" w:rsidRPr="0060601A">
        <w:rPr>
          <w:rFonts w:ascii="Times New Roman" w:hAnsi="Times New Roman" w:cs="Times New Roman"/>
          <w:sz w:val="28"/>
          <w:szCs w:val="28"/>
        </w:rPr>
        <w:t>Федеральный государственный образовательный стандарт выносит новые требования, которые ставят перед педагогом задачу формирования у учащихся</w:t>
      </w:r>
      <w:r w:rsidR="00D0075E" w:rsidRPr="0060601A">
        <w:rPr>
          <w:rFonts w:ascii="Times New Roman" w:hAnsi="Times New Roman" w:cs="Times New Roman"/>
          <w:sz w:val="28"/>
          <w:szCs w:val="28"/>
        </w:rPr>
        <w:t xml:space="preserve"> универсальных учебных действий на основе условий выбора при помощи применения преподавателем индивидуально-ориентированных технологий. </w:t>
      </w:r>
    </w:p>
    <w:p w:rsidR="00F37EB2" w:rsidRPr="0060601A" w:rsidRDefault="00F37EB2"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i/>
          <w:sz w:val="28"/>
          <w:szCs w:val="28"/>
        </w:rPr>
        <w:t>Ключевые слова</w:t>
      </w:r>
      <w:r w:rsidR="00A93405" w:rsidRPr="0060601A">
        <w:rPr>
          <w:rFonts w:ascii="Times New Roman" w:hAnsi="Times New Roman" w:cs="Times New Roman"/>
          <w:sz w:val="28"/>
          <w:szCs w:val="28"/>
        </w:rPr>
        <w:t>: технология, образовательные технологии</w:t>
      </w:r>
      <w:r w:rsidRPr="0060601A">
        <w:rPr>
          <w:rFonts w:ascii="Times New Roman" w:hAnsi="Times New Roman" w:cs="Times New Roman"/>
          <w:sz w:val="28"/>
          <w:szCs w:val="28"/>
        </w:rPr>
        <w:t xml:space="preserve">, </w:t>
      </w:r>
      <w:r w:rsidR="00A93405" w:rsidRPr="0060601A">
        <w:rPr>
          <w:rFonts w:ascii="Times New Roman" w:hAnsi="Times New Roman" w:cs="Times New Roman"/>
          <w:sz w:val="28"/>
          <w:szCs w:val="28"/>
        </w:rPr>
        <w:t>инновация, учебная деятельность, традиционное обучение.</w:t>
      </w:r>
    </w:p>
    <w:p w:rsidR="00D0075E" w:rsidRPr="0060601A" w:rsidRDefault="002511CB" w:rsidP="0060601A">
      <w:pPr>
        <w:spacing w:after="0" w:line="240" w:lineRule="auto"/>
        <w:ind w:firstLine="709"/>
        <w:contextualSpacing/>
        <w:jc w:val="both"/>
        <w:rPr>
          <w:rFonts w:ascii="Times New Roman" w:hAnsi="Times New Roman" w:cs="Times New Roman"/>
          <w:sz w:val="28"/>
          <w:szCs w:val="28"/>
          <w:lang w:val="en-US"/>
        </w:rPr>
      </w:pPr>
      <w:r w:rsidRPr="0060601A">
        <w:rPr>
          <w:rFonts w:ascii="Times New Roman" w:hAnsi="Times New Roman" w:cs="Times New Roman"/>
          <w:i/>
          <w:sz w:val="28"/>
          <w:szCs w:val="28"/>
          <w:lang w:val="en-US"/>
        </w:rPr>
        <w:t>Annotation</w:t>
      </w:r>
      <w:r w:rsidRPr="0060601A">
        <w:rPr>
          <w:rFonts w:ascii="Times New Roman" w:hAnsi="Times New Roman" w:cs="Times New Roman"/>
          <w:sz w:val="28"/>
          <w:szCs w:val="28"/>
          <w:lang w:val="en-US"/>
        </w:rPr>
        <w:t xml:space="preserve">. </w:t>
      </w:r>
      <w:r w:rsidR="00D0075E" w:rsidRPr="0060601A">
        <w:rPr>
          <w:rFonts w:ascii="Times New Roman" w:hAnsi="Times New Roman" w:cs="Times New Roman"/>
          <w:sz w:val="28"/>
          <w:szCs w:val="28"/>
          <w:lang w:val="en-US"/>
        </w:rPr>
        <w:t xml:space="preserve">In modern society, there is an active use of new educational technologies, with the help of which the quality and efficiency of the educational process is increased. The Federal State Educational Standard introduces new requirements that set the teacher the task of forming universal educational actions in students based on the conditions of choice </w:t>
      </w:r>
      <w:proofErr w:type="gramStart"/>
      <w:r w:rsidR="00D0075E" w:rsidRPr="0060601A">
        <w:rPr>
          <w:rFonts w:ascii="Times New Roman" w:hAnsi="Times New Roman" w:cs="Times New Roman"/>
          <w:sz w:val="28"/>
          <w:szCs w:val="28"/>
          <w:lang w:val="en-US"/>
        </w:rPr>
        <w:t>through the use of</w:t>
      </w:r>
      <w:proofErr w:type="gramEnd"/>
      <w:r w:rsidR="00D0075E" w:rsidRPr="0060601A">
        <w:rPr>
          <w:rFonts w:ascii="Times New Roman" w:hAnsi="Times New Roman" w:cs="Times New Roman"/>
          <w:sz w:val="28"/>
          <w:szCs w:val="28"/>
          <w:lang w:val="en-US"/>
        </w:rPr>
        <w:t xml:space="preserve"> individually-oriented technologies by the teacher.</w:t>
      </w:r>
    </w:p>
    <w:p w:rsidR="00DD4ABA" w:rsidRPr="0060601A" w:rsidRDefault="002511CB" w:rsidP="0060601A">
      <w:pPr>
        <w:spacing w:after="0" w:line="240" w:lineRule="auto"/>
        <w:ind w:firstLine="709"/>
        <w:contextualSpacing/>
        <w:jc w:val="both"/>
        <w:rPr>
          <w:rFonts w:ascii="Times New Roman" w:hAnsi="Times New Roman" w:cs="Times New Roman"/>
          <w:sz w:val="28"/>
          <w:szCs w:val="28"/>
          <w:lang w:val="en-US"/>
        </w:rPr>
      </w:pPr>
      <w:r w:rsidRPr="0060601A">
        <w:rPr>
          <w:rFonts w:ascii="Times New Roman" w:hAnsi="Times New Roman" w:cs="Times New Roman"/>
          <w:i/>
          <w:sz w:val="28"/>
          <w:szCs w:val="28"/>
          <w:lang w:val="en-US"/>
        </w:rPr>
        <w:t>Keywords</w:t>
      </w:r>
      <w:r w:rsidRPr="0060601A">
        <w:rPr>
          <w:rFonts w:ascii="Times New Roman" w:hAnsi="Times New Roman" w:cs="Times New Roman"/>
          <w:sz w:val="28"/>
          <w:szCs w:val="28"/>
          <w:lang w:val="en-US"/>
        </w:rPr>
        <w:t>: technology, educational technology, self-presentation, technology of self-presentation, the main stages of self-presentation, public speaking.</w:t>
      </w:r>
    </w:p>
    <w:p w:rsidR="0060601A" w:rsidRDefault="0060601A" w:rsidP="0060601A">
      <w:pPr>
        <w:spacing w:after="0" w:line="240" w:lineRule="auto"/>
        <w:ind w:firstLine="709"/>
        <w:contextualSpacing/>
        <w:jc w:val="both"/>
        <w:rPr>
          <w:rFonts w:ascii="Times New Roman" w:hAnsi="Times New Roman" w:cs="Times New Roman"/>
          <w:sz w:val="28"/>
          <w:szCs w:val="28"/>
        </w:rPr>
      </w:pPr>
    </w:p>
    <w:p w:rsidR="0099726F" w:rsidRPr="0060601A" w:rsidRDefault="0099726F"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t xml:space="preserve">Существует мнение знаменитого отечественного педагога </w:t>
      </w:r>
      <w:proofErr w:type="spellStart"/>
      <w:r w:rsidRPr="0060601A">
        <w:rPr>
          <w:rFonts w:ascii="Times New Roman" w:hAnsi="Times New Roman" w:cs="Times New Roman"/>
          <w:sz w:val="28"/>
          <w:szCs w:val="28"/>
        </w:rPr>
        <w:t>В.А.Сластенина</w:t>
      </w:r>
      <w:proofErr w:type="spellEnd"/>
      <w:r w:rsidRPr="0060601A">
        <w:rPr>
          <w:rFonts w:ascii="Times New Roman" w:hAnsi="Times New Roman" w:cs="Times New Roman"/>
          <w:sz w:val="28"/>
          <w:szCs w:val="28"/>
        </w:rPr>
        <w:t xml:space="preserve"> о том, что «технология»-</w:t>
      </w:r>
      <w:r w:rsidR="0060601A">
        <w:rPr>
          <w:rFonts w:ascii="Times New Roman" w:hAnsi="Times New Roman" w:cs="Times New Roman"/>
          <w:sz w:val="28"/>
          <w:szCs w:val="28"/>
        </w:rPr>
        <w:t xml:space="preserve"> </w:t>
      </w:r>
      <w:r w:rsidRPr="0060601A">
        <w:rPr>
          <w:rFonts w:ascii="Times New Roman" w:hAnsi="Times New Roman" w:cs="Times New Roman"/>
          <w:sz w:val="28"/>
          <w:szCs w:val="28"/>
        </w:rPr>
        <w:t xml:space="preserve">это совокупность и последовательность методов и процессов преобразования первоначальных материалов, которые позволяют получать продукцию с заранее заданными условиями и параметрами. По словам Г.М. </w:t>
      </w:r>
      <w:proofErr w:type="spellStart"/>
      <w:r w:rsidRPr="0060601A">
        <w:rPr>
          <w:rFonts w:ascii="Times New Roman" w:hAnsi="Times New Roman" w:cs="Times New Roman"/>
          <w:sz w:val="28"/>
          <w:szCs w:val="28"/>
        </w:rPr>
        <w:t>Коджаспирова</w:t>
      </w:r>
      <w:proofErr w:type="spellEnd"/>
      <w:r w:rsidRPr="0060601A">
        <w:rPr>
          <w:rFonts w:ascii="Times New Roman" w:hAnsi="Times New Roman" w:cs="Times New Roman"/>
          <w:sz w:val="28"/>
          <w:szCs w:val="28"/>
        </w:rPr>
        <w:t xml:space="preserve"> образовательные технологии-это определенная система приемов, способов, шагов и точная последовательность выполнения, которые помогают </w:t>
      </w:r>
      <w:r w:rsidR="00544640" w:rsidRPr="0060601A">
        <w:rPr>
          <w:rFonts w:ascii="Times New Roman" w:hAnsi="Times New Roman" w:cs="Times New Roman"/>
          <w:sz w:val="28"/>
          <w:szCs w:val="28"/>
        </w:rPr>
        <w:t>при решении</w:t>
      </w:r>
      <w:r w:rsidRPr="0060601A">
        <w:rPr>
          <w:rFonts w:ascii="Times New Roman" w:hAnsi="Times New Roman" w:cs="Times New Roman"/>
          <w:sz w:val="28"/>
          <w:szCs w:val="28"/>
        </w:rPr>
        <w:t xml:space="preserve"> не только задач</w:t>
      </w:r>
      <w:r w:rsidR="00544640" w:rsidRPr="0060601A">
        <w:rPr>
          <w:rFonts w:ascii="Times New Roman" w:hAnsi="Times New Roman" w:cs="Times New Roman"/>
          <w:sz w:val="28"/>
          <w:szCs w:val="28"/>
        </w:rPr>
        <w:t>,</w:t>
      </w:r>
      <w:r w:rsidRPr="0060601A">
        <w:rPr>
          <w:rFonts w:ascii="Times New Roman" w:hAnsi="Times New Roman" w:cs="Times New Roman"/>
          <w:sz w:val="28"/>
          <w:szCs w:val="28"/>
        </w:rPr>
        <w:t xml:space="preserve"> связанных с вос</w:t>
      </w:r>
      <w:r w:rsidR="00544640" w:rsidRPr="0060601A">
        <w:rPr>
          <w:rFonts w:ascii="Times New Roman" w:hAnsi="Times New Roman" w:cs="Times New Roman"/>
          <w:sz w:val="28"/>
          <w:szCs w:val="28"/>
        </w:rPr>
        <w:t>питанием, развитием и обучением учащегося, но и связана с заданной системой действия: представление образовательного процесса в виде системы действий, которые помогают в достижении положительной динамики.</w:t>
      </w:r>
    </w:p>
    <w:p w:rsidR="002511CB" w:rsidRPr="0060601A" w:rsidRDefault="002511CB"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t>Важно выделить то, что такие понятия как «образовательная технология» и «педагогическая технология» являются синонимами друг друга</w:t>
      </w:r>
      <w:r w:rsidR="00197EA9" w:rsidRPr="0060601A">
        <w:rPr>
          <w:rFonts w:ascii="Times New Roman" w:hAnsi="Times New Roman" w:cs="Times New Roman"/>
          <w:sz w:val="28"/>
          <w:szCs w:val="28"/>
        </w:rPr>
        <w:t>. Первое по общему содержанию более обширное так, как в него включены различные близкие аспекты: социальные, психологические, педагогические и экономические.</w:t>
      </w:r>
      <w:r w:rsidR="00544640" w:rsidRPr="0060601A">
        <w:rPr>
          <w:rFonts w:ascii="Times New Roman" w:hAnsi="Times New Roman" w:cs="Times New Roman"/>
          <w:sz w:val="28"/>
          <w:szCs w:val="28"/>
        </w:rPr>
        <w:t xml:space="preserve"> </w:t>
      </w:r>
    </w:p>
    <w:p w:rsidR="00544640" w:rsidRPr="0060601A" w:rsidRDefault="00544640"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t xml:space="preserve">В образовательном процессе широко применяют современные образовательные технологии, на определенной площадке они дают </w:t>
      </w:r>
      <w:r w:rsidRPr="0060601A">
        <w:rPr>
          <w:rFonts w:ascii="Times New Roman" w:hAnsi="Times New Roman" w:cs="Times New Roman"/>
          <w:sz w:val="28"/>
          <w:szCs w:val="28"/>
        </w:rPr>
        <w:lastRenderedPageBreak/>
        <w:t>возможность увеличить качество учебной деятельности, а также плодотворно использовать отведенное учебное время на занятиях. В основном все современные образовательные технологии направлены на индивидуальное, вариативное и дистанционное обучение</w:t>
      </w:r>
      <w:r w:rsidR="00264623" w:rsidRPr="0060601A">
        <w:rPr>
          <w:rFonts w:ascii="Times New Roman" w:hAnsi="Times New Roman" w:cs="Times New Roman"/>
          <w:sz w:val="28"/>
          <w:szCs w:val="28"/>
        </w:rPr>
        <w:t xml:space="preserve"> и на академическую мобильность обучающихся, которые полностью не зависят от ступени образования и возраста. Современный образовательный стандарт нацелен на следующее требования такое, как владение учеником информационно-коммуникативной технологии, которая поможет выбирать и отбирать нужные источники и поспособствует с корректировкой и видами различной информации.</w:t>
      </w:r>
    </w:p>
    <w:p w:rsidR="00544640" w:rsidRPr="0060601A" w:rsidRDefault="00264623"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t>Отечественные педагоги выделяют следующие направления современных образовательных технологий: проектная технология, технология развивающего обучения, технология развития критического мышления</w:t>
      </w:r>
      <w:r w:rsidR="000D7646" w:rsidRPr="0060601A">
        <w:rPr>
          <w:rFonts w:ascii="Times New Roman" w:hAnsi="Times New Roman" w:cs="Times New Roman"/>
          <w:sz w:val="28"/>
          <w:szCs w:val="28"/>
        </w:rPr>
        <w:t>, здоровье сберегающая технология и игровые технологии и др.</w:t>
      </w:r>
    </w:p>
    <w:p w:rsidR="00544640" w:rsidRPr="0060601A" w:rsidRDefault="000D7646"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t>1. Проектная технология- это стимулирование заинтересованности обучающихся к конкретным проблемам, которые нацелены на владение определенными знаниями, которые предполагают решение всех исходных и точное практическое использование полученных умений и знаний через проектную деятельность.</w:t>
      </w:r>
      <w:r w:rsidR="00B02605" w:rsidRPr="0060601A">
        <w:rPr>
          <w:rFonts w:ascii="Times New Roman" w:hAnsi="Times New Roman" w:cs="Times New Roman"/>
          <w:sz w:val="28"/>
          <w:szCs w:val="28"/>
        </w:rPr>
        <w:t xml:space="preserve"> Эта технология </w:t>
      </w:r>
      <w:r w:rsidR="005C0873" w:rsidRPr="0060601A">
        <w:rPr>
          <w:rFonts w:ascii="Times New Roman" w:hAnsi="Times New Roman" w:cs="Times New Roman"/>
          <w:sz w:val="28"/>
          <w:szCs w:val="28"/>
        </w:rPr>
        <w:t>включает в себя направляющие функции педагога такие, как замысел-реализация-продукт. Необходимо при работе с проектной технологией пройти определенные этапы деятельности: выбор определенной деятельности; постановка целей и задач проекта; определение последовательности этапов работы в виде плана; работа над выполнением заданного плана; демонстрация и презентация выполненной работы и конечный этап -это представление портфолио аудитории. Данное исследование по этой технологии помогает развивать индивидуальные, и творческие способности обучающихся, а также помогает в социальном и профессиональном самоопределении.</w:t>
      </w:r>
      <w:r w:rsidR="0006307B" w:rsidRPr="0035347D">
        <w:rPr>
          <w:rFonts w:ascii="Times New Roman" w:hAnsi="Times New Roman" w:cs="Times New Roman"/>
          <w:color w:val="000000" w:themeColor="text1"/>
          <w:sz w:val="28"/>
          <w:szCs w:val="28"/>
        </w:rPr>
        <w:t xml:space="preserve"> </w:t>
      </w:r>
      <w:r w:rsidR="0006307B">
        <w:rPr>
          <w:rFonts w:ascii="Times New Roman" w:hAnsi="Times New Roman" w:cs="Times New Roman"/>
          <w:sz w:val="28"/>
          <w:szCs w:val="28"/>
        </w:rPr>
        <w:t>[1, c.</w:t>
      </w:r>
      <w:r w:rsidR="0006307B">
        <w:rPr>
          <w:rFonts w:ascii="Times New Roman" w:hAnsi="Times New Roman" w:cs="Times New Roman"/>
          <w:sz w:val="28"/>
          <w:szCs w:val="28"/>
        </w:rPr>
        <w:t>102</w:t>
      </w:r>
      <w:r w:rsidR="0006307B">
        <w:rPr>
          <w:rFonts w:ascii="Times New Roman" w:hAnsi="Times New Roman" w:cs="Times New Roman"/>
          <w:sz w:val="28"/>
          <w:szCs w:val="28"/>
        </w:rPr>
        <w:t>]</w:t>
      </w:r>
    </w:p>
    <w:p w:rsidR="005C0873" w:rsidRPr="0060601A" w:rsidRDefault="005C0873"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t>2. Технология развивающегося обучения- это определенная система учебных занятий, предполагающая под руководством учителя</w:t>
      </w:r>
      <w:r w:rsidR="00616EDD" w:rsidRPr="0060601A">
        <w:rPr>
          <w:rFonts w:ascii="Times New Roman" w:hAnsi="Times New Roman" w:cs="Times New Roman"/>
          <w:sz w:val="28"/>
          <w:szCs w:val="28"/>
        </w:rPr>
        <w:t xml:space="preserve"> создания и</w:t>
      </w:r>
      <w:r w:rsidRPr="0060601A">
        <w:rPr>
          <w:rFonts w:ascii="Times New Roman" w:hAnsi="Times New Roman" w:cs="Times New Roman"/>
          <w:sz w:val="28"/>
          <w:szCs w:val="28"/>
        </w:rPr>
        <w:t xml:space="preserve"> выполнение</w:t>
      </w:r>
      <w:r w:rsidR="00616EDD" w:rsidRPr="0060601A">
        <w:rPr>
          <w:rFonts w:ascii="Times New Roman" w:hAnsi="Times New Roman" w:cs="Times New Roman"/>
          <w:sz w:val="28"/>
          <w:szCs w:val="28"/>
        </w:rPr>
        <w:t xml:space="preserve"> индивидуальной деятельности учащихся по их согласию, это все способствует творческому развитию и овладению профессиональными знаниями и умениями, а также способствует развитию мыслительной деятельности. А именно построение гипотезы, проведение экспериментов и наблюдений, где происходит анализ и доказательство полученных результатов. Проблемная ситуация служит помощником в обучении учащихся ведь она предполагает внутреннее побуждение и желание найти выход из подобной ситуации, а также убрать возникшее в результате этого противоречие.</w:t>
      </w:r>
    </w:p>
    <w:p w:rsidR="00616EDD" w:rsidRPr="0060601A" w:rsidRDefault="00616EDD"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t xml:space="preserve">3. Образовательный процесс на основе информационно-коммуникационных технологий- это доступная площадка </w:t>
      </w:r>
      <w:r w:rsidR="00641085" w:rsidRPr="0060601A">
        <w:rPr>
          <w:rFonts w:ascii="Times New Roman" w:hAnsi="Times New Roman" w:cs="Times New Roman"/>
          <w:sz w:val="28"/>
          <w:szCs w:val="28"/>
        </w:rPr>
        <w:t>открытой информации,</w:t>
      </w:r>
      <w:r w:rsidRPr="0060601A">
        <w:rPr>
          <w:rFonts w:ascii="Times New Roman" w:hAnsi="Times New Roman" w:cs="Times New Roman"/>
          <w:sz w:val="28"/>
          <w:szCs w:val="28"/>
        </w:rPr>
        <w:t xml:space="preserve"> </w:t>
      </w:r>
      <w:r w:rsidR="00164098" w:rsidRPr="0060601A">
        <w:rPr>
          <w:rFonts w:ascii="Times New Roman" w:hAnsi="Times New Roman" w:cs="Times New Roman"/>
          <w:sz w:val="28"/>
          <w:szCs w:val="28"/>
        </w:rPr>
        <w:t>которая взята</w:t>
      </w:r>
      <w:r w:rsidRPr="0060601A">
        <w:rPr>
          <w:rFonts w:ascii="Times New Roman" w:hAnsi="Times New Roman" w:cs="Times New Roman"/>
          <w:sz w:val="28"/>
          <w:szCs w:val="28"/>
        </w:rPr>
        <w:t xml:space="preserve"> из различных информационных источников</w:t>
      </w:r>
      <w:r w:rsidR="00164098" w:rsidRPr="0060601A">
        <w:rPr>
          <w:rFonts w:ascii="Times New Roman" w:hAnsi="Times New Roman" w:cs="Times New Roman"/>
          <w:sz w:val="28"/>
          <w:szCs w:val="28"/>
        </w:rPr>
        <w:t xml:space="preserve">. Использование на занятии ИКТ-технологий делает его более увлекательным и интересным для обучающихся, помогает лучше усвоить полученные знания и выступает в роли наглядного демонстрационного материала, который служит помощником не только педагогу, но и ученику. На современной </w:t>
      </w:r>
      <w:r w:rsidR="00164098" w:rsidRPr="0060601A">
        <w:rPr>
          <w:rFonts w:ascii="Times New Roman" w:hAnsi="Times New Roman" w:cs="Times New Roman"/>
          <w:sz w:val="28"/>
          <w:szCs w:val="28"/>
        </w:rPr>
        <w:lastRenderedPageBreak/>
        <w:t>информационной площадке е</w:t>
      </w:r>
      <w:r w:rsidR="00765737" w:rsidRPr="0060601A">
        <w:rPr>
          <w:rFonts w:ascii="Times New Roman" w:hAnsi="Times New Roman" w:cs="Times New Roman"/>
          <w:sz w:val="28"/>
          <w:szCs w:val="28"/>
        </w:rPr>
        <w:t xml:space="preserve">сть ряд возможностей такие, как </w:t>
      </w:r>
      <w:r w:rsidR="008E4B59" w:rsidRPr="0060601A">
        <w:rPr>
          <w:rFonts w:ascii="Times New Roman" w:hAnsi="Times New Roman" w:cs="Times New Roman"/>
          <w:sz w:val="28"/>
          <w:szCs w:val="28"/>
        </w:rPr>
        <w:t xml:space="preserve">особые </w:t>
      </w:r>
      <w:r w:rsidR="00164098" w:rsidRPr="0060601A">
        <w:rPr>
          <w:rFonts w:ascii="Times New Roman" w:hAnsi="Times New Roman" w:cs="Times New Roman"/>
          <w:sz w:val="28"/>
          <w:szCs w:val="28"/>
        </w:rPr>
        <w:t>программы, способствующие различному представлению мультимедийной формы и редких информационных материалов</w:t>
      </w:r>
      <w:r w:rsidR="00765737" w:rsidRPr="0060601A">
        <w:rPr>
          <w:rFonts w:ascii="Times New Roman" w:hAnsi="Times New Roman" w:cs="Times New Roman"/>
          <w:sz w:val="28"/>
          <w:szCs w:val="28"/>
        </w:rPr>
        <w:t xml:space="preserve">, </w:t>
      </w:r>
      <w:r w:rsidR="00604BBE" w:rsidRPr="0060601A">
        <w:rPr>
          <w:rFonts w:ascii="Times New Roman" w:hAnsi="Times New Roman" w:cs="Times New Roman"/>
          <w:sz w:val="28"/>
          <w:szCs w:val="28"/>
        </w:rPr>
        <w:t>демонстрации определенных изучаемых явлений.</w:t>
      </w:r>
      <w:r w:rsidR="0006307B" w:rsidRPr="0035347D">
        <w:rPr>
          <w:rFonts w:ascii="Times New Roman" w:hAnsi="Times New Roman" w:cs="Times New Roman"/>
          <w:color w:val="000000" w:themeColor="text1"/>
          <w:sz w:val="28"/>
          <w:szCs w:val="28"/>
        </w:rPr>
        <w:t xml:space="preserve"> </w:t>
      </w:r>
      <w:r w:rsidR="0006307B">
        <w:rPr>
          <w:rFonts w:ascii="Times New Roman" w:hAnsi="Times New Roman" w:cs="Times New Roman"/>
          <w:sz w:val="28"/>
          <w:szCs w:val="28"/>
        </w:rPr>
        <w:t>[2</w:t>
      </w:r>
      <w:r w:rsidR="0006307B">
        <w:rPr>
          <w:rFonts w:ascii="Times New Roman" w:hAnsi="Times New Roman" w:cs="Times New Roman"/>
          <w:sz w:val="28"/>
          <w:szCs w:val="28"/>
        </w:rPr>
        <w:t>, c.</w:t>
      </w:r>
      <w:r w:rsidR="0006307B">
        <w:rPr>
          <w:rFonts w:ascii="Times New Roman" w:hAnsi="Times New Roman" w:cs="Times New Roman"/>
          <w:sz w:val="28"/>
          <w:szCs w:val="28"/>
        </w:rPr>
        <w:t>107</w:t>
      </w:r>
      <w:r w:rsidR="0006307B">
        <w:rPr>
          <w:rFonts w:ascii="Times New Roman" w:hAnsi="Times New Roman" w:cs="Times New Roman"/>
          <w:sz w:val="28"/>
          <w:szCs w:val="28"/>
        </w:rPr>
        <w:t>]</w:t>
      </w:r>
    </w:p>
    <w:p w:rsidR="004A5511" w:rsidRPr="0060601A" w:rsidRDefault="004A5511"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t xml:space="preserve">4. Технология критического мышления- это </w:t>
      </w:r>
      <w:r w:rsidR="008E4B59" w:rsidRPr="0060601A">
        <w:rPr>
          <w:rFonts w:ascii="Times New Roman" w:hAnsi="Times New Roman" w:cs="Times New Roman"/>
          <w:sz w:val="28"/>
          <w:szCs w:val="28"/>
        </w:rPr>
        <w:t xml:space="preserve">определенный </w:t>
      </w:r>
      <w:r w:rsidR="00C066FA" w:rsidRPr="0060601A">
        <w:rPr>
          <w:rFonts w:ascii="Times New Roman" w:hAnsi="Times New Roman" w:cs="Times New Roman"/>
          <w:sz w:val="28"/>
          <w:szCs w:val="28"/>
        </w:rPr>
        <w:t xml:space="preserve">вид мышления, который служит помощником критически </w:t>
      </w:r>
      <w:r w:rsidR="006D51BF" w:rsidRPr="0060601A">
        <w:rPr>
          <w:rFonts w:ascii="Times New Roman" w:hAnsi="Times New Roman" w:cs="Times New Roman"/>
          <w:sz w:val="28"/>
          <w:szCs w:val="28"/>
        </w:rPr>
        <w:t xml:space="preserve">воспринимать любые утверждения, гипотезы, которые не имеют точного доказательства, но </w:t>
      </w:r>
      <w:r w:rsidR="0039761C" w:rsidRPr="0060601A">
        <w:rPr>
          <w:rFonts w:ascii="Times New Roman" w:hAnsi="Times New Roman" w:cs="Times New Roman"/>
          <w:sz w:val="28"/>
          <w:szCs w:val="28"/>
        </w:rPr>
        <w:t>так</w:t>
      </w:r>
      <w:r w:rsidR="000A269E" w:rsidRPr="0060601A">
        <w:rPr>
          <w:rFonts w:ascii="Times New Roman" w:hAnsi="Times New Roman" w:cs="Times New Roman"/>
          <w:sz w:val="28"/>
          <w:szCs w:val="28"/>
        </w:rPr>
        <w:t>же быть всегда при этом заинтересованны</w:t>
      </w:r>
      <w:r w:rsidR="00943427" w:rsidRPr="0060601A">
        <w:rPr>
          <w:rFonts w:ascii="Times New Roman" w:hAnsi="Times New Roman" w:cs="Times New Roman"/>
          <w:sz w:val="28"/>
          <w:szCs w:val="28"/>
        </w:rPr>
        <w:t>м к изучению новых идей и методо</w:t>
      </w:r>
      <w:r w:rsidR="000A269E" w:rsidRPr="0060601A">
        <w:rPr>
          <w:rFonts w:ascii="Times New Roman" w:hAnsi="Times New Roman" w:cs="Times New Roman"/>
          <w:sz w:val="28"/>
          <w:szCs w:val="28"/>
        </w:rPr>
        <w:t>в.</w:t>
      </w:r>
      <w:r w:rsidR="006D51BF" w:rsidRPr="0060601A">
        <w:rPr>
          <w:rFonts w:ascii="Times New Roman" w:hAnsi="Times New Roman" w:cs="Times New Roman"/>
          <w:sz w:val="28"/>
          <w:szCs w:val="28"/>
        </w:rPr>
        <w:t xml:space="preserve"> </w:t>
      </w:r>
      <w:r w:rsidR="0039761C" w:rsidRPr="0060601A">
        <w:rPr>
          <w:rFonts w:ascii="Times New Roman" w:hAnsi="Times New Roman" w:cs="Times New Roman"/>
          <w:sz w:val="28"/>
          <w:szCs w:val="28"/>
        </w:rPr>
        <w:t xml:space="preserve">Критическое мышление развивается у учащихся, когда они проводят исследование и изучение работ из разных источников информации. </w:t>
      </w:r>
      <w:r w:rsidR="00902F8B" w:rsidRPr="0060601A">
        <w:rPr>
          <w:rFonts w:ascii="Times New Roman" w:hAnsi="Times New Roman" w:cs="Times New Roman"/>
          <w:sz w:val="28"/>
          <w:szCs w:val="28"/>
        </w:rPr>
        <w:t>Рефлексия способствует к самостоятельному изло</w:t>
      </w:r>
      <w:r w:rsidR="00B05690" w:rsidRPr="0060601A">
        <w:rPr>
          <w:rFonts w:ascii="Times New Roman" w:hAnsi="Times New Roman" w:cs="Times New Roman"/>
          <w:sz w:val="28"/>
          <w:szCs w:val="28"/>
        </w:rPr>
        <w:t xml:space="preserve">жению и в тоже время организует индивидуальную, парную или </w:t>
      </w:r>
      <w:r w:rsidR="00B37D2C" w:rsidRPr="0060601A">
        <w:rPr>
          <w:rFonts w:ascii="Times New Roman" w:hAnsi="Times New Roman" w:cs="Times New Roman"/>
          <w:sz w:val="28"/>
          <w:szCs w:val="28"/>
        </w:rPr>
        <w:t>коллективную</w:t>
      </w:r>
      <w:r w:rsidR="00B05690" w:rsidRPr="0060601A">
        <w:rPr>
          <w:rFonts w:ascii="Times New Roman" w:hAnsi="Times New Roman" w:cs="Times New Roman"/>
          <w:sz w:val="28"/>
          <w:szCs w:val="28"/>
        </w:rPr>
        <w:t xml:space="preserve"> </w:t>
      </w:r>
      <w:r w:rsidR="00B37D2C" w:rsidRPr="0060601A">
        <w:rPr>
          <w:rFonts w:ascii="Times New Roman" w:hAnsi="Times New Roman" w:cs="Times New Roman"/>
          <w:sz w:val="28"/>
          <w:szCs w:val="28"/>
        </w:rPr>
        <w:t>работу</w:t>
      </w:r>
      <w:r w:rsidR="00B05690" w:rsidRPr="0060601A">
        <w:rPr>
          <w:rFonts w:ascii="Times New Roman" w:hAnsi="Times New Roman" w:cs="Times New Roman"/>
          <w:sz w:val="28"/>
          <w:szCs w:val="28"/>
        </w:rPr>
        <w:t xml:space="preserve">. </w:t>
      </w:r>
    </w:p>
    <w:p w:rsidR="00B37D2C" w:rsidRPr="0060601A" w:rsidRDefault="00B37D2C"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t xml:space="preserve">5. </w:t>
      </w:r>
      <w:r w:rsidR="0044443E" w:rsidRPr="0060601A">
        <w:rPr>
          <w:rFonts w:ascii="Times New Roman" w:hAnsi="Times New Roman" w:cs="Times New Roman"/>
          <w:sz w:val="28"/>
          <w:szCs w:val="28"/>
        </w:rPr>
        <w:t>Применение здоровье сберегающих технологий в образовательном процессе нацелено на сохранении и укреплении физического и психофизиологического здоровья учащихся. Данная технология направлена на предупреждении переутомления обучающихся, служит в создании улучшения психологического климата в коллективе детей, способствует улучшению концентрации внимания и уменьшает процент заболеваемости и уровень тревожности у учащихся. Необходимо использовать психофизическую разгрузку во время образовательного процесса с различной двигательной деятельностью, грамотно строить занятия с выполнения самостоятельной работы, эти рекомендации способствуют положительной динамики в образовательной деятельности.</w:t>
      </w:r>
      <w:r w:rsidR="0006307B" w:rsidRPr="0035347D">
        <w:rPr>
          <w:rFonts w:ascii="Times New Roman" w:hAnsi="Times New Roman" w:cs="Times New Roman"/>
          <w:color w:val="000000" w:themeColor="text1"/>
          <w:sz w:val="28"/>
          <w:szCs w:val="28"/>
        </w:rPr>
        <w:t xml:space="preserve"> </w:t>
      </w:r>
      <w:r w:rsidR="0006307B">
        <w:rPr>
          <w:rFonts w:ascii="Times New Roman" w:hAnsi="Times New Roman" w:cs="Times New Roman"/>
          <w:sz w:val="28"/>
          <w:szCs w:val="28"/>
        </w:rPr>
        <w:t>[3</w:t>
      </w:r>
      <w:r w:rsidR="0006307B">
        <w:rPr>
          <w:rFonts w:ascii="Times New Roman" w:hAnsi="Times New Roman" w:cs="Times New Roman"/>
          <w:sz w:val="28"/>
          <w:szCs w:val="28"/>
        </w:rPr>
        <w:t>]</w:t>
      </w:r>
    </w:p>
    <w:p w:rsidR="00544640" w:rsidRPr="0060601A" w:rsidRDefault="0044443E"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t>6. Внедрение в образовательный процесс игровой технологии</w:t>
      </w:r>
      <w:r w:rsidR="0098137B" w:rsidRPr="0060601A">
        <w:rPr>
          <w:rFonts w:ascii="Times New Roman" w:hAnsi="Times New Roman" w:cs="Times New Roman"/>
          <w:sz w:val="28"/>
          <w:szCs w:val="28"/>
        </w:rPr>
        <w:t>, помогает активизировать умение распознания, сравнения, раскрытие понятий, объяснения и применение в любой из видов деятельности своих знаний и умений. Игровая технология помогает учащимся психологически раскрепоститься и перебороть свой страх не правильного ответа, этот подход является более дифференцированным и деликатным. Благодаря этому у обучающихся активизируется по</w:t>
      </w:r>
      <w:r w:rsidR="000C6464" w:rsidRPr="0060601A">
        <w:rPr>
          <w:rFonts w:ascii="Times New Roman" w:hAnsi="Times New Roman" w:cs="Times New Roman"/>
          <w:sz w:val="28"/>
          <w:szCs w:val="28"/>
        </w:rPr>
        <w:t>знавательная деятельность и асс</w:t>
      </w:r>
      <w:r w:rsidR="0098137B" w:rsidRPr="0060601A">
        <w:rPr>
          <w:rFonts w:ascii="Times New Roman" w:hAnsi="Times New Roman" w:cs="Times New Roman"/>
          <w:sz w:val="28"/>
          <w:szCs w:val="28"/>
        </w:rPr>
        <w:t>оциативное запоминание и это все</w:t>
      </w:r>
      <w:r w:rsidR="000C6464" w:rsidRPr="0060601A">
        <w:rPr>
          <w:rFonts w:ascii="Times New Roman" w:hAnsi="Times New Roman" w:cs="Times New Roman"/>
          <w:sz w:val="28"/>
          <w:szCs w:val="28"/>
        </w:rPr>
        <w:t xml:space="preserve"> способствует к рождению мотива</w:t>
      </w:r>
      <w:r w:rsidR="0098137B" w:rsidRPr="0060601A">
        <w:rPr>
          <w:rFonts w:ascii="Times New Roman" w:hAnsi="Times New Roman" w:cs="Times New Roman"/>
          <w:sz w:val="28"/>
          <w:szCs w:val="28"/>
        </w:rPr>
        <w:t xml:space="preserve">ции к изучению </w:t>
      </w:r>
      <w:r w:rsidR="000C6464" w:rsidRPr="0060601A">
        <w:rPr>
          <w:rFonts w:ascii="Times New Roman" w:hAnsi="Times New Roman" w:cs="Times New Roman"/>
          <w:sz w:val="28"/>
          <w:szCs w:val="28"/>
        </w:rPr>
        <w:t>нового материала.</w:t>
      </w:r>
    </w:p>
    <w:p w:rsidR="00544640" w:rsidRPr="0060601A" w:rsidRDefault="000C6464"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t xml:space="preserve">Таким образом, современные образовательные технологий помогают решить проблемы в обучении, которые возникают в образовательном процессе такие, как способность формирования развитой личности обучающегося с активной гражданской позицией, которая может находить решение в сложных жизненных ситуациях и самостоятельно решать возникающие проблемы; на платформе учитель и ученик являются равноправными партнеры и единомышленниками образовательного процесса и повышение мотивации в учебно-образовательной деятельности. Применение инновационных </w:t>
      </w:r>
      <w:r w:rsidR="00D3224F" w:rsidRPr="0060601A">
        <w:rPr>
          <w:rFonts w:ascii="Times New Roman" w:hAnsi="Times New Roman" w:cs="Times New Roman"/>
          <w:sz w:val="28"/>
          <w:szCs w:val="28"/>
        </w:rPr>
        <w:t xml:space="preserve">образовательных </w:t>
      </w:r>
      <w:r w:rsidRPr="0060601A">
        <w:rPr>
          <w:rFonts w:ascii="Times New Roman" w:hAnsi="Times New Roman" w:cs="Times New Roman"/>
          <w:sz w:val="28"/>
          <w:szCs w:val="28"/>
        </w:rPr>
        <w:t xml:space="preserve">технологии </w:t>
      </w:r>
      <w:r w:rsidR="00D3224F" w:rsidRPr="0060601A">
        <w:rPr>
          <w:rFonts w:ascii="Times New Roman" w:hAnsi="Times New Roman" w:cs="Times New Roman"/>
          <w:sz w:val="28"/>
          <w:szCs w:val="28"/>
        </w:rPr>
        <w:t>существенно меняет сам образовательный процесс, делая его интересным и познавательным, помогает в активизации развития мышления не только учащегося, но и преподавателя.</w:t>
      </w:r>
    </w:p>
    <w:p w:rsidR="0060601A" w:rsidRDefault="0060601A" w:rsidP="0060601A">
      <w:pPr>
        <w:spacing w:after="0" w:line="240" w:lineRule="auto"/>
        <w:ind w:firstLine="709"/>
        <w:contextualSpacing/>
        <w:jc w:val="both"/>
        <w:rPr>
          <w:rFonts w:ascii="Times New Roman" w:hAnsi="Times New Roman" w:cs="Times New Roman"/>
          <w:sz w:val="28"/>
          <w:szCs w:val="28"/>
        </w:rPr>
      </w:pPr>
    </w:p>
    <w:p w:rsidR="004956AE" w:rsidRPr="0060601A" w:rsidRDefault="004956AE" w:rsidP="0060601A">
      <w:pPr>
        <w:spacing w:after="0" w:line="240" w:lineRule="auto"/>
        <w:ind w:firstLine="709"/>
        <w:contextualSpacing/>
        <w:jc w:val="both"/>
        <w:rPr>
          <w:rFonts w:ascii="Times New Roman" w:hAnsi="Times New Roman" w:cs="Times New Roman"/>
          <w:sz w:val="28"/>
          <w:szCs w:val="28"/>
        </w:rPr>
      </w:pPr>
      <w:r w:rsidRPr="0060601A">
        <w:rPr>
          <w:rFonts w:ascii="Times New Roman" w:hAnsi="Times New Roman" w:cs="Times New Roman"/>
          <w:sz w:val="28"/>
          <w:szCs w:val="28"/>
        </w:rPr>
        <w:lastRenderedPageBreak/>
        <w:t>Литература</w:t>
      </w:r>
    </w:p>
    <w:p w:rsidR="00CF28E9" w:rsidRDefault="0060601A" w:rsidP="0060601A">
      <w:pPr>
        <w:pStyle w:val="a4"/>
        <w:numPr>
          <w:ilvl w:val="0"/>
          <w:numId w:val="3"/>
        </w:numPr>
        <w:spacing w:after="0" w:line="240" w:lineRule="auto"/>
        <w:ind w:left="0" w:firstLine="210"/>
        <w:jc w:val="both"/>
        <w:rPr>
          <w:rFonts w:ascii="Times New Roman" w:hAnsi="Times New Roman" w:cs="Times New Roman"/>
          <w:sz w:val="28"/>
          <w:szCs w:val="28"/>
        </w:rPr>
      </w:pPr>
      <w:proofErr w:type="spellStart"/>
      <w:r w:rsidRPr="0060601A">
        <w:rPr>
          <w:rFonts w:ascii="Times New Roman" w:hAnsi="Times New Roman" w:cs="Times New Roman"/>
          <w:sz w:val="28"/>
          <w:szCs w:val="28"/>
        </w:rPr>
        <w:t>Оганнисян</w:t>
      </w:r>
      <w:proofErr w:type="spellEnd"/>
      <w:r w:rsidRPr="0060601A">
        <w:rPr>
          <w:rFonts w:ascii="Times New Roman" w:hAnsi="Times New Roman" w:cs="Times New Roman"/>
          <w:sz w:val="28"/>
          <w:szCs w:val="28"/>
        </w:rPr>
        <w:t xml:space="preserve"> Л.А., Акопян М.А. Использование метода проектов в образовательном процессе// Л.А. </w:t>
      </w:r>
      <w:proofErr w:type="spellStart"/>
      <w:r w:rsidRPr="0060601A">
        <w:rPr>
          <w:rFonts w:ascii="Times New Roman" w:hAnsi="Times New Roman" w:cs="Times New Roman"/>
          <w:sz w:val="28"/>
          <w:szCs w:val="28"/>
        </w:rPr>
        <w:t>Оганнисян</w:t>
      </w:r>
      <w:proofErr w:type="spellEnd"/>
      <w:r w:rsidRPr="0060601A">
        <w:rPr>
          <w:rFonts w:ascii="Times New Roman" w:hAnsi="Times New Roman" w:cs="Times New Roman"/>
          <w:sz w:val="28"/>
          <w:szCs w:val="28"/>
        </w:rPr>
        <w:t>, М.А Акопян. // Таврический научный обозреватель. -2015г. №2.</w:t>
      </w:r>
      <w:r w:rsidR="007E27C4">
        <w:rPr>
          <w:rFonts w:ascii="Times New Roman" w:hAnsi="Times New Roman" w:cs="Times New Roman"/>
          <w:sz w:val="28"/>
          <w:szCs w:val="28"/>
        </w:rPr>
        <w:t xml:space="preserve"> </w:t>
      </w:r>
      <w:r w:rsidRPr="0060601A">
        <w:rPr>
          <w:rFonts w:ascii="Times New Roman" w:hAnsi="Times New Roman" w:cs="Times New Roman"/>
          <w:sz w:val="28"/>
          <w:szCs w:val="28"/>
        </w:rPr>
        <w:t>С. 101-103</w:t>
      </w:r>
    </w:p>
    <w:p w:rsidR="0013394A" w:rsidRPr="0013394A" w:rsidRDefault="0013394A" w:rsidP="0013394A">
      <w:pPr>
        <w:pStyle w:val="a5"/>
        <w:numPr>
          <w:ilvl w:val="0"/>
          <w:numId w:val="3"/>
        </w:numPr>
        <w:shd w:val="clear" w:color="auto" w:fill="FFFFFF"/>
        <w:spacing w:before="0" w:beforeAutospacing="0" w:after="0" w:afterAutospacing="0"/>
        <w:ind w:left="0" w:firstLine="218"/>
        <w:contextualSpacing/>
        <w:jc w:val="both"/>
        <w:rPr>
          <w:color w:val="000000" w:themeColor="text1"/>
          <w:sz w:val="28"/>
          <w:szCs w:val="28"/>
        </w:rPr>
      </w:pPr>
      <w:proofErr w:type="spellStart"/>
      <w:r w:rsidRPr="00285D90">
        <w:rPr>
          <w:iCs/>
          <w:color w:val="000000" w:themeColor="text1"/>
          <w:sz w:val="28"/>
          <w:szCs w:val="28"/>
          <w:shd w:val="clear" w:color="auto" w:fill="F5F5F5"/>
        </w:rPr>
        <w:t>Оганнисян</w:t>
      </w:r>
      <w:proofErr w:type="spellEnd"/>
      <w:r w:rsidRPr="00285D90">
        <w:rPr>
          <w:iCs/>
          <w:color w:val="000000" w:themeColor="text1"/>
          <w:sz w:val="28"/>
          <w:szCs w:val="28"/>
          <w:shd w:val="clear" w:color="auto" w:fill="F5F5F5"/>
        </w:rPr>
        <w:t xml:space="preserve"> Л.А., </w:t>
      </w:r>
      <w:proofErr w:type="spellStart"/>
      <w:r w:rsidRPr="00285D90">
        <w:rPr>
          <w:iCs/>
          <w:color w:val="000000" w:themeColor="text1"/>
          <w:sz w:val="28"/>
          <w:szCs w:val="28"/>
          <w:shd w:val="clear" w:color="auto" w:fill="F5F5F5"/>
        </w:rPr>
        <w:t>Ступак</w:t>
      </w:r>
      <w:proofErr w:type="spellEnd"/>
      <w:r w:rsidRPr="00285D90">
        <w:rPr>
          <w:iCs/>
          <w:color w:val="000000" w:themeColor="text1"/>
          <w:sz w:val="28"/>
          <w:szCs w:val="28"/>
          <w:shd w:val="clear" w:color="auto" w:fill="F5F5F5"/>
        </w:rPr>
        <w:t xml:space="preserve"> Н.Н.</w:t>
      </w:r>
      <w:r w:rsidRPr="00285D90">
        <w:rPr>
          <w:color w:val="000000" w:themeColor="text1"/>
          <w:sz w:val="28"/>
          <w:szCs w:val="28"/>
        </w:rPr>
        <w:t xml:space="preserve"> </w:t>
      </w:r>
      <w:r>
        <w:rPr>
          <w:color w:val="000000" w:themeColor="text1"/>
          <w:sz w:val="28"/>
          <w:szCs w:val="28"/>
        </w:rPr>
        <w:t xml:space="preserve">Инновационные технологии в образовательном процессе Вуза </w:t>
      </w:r>
      <w:hyperlink r:id="rId6" w:history="1">
        <w:proofErr w:type="spellStart"/>
        <w:r w:rsidRPr="00285D90">
          <w:rPr>
            <w:rStyle w:val="a3"/>
            <w:color w:val="000000" w:themeColor="text1"/>
            <w:sz w:val="28"/>
            <w:szCs w:val="28"/>
            <w:shd w:val="clear" w:color="auto" w:fill="F5F5F5"/>
          </w:rPr>
          <w:t>Tauride</w:t>
        </w:r>
        <w:proofErr w:type="spellEnd"/>
        <w:r w:rsidRPr="00285D90">
          <w:rPr>
            <w:rStyle w:val="a3"/>
            <w:color w:val="000000" w:themeColor="text1"/>
            <w:sz w:val="28"/>
            <w:szCs w:val="28"/>
            <w:shd w:val="clear" w:color="auto" w:fill="F5F5F5"/>
          </w:rPr>
          <w:t xml:space="preserve"> </w:t>
        </w:r>
        <w:proofErr w:type="spellStart"/>
        <w:r w:rsidRPr="00285D90">
          <w:rPr>
            <w:rStyle w:val="a3"/>
            <w:color w:val="000000" w:themeColor="text1"/>
            <w:sz w:val="28"/>
            <w:szCs w:val="28"/>
            <w:shd w:val="clear" w:color="auto" w:fill="F5F5F5"/>
          </w:rPr>
          <w:t>Scientific</w:t>
        </w:r>
        <w:proofErr w:type="spellEnd"/>
        <w:r w:rsidRPr="00285D90">
          <w:rPr>
            <w:rStyle w:val="a3"/>
            <w:color w:val="000000" w:themeColor="text1"/>
            <w:sz w:val="28"/>
            <w:szCs w:val="28"/>
            <w:shd w:val="clear" w:color="auto" w:fill="F5F5F5"/>
          </w:rPr>
          <w:t xml:space="preserve"> </w:t>
        </w:r>
        <w:proofErr w:type="spellStart"/>
        <w:r w:rsidRPr="00285D90">
          <w:rPr>
            <w:rStyle w:val="a3"/>
            <w:color w:val="000000" w:themeColor="text1"/>
            <w:sz w:val="28"/>
            <w:szCs w:val="28"/>
            <w:shd w:val="clear" w:color="auto" w:fill="F5F5F5"/>
          </w:rPr>
          <w:t>Observer</w:t>
        </w:r>
        <w:proofErr w:type="spellEnd"/>
      </w:hyperlink>
      <w:r w:rsidRPr="00285D90">
        <w:rPr>
          <w:color w:val="000000" w:themeColor="text1"/>
          <w:sz w:val="28"/>
          <w:szCs w:val="28"/>
          <w:shd w:val="clear" w:color="auto" w:fill="F5F5F5"/>
        </w:rPr>
        <w:t>. 2015. </w:t>
      </w:r>
      <w:hyperlink r:id="rId7" w:history="1">
        <w:r w:rsidRPr="00285D90">
          <w:rPr>
            <w:rStyle w:val="a3"/>
            <w:color w:val="000000" w:themeColor="text1"/>
            <w:sz w:val="28"/>
            <w:szCs w:val="28"/>
            <w:shd w:val="clear" w:color="auto" w:fill="F5F5F5"/>
          </w:rPr>
          <w:t>№ 2-1</w:t>
        </w:r>
      </w:hyperlink>
      <w:r w:rsidRPr="00285D90">
        <w:rPr>
          <w:color w:val="000000" w:themeColor="text1"/>
          <w:sz w:val="28"/>
          <w:szCs w:val="28"/>
          <w:shd w:val="clear" w:color="auto" w:fill="F5F5F5"/>
        </w:rPr>
        <w:t>. С. 105-107.</w:t>
      </w:r>
    </w:p>
    <w:p w:rsidR="0060601A" w:rsidRPr="0060601A" w:rsidRDefault="00151C33" w:rsidP="0013394A">
      <w:pPr>
        <w:pStyle w:val="a4"/>
        <w:numPr>
          <w:ilvl w:val="0"/>
          <w:numId w:val="3"/>
        </w:numPr>
        <w:spacing w:after="0" w:line="240" w:lineRule="auto"/>
        <w:ind w:left="0" w:firstLine="210"/>
        <w:jc w:val="both"/>
        <w:rPr>
          <w:rFonts w:ascii="Times New Roman" w:hAnsi="Times New Roman" w:cs="Times New Roman"/>
          <w:sz w:val="28"/>
          <w:szCs w:val="28"/>
        </w:rPr>
      </w:pPr>
      <w:r w:rsidRPr="00B019A2">
        <w:rPr>
          <w:rFonts w:ascii="Times New Roman" w:hAnsi="Times New Roman" w:cs="Times New Roman"/>
          <w:sz w:val="28"/>
          <w:szCs w:val="28"/>
        </w:rPr>
        <w:t>Петрова Н.П., Котов С.В., Клушина Н.П. Современные образовательные технологии в высшей школе. Южный федеральный университет. Ростов-на-Дону, 2016.</w:t>
      </w:r>
      <w:r w:rsidR="0060601A">
        <w:rPr>
          <w:rFonts w:ascii="Times New Roman" w:hAnsi="Times New Roman" w:cs="Times New Roman"/>
          <w:sz w:val="28"/>
          <w:szCs w:val="28"/>
        </w:rPr>
        <w:t xml:space="preserve"> </w:t>
      </w:r>
    </w:p>
    <w:p w:rsidR="00CF28E9" w:rsidRDefault="00CF28E9" w:rsidP="00BD609F">
      <w:pPr>
        <w:spacing w:line="360" w:lineRule="auto"/>
        <w:ind w:firstLine="709"/>
        <w:rPr>
          <w:rFonts w:ascii="Times New Roman" w:hAnsi="Times New Roman" w:cs="Times New Roman"/>
          <w:sz w:val="28"/>
          <w:szCs w:val="28"/>
        </w:rPr>
      </w:pPr>
      <w:bookmarkStart w:id="0" w:name="_GoBack"/>
      <w:bookmarkEnd w:id="0"/>
    </w:p>
    <w:p w:rsidR="00955CA0" w:rsidRDefault="00955CA0" w:rsidP="00BD609F">
      <w:pPr>
        <w:spacing w:line="360" w:lineRule="auto"/>
        <w:ind w:firstLine="709"/>
        <w:rPr>
          <w:rFonts w:ascii="Times New Roman" w:hAnsi="Times New Roman" w:cs="Times New Roman"/>
          <w:sz w:val="28"/>
          <w:szCs w:val="28"/>
        </w:rPr>
      </w:pPr>
    </w:p>
    <w:p w:rsidR="00955CA0" w:rsidRDefault="00955CA0" w:rsidP="00BD609F">
      <w:pPr>
        <w:spacing w:line="360" w:lineRule="auto"/>
        <w:ind w:firstLine="709"/>
        <w:rPr>
          <w:rFonts w:ascii="Times New Roman" w:hAnsi="Times New Roman" w:cs="Times New Roman"/>
          <w:sz w:val="28"/>
          <w:szCs w:val="28"/>
        </w:rPr>
      </w:pPr>
    </w:p>
    <w:p w:rsidR="00955CA0" w:rsidRDefault="00955CA0" w:rsidP="00BD609F">
      <w:pPr>
        <w:spacing w:line="360" w:lineRule="auto"/>
        <w:ind w:firstLine="709"/>
        <w:rPr>
          <w:rFonts w:ascii="Times New Roman" w:hAnsi="Times New Roman" w:cs="Times New Roman"/>
          <w:sz w:val="28"/>
          <w:szCs w:val="28"/>
        </w:rPr>
      </w:pPr>
    </w:p>
    <w:p w:rsidR="00EF53A3" w:rsidRDefault="00EF53A3" w:rsidP="00EF53A3">
      <w:pPr>
        <w:spacing w:line="360" w:lineRule="auto"/>
        <w:ind w:firstLine="709"/>
        <w:rPr>
          <w:rFonts w:ascii="Times New Roman" w:hAnsi="Times New Roman" w:cs="Times New Roman"/>
          <w:sz w:val="28"/>
          <w:szCs w:val="28"/>
        </w:rPr>
      </w:pPr>
    </w:p>
    <w:p w:rsidR="00EF53A3" w:rsidRPr="00195414" w:rsidRDefault="00EF53A3" w:rsidP="00EF53A3">
      <w:pPr>
        <w:spacing w:line="360" w:lineRule="auto"/>
        <w:ind w:firstLine="709"/>
        <w:rPr>
          <w:rFonts w:ascii="Times New Roman" w:hAnsi="Times New Roman" w:cs="Times New Roman"/>
          <w:sz w:val="28"/>
          <w:szCs w:val="28"/>
        </w:rPr>
      </w:pPr>
    </w:p>
    <w:sectPr w:rsidR="00EF53A3" w:rsidRPr="00195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6886"/>
    <w:multiLevelType w:val="hybridMultilevel"/>
    <w:tmpl w:val="971221BA"/>
    <w:lvl w:ilvl="0" w:tplc="0E2C0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17E288A"/>
    <w:multiLevelType w:val="hybridMultilevel"/>
    <w:tmpl w:val="5D8A0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727E6C"/>
    <w:multiLevelType w:val="hybridMultilevel"/>
    <w:tmpl w:val="4998C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79"/>
    <w:rsid w:val="0001246D"/>
    <w:rsid w:val="0003534E"/>
    <w:rsid w:val="0006307B"/>
    <w:rsid w:val="000A269E"/>
    <w:rsid w:val="000A34A9"/>
    <w:rsid w:val="000C6464"/>
    <w:rsid w:val="000D7646"/>
    <w:rsid w:val="000F2F26"/>
    <w:rsid w:val="00125957"/>
    <w:rsid w:val="00132B08"/>
    <w:rsid w:val="0013394A"/>
    <w:rsid w:val="00151C33"/>
    <w:rsid w:val="00164098"/>
    <w:rsid w:val="00195414"/>
    <w:rsid w:val="00197EA9"/>
    <w:rsid w:val="001A717D"/>
    <w:rsid w:val="001B6349"/>
    <w:rsid w:val="00245B3A"/>
    <w:rsid w:val="002511CB"/>
    <w:rsid w:val="00264623"/>
    <w:rsid w:val="002A704B"/>
    <w:rsid w:val="00380D2A"/>
    <w:rsid w:val="0039761C"/>
    <w:rsid w:val="003D33A5"/>
    <w:rsid w:val="00426E24"/>
    <w:rsid w:val="0044443E"/>
    <w:rsid w:val="004670A9"/>
    <w:rsid w:val="00467EBB"/>
    <w:rsid w:val="004956AE"/>
    <w:rsid w:val="004A5511"/>
    <w:rsid w:val="004E684F"/>
    <w:rsid w:val="00505E36"/>
    <w:rsid w:val="005258CD"/>
    <w:rsid w:val="00533FA7"/>
    <w:rsid w:val="00536698"/>
    <w:rsid w:val="00544640"/>
    <w:rsid w:val="005717F9"/>
    <w:rsid w:val="00592EDF"/>
    <w:rsid w:val="00596183"/>
    <w:rsid w:val="005B1D7E"/>
    <w:rsid w:val="005C0873"/>
    <w:rsid w:val="005E0650"/>
    <w:rsid w:val="00604BBE"/>
    <w:rsid w:val="0060601A"/>
    <w:rsid w:val="00616EDD"/>
    <w:rsid w:val="00641085"/>
    <w:rsid w:val="006455A0"/>
    <w:rsid w:val="0067351F"/>
    <w:rsid w:val="006A2C05"/>
    <w:rsid w:val="006B6E50"/>
    <w:rsid w:val="006D51BF"/>
    <w:rsid w:val="006D5ABB"/>
    <w:rsid w:val="00701956"/>
    <w:rsid w:val="00724315"/>
    <w:rsid w:val="0072607F"/>
    <w:rsid w:val="00765737"/>
    <w:rsid w:val="007707CA"/>
    <w:rsid w:val="00786982"/>
    <w:rsid w:val="007C4593"/>
    <w:rsid w:val="007C6825"/>
    <w:rsid w:val="007D4A67"/>
    <w:rsid w:val="007E27C4"/>
    <w:rsid w:val="007F6AE5"/>
    <w:rsid w:val="00852B7A"/>
    <w:rsid w:val="008E4B59"/>
    <w:rsid w:val="00902F8B"/>
    <w:rsid w:val="00921514"/>
    <w:rsid w:val="0093366D"/>
    <w:rsid w:val="00943427"/>
    <w:rsid w:val="00955CA0"/>
    <w:rsid w:val="0098137B"/>
    <w:rsid w:val="0099726F"/>
    <w:rsid w:val="00A12FDA"/>
    <w:rsid w:val="00A80F55"/>
    <w:rsid w:val="00A93405"/>
    <w:rsid w:val="00AA61A1"/>
    <w:rsid w:val="00B02605"/>
    <w:rsid w:val="00B05690"/>
    <w:rsid w:val="00B37D2C"/>
    <w:rsid w:val="00BD609F"/>
    <w:rsid w:val="00C066FA"/>
    <w:rsid w:val="00C46888"/>
    <w:rsid w:val="00C62AD1"/>
    <w:rsid w:val="00C769E6"/>
    <w:rsid w:val="00CD0BFD"/>
    <w:rsid w:val="00CF28E9"/>
    <w:rsid w:val="00D0075E"/>
    <w:rsid w:val="00D25879"/>
    <w:rsid w:val="00D3224F"/>
    <w:rsid w:val="00D5750F"/>
    <w:rsid w:val="00DD4ABA"/>
    <w:rsid w:val="00DF1227"/>
    <w:rsid w:val="00E36AA1"/>
    <w:rsid w:val="00E60279"/>
    <w:rsid w:val="00EF53A3"/>
    <w:rsid w:val="00F37EB2"/>
    <w:rsid w:val="00FD59C8"/>
    <w:rsid w:val="00FF1C0A"/>
    <w:rsid w:val="00FF3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69E5"/>
  <w15:docId w15:val="{16EFEDE8-43A5-4D9C-AD8B-CAC61B8A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4ABA"/>
    <w:rPr>
      <w:color w:val="0000FF" w:themeColor="hyperlink"/>
      <w:u w:val="single"/>
    </w:rPr>
  </w:style>
  <w:style w:type="paragraph" w:styleId="a4">
    <w:name w:val="List Paragraph"/>
    <w:basedOn w:val="a"/>
    <w:uiPriority w:val="34"/>
    <w:qFormat/>
    <w:rsid w:val="004956AE"/>
    <w:pPr>
      <w:ind w:left="720"/>
      <w:contextualSpacing/>
    </w:pPr>
  </w:style>
  <w:style w:type="paragraph" w:styleId="a5">
    <w:name w:val="Normal (Web)"/>
    <w:basedOn w:val="a"/>
    <w:uiPriority w:val="99"/>
    <w:unhideWhenUsed/>
    <w:rsid w:val="001339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ibrary.ru/contents.asp?id=34140711&amp;selid=245064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contents.asp?id=34140711" TargetMode="External"/><Relationship Id="rId5" Type="http://schemas.openxmlformats.org/officeDocument/2006/relationships/hyperlink" Target="mailto:kolesnikova1617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4</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larisa19732@outlook.com</cp:lastModifiedBy>
  <cp:revision>51</cp:revision>
  <dcterms:created xsi:type="dcterms:W3CDTF">2017-10-29T11:56:00Z</dcterms:created>
  <dcterms:modified xsi:type="dcterms:W3CDTF">2020-11-19T16:35:00Z</dcterms:modified>
</cp:coreProperties>
</file>