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CB" w:rsidRDefault="008969CB" w:rsidP="00CA05F2">
      <w:pPr>
        <w:rPr>
          <w:sz w:val="24"/>
          <w:szCs w:val="24"/>
        </w:rPr>
      </w:pPr>
    </w:p>
    <w:p w:rsidR="008969CB" w:rsidRDefault="008969CB" w:rsidP="008969CB">
      <w:pPr>
        <w:jc w:val="center"/>
        <w:rPr>
          <w:sz w:val="24"/>
          <w:szCs w:val="24"/>
        </w:rPr>
      </w:pPr>
    </w:p>
    <w:p w:rsidR="008969CB" w:rsidRDefault="008969CB" w:rsidP="008969CB">
      <w:pPr>
        <w:jc w:val="center"/>
        <w:rPr>
          <w:sz w:val="24"/>
          <w:szCs w:val="24"/>
        </w:rPr>
      </w:pPr>
    </w:p>
    <w:p w:rsidR="008024C7" w:rsidRPr="00CA05F2" w:rsidRDefault="008024C7" w:rsidP="00E979F8">
      <w:pPr>
        <w:pStyle w:val="a3"/>
        <w:spacing w:line="360" w:lineRule="auto"/>
        <w:rPr>
          <w:sz w:val="32"/>
        </w:rPr>
      </w:pPr>
      <w:r w:rsidRPr="00CA05F2">
        <w:rPr>
          <w:sz w:val="32"/>
        </w:rPr>
        <w:t>Работа над художественным образом в произведении</w:t>
      </w:r>
    </w:p>
    <w:p w:rsidR="00CA05F2" w:rsidRPr="00CA05F2" w:rsidRDefault="00CA05F2" w:rsidP="00E979F8">
      <w:pPr>
        <w:pStyle w:val="a3"/>
        <w:spacing w:line="360" w:lineRule="auto"/>
        <w:rPr>
          <w:sz w:val="32"/>
        </w:rPr>
      </w:pPr>
      <w:r w:rsidRPr="00CA05F2">
        <w:rPr>
          <w:sz w:val="32"/>
        </w:rPr>
        <w:t>с учащимися  музыкальной школы.</w:t>
      </w:r>
    </w:p>
    <w:p w:rsidR="00CA05F2" w:rsidRDefault="00CA05F2" w:rsidP="00E979F8">
      <w:pPr>
        <w:pStyle w:val="a3"/>
        <w:spacing w:line="360" w:lineRule="auto"/>
      </w:pPr>
    </w:p>
    <w:p w:rsidR="00CA05F2" w:rsidRDefault="00CA05F2" w:rsidP="00E979F8">
      <w:pPr>
        <w:pStyle w:val="a3"/>
        <w:spacing w:line="360" w:lineRule="auto"/>
      </w:pPr>
    </w:p>
    <w:p w:rsidR="00CA05F2" w:rsidRDefault="00CA05F2" w:rsidP="00CA05F2">
      <w:pPr>
        <w:pStyle w:val="a3"/>
        <w:jc w:val="right"/>
      </w:pPr>
      <w:r w:rsidRPr="00CA05F2">
        <w:t>Выполнила  АВЕРКИНА  О.И.</w:t>
      </w:r>
      <w:r>
        <w:t>,</w:t>
      </w:r>
    </w:p>
    <w:p w:rsidR="00CA05F2" w:rsidRDefault="00CA05F2" w:rsidP="00CA05F2">
      <w:pPr>
        <w:pStyle w:val="a3"/>
        <w:jc w:val="right"/>
      </w:pPr>
      <w:r>
        <w:t xml:space="preserve">преподаватель  высшей категории </w:t>
      </w:r>
    </w:p>
    <w:p w:rsidR="00CA05F2" w:rsidRDefault="00CA05F2" w:rsidP="00CA05F2">
      <w:pPr>
        <w:pStyle w:val="a3"/>
        <w:jc w:val="right"/>
      </w:pPr>
      <w:r>
        <w:t>по классу  виолончели ДМШ  №4,  г. Томск</w:t>
      </w:r>
    </w:p>
    <w:p w:rsidR="00CA05F2" w:rsidRDefault="00CA05F2" w:rsidP="00CA05F2">
      <w:pPr>
        <w:pStyle w:val="a3"/>
        <w:jc w:val="right"/>
      </w:pPr>
    </w:p>
    <w:p w:rsidR="00CA05F2" w:rsidRPr="00CA05F2" w:rsidRDefault="00CA05F2" w:rsidP="00CA05F2">
      <w:pPr>
        <w:pStyle w:val="a3"/>
        <w:jc w:val="right"/>
      </w:pPr>
    </w:p>
    <w:p w:rsidR="008969CB" w:rsidRDefault="008969CB" w:rsidP="00E979F8">
      <w:pPr>
        <w:spacing w:line="360" w:lineRule="auto"/>
        <w:jc w:val="center"/>
        <w:rPr>
          <w:sz w:val="24"/>
          <w:szCs w:val="24"/>
        </w:rPr>
      </w:pPr>
    </w:p>
    <w:p w:rsidR="008969CB" w:rsidRDefault="00C911BB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192">
        <w:rPr>
          <w:sz w:val="24"/>
          <w:szCs w:val="24"/>
        </w:rPr>
        <w:t xml:space="preserve"> </w:t>
      </w:r>
      <w:r w:rsidR="001121B2">
        <w:rPr>
          <w:sz w:val="24"/>
          <w:szCs w:val="24"/>
        </w:rPr>
        <w:tab/>
        <w:t>Работа  педагога в музыкальной школе довольно  сложна.  Педагог имеет  дело  с  учениками  самой  различной  степени  одарённости, ему приходится  развивать  сложнейшие  исполнительские  навыки, укладываясь  в  жёсткую норму  времени  занятий.  Педагог  должен обладать  не  только  глубокими  знаниями, но и  высокой  техникой  педагогической  работы: уметь правильно  подходить  к  каждому  ученику, учитывая  его  индивидуальные  способности,  находить  правильное  решение  того  или  иного  вопроса  в  самых  разных  ситуациях</w:t>
      </w:r>
      <w:r w:rsidR="008C5E78">
        <w:rPr>
          <w:sz w:val="24"/>
          <w:szCs w:val="24"/>
        </w:rPr>
        <w:t>.  У</w:t>
      </w:r>
      <w:r w:rsidR="001121B2">
        <w:rPr>
          <w:sz w:val="24"/>
          <w:szCs w:val="24"/>
        </w:rPr>
        <w:t>меть  предельно  целесообразно  использовать  ограниченное  время  урока так,  чтобы  успеть  проверить  итоги  домашней работы  ученика, дать  ему  чёткие  указания, и оказать  необходимую  помощь  в  работе  над  музыкальным  произведением.</w:t>
      </w:r>
      <w:r w:rsidR="008C5E78">
        <w:rPr>
          <w:sz w:val="24"/>
          <w:szCs w:val="24"/>
        </w:rPr>
        <w:t xml:space="preserve">  Педагог должен  уметь  каждый раз  свежими  глазами  взглянуть  на  художественное  содержание  музыкальных  произведений, изучаемых  учеником.  Даже  в тех  случаях,  когда трудно  найти  новую  деталь  трактовки  в  давно  знакомом  произведении, почти  всегда  есть  возможность внести  те или  иные  улучшения  в  процесс  освоения  этого  произведения  учеником, ускорить  овладение   его  трудностями, и  тем самым   сделать  работу  интересной   и  для  себя  и  для  ученика.</w:t>
      </w:r>
    </w:p>
    <w:p w:rsidR="008C5E78" w:rsidRDefault="008C5E78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Работа  над  музыкальным  произведением  начинается  с  предварительного  прослушивания,  которое  облегчает  разбор  текста.  Своим  исполнением  педагог  знакомит  ученика  с  произведением,  вдохновляя  и  стимулируя  его  к  предстоящей  работе.  После  предварительного  ознакомления  с  новым произведением  надо  сделать  его  анализ.</w:t>
      </w:r>
      <w:r w:rsidR="00943C5E">
        <w:rPr>
          <w:sz w:val="24"/>
          <w:szCs w:val="24"/>
        </w:rPr>
        <w:t xml:space="preserve">  </w:t>
      </w:r>
    </w:p>
    <w:p w:rsidR="00AC67A9" w:rsidRDefault="0036308E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0569">
        <w:rPr>
          <w:sz w:val="24"/>
          <w:szCs w:val="24"/>
        </w:rPr>
        <w:t xml:space="preserve"> </w:t>
      </w:r>
      <w:r w:rsidR="00AC67A9">
        <w:rPr>
          <w:sz w:val="24"/>
          <w:szCs w:val="24"/>
        </w:rPr>
        <w:t>Этот  анализ  проводится  в  форме  беседы, во  время  которой  педагог  несколько  раз  проигрывает  произведение  целиком  и  по  частям, расспрашивает  ученика о  его  впечатлении, сам  делает  необходимые  пояснения,  а  также  знакомит ученика  с  биографией  композитора  исполняемого  произведения.  С  самого  начала  важно  интенсивно  погрузить  ученика  в  исполняемую музыку, «заразить»  ею.</w:t>
      </w:r>
    </w:p>
    <w:p w:rsidR="003E15C3" w:rsidRDefault="00AC67A9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Работа над  музыкальным  произведением  начинается с  тщательного  разбора  нотного  текста.   Одним  из  самых  ответственных  моментов  на  начальном  этапе  </w:t>
      </w:r>
      <w:r w:rsidR="003E15C3">
        <w:rPr>
          <w:sz w:val="24"/>
          <w:szCs w:val="24"/>
        </w:rPr>
        <w:t xml:space="preserve">разбора  произведения </w:t>
      </w:r>
      <w:r w:rsidR="003E15C3">
        <w:rPr>
          <w:sz w:val="24"/>
          <w:szCs w:val="24"/>
        </w:rPr>
        <w:lastRenderedPageBreak/>
        <w:t>является  выбор  аппликатуры. Логически  правильная  и  удобная  аппликатура  способствует  максимально  техническому  и  художественному  воплощению  содержания произведения.  Поэтому  необходимо  найти  самый  рациональный  способ  решения  этой  задачи.  Роль педагога  должна  быть  активной  при  выборе  аппликатуры.  Желательно,  чтобы  он  записывал  аппликатуру  всегда  в присутствии  ученика,  предоставляя  возможность  участвовать в продумывании  того  или  иного  решения.  Аппликатура  воздействует  на  ритм, динамику,  артикуляцию,  подчёркивает  выразительность  фразы, придаёт  определённую  окраску звучанию. Удачно  найденная  аппликатура  содействует  запоминанию, овладению  музыкальным материалом, технической  уверенности.</w:t>
      </w:r>
    </w:p>
    <w:p w:rsidR="00AC67A9" w:rsidRDefault="003E15C3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Работа  над  художественным  образом – это  работа  над  </w:t>
      </w:r>
      <w:proofErr w:type="spellStart"/>
      <w:r>
        <w:rPr>
          <w:sz w:val="24"/>
          <w:szCs w:val="24"/>
        </w:rPr>
        <w:t>звукоизвлечен</w:t>
      </w:r>
      <w:r w:rsidR="00D93C77">
        <w:rPr>
          <w:sz w:val="24"/>
          <w:szCs w:val="24"/>
        </w:rPr>
        <w:t>ием</w:t>
      </w:r>
      <w:proofErr w:type="spellEnd"/>
      <w:r w:rsidR="00D93C77">
        <w:rPr>
          <w:sz w:val="24"/>
          <w:szCs w:val="24"/>
        </w:rPr>
        <w:t xml:space="preserve">, исполнительскими  приёмами,  </w:t>
      </w:r>
      <w:r>
        <w:rPr>
          <w:sz w:val="24"/>
          <w:szCs w:val="24"/>
        </w:rPr>
        <w:t xml:space="preserve">необходимыми  для  передачи  художественного  образа. </w:t>
      </w:r>
      <w:r w:rsidR="00D93C77">
        <w:rPr>
          <w:sz w:val="24"/>
          <w:szCs w:val="24"/>
        </w:rPr>
        <w:t>С  самых первых  уроков  при  работе  над  музыкальным  произведением  надо  прививать  ученику  элементы  грамотного  музыкального  мышления.  Обсуждать  с  ним  строение  музыкальной  фразы,  в  которой  должна  быть  своя  смысловая   вершина, и  вокруг  которой  группируются  окружающие  звуки,  объединяя  их  в одну музыкальную  мысль.  При  разучивании  музыкального  произведения  так же  важен  ритмический контроль,  развивающий  чувство  единого  дыхания, понимания целостности  формы.</w:t>
      </w:r>
    </w:p>
    <w:p w:rsidR="005D4E5B" w:rsidRDefault="005D4E5B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Одним из  важных  моментов  при  работе над  произведением  является  элемент  выразительности –</w:t>
      </w:r>
      <w:r w:rsidR="00570FFC"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динамика.  Она поможет  выявить кульминационные  моменты  произведения и  изучить те  эффекты  динамики,  с  помощью которого  композитор  передаёт  нарастание  эмоционального  напряжения  или  его спад.  Ученик  должен  выстроить  динамический  план  таким  образом, чтобы  напряжённость местных кульминаций  соответствовала  их  значимости  в  общем  эмоциональном  и  смысловом  контексте.  В  результате  форма  произведения  окажется  охваченной  единым  эмоциональным  порывом,</w:t>
      </w:r>
      <w:r w:rsidR="002B16F6">
        <w:rPr>
          <w:sz w:val="24"/>
          <w:szCs w:val="24"/>
        </w:rPr>
        <w:t xml:space="preserve"> </w:t>
      </w:r>
      <w:r>
        <w:rPr>
          <w:sz w:val="24"/>
          <w:szCs w:val="24"/>
        </w:rPr>
        <w:t>сплошной  динамической  волной,</w:t>
      </w:r>
      <w:r w:rsidR="002B16F6">
        <w:rPr>
          <w:sz w:val="24"/>
          <w:szCs w:val="24"/>
        </w:rPr>
        <w:t xml:space="preserve">  </w:t>
      </w:r>
      <w:r>
        <w:rPr>
          <w:sz w:val="24"/>
          <w:szCs w:val="24"/>
        </w:rPr>
        <w:t>что  приведёт  к  цельности  композиции.</w:t>
      </w:r>
    </w:p>
    <w:p w:rsidR="002B16F6" w:rsidRDefault="002B16F6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Ученик  должен  глубоко  вникнуть  и  понять  все  авторские  указания, касающиеся  артикуляции, фразировки, штрихов, динамики.  Всё  это   в  комплексе  поможет  ему  раскрыть  своеобразие  стиля  композитора  и  конкретного  произведения.</w:t>
      </w:r>
    </w:p>
    <w:p w:rsidR="002B16F6" w:rsidRDefault="002B16F6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16449">
        <w:rPr>
          <w:sz w:val="24"/>
          <w:szCs w:val="24"/>
        </w:rPr>
        <w:t xml:space="preserve">В  начале  разбора  произведения  технические  приёмы  игры  надо  заучивать  в  медленном  темпе. Чтобы  хорошо  развить  двигательно-технические  возможности  ученика, надо  тренировать  не  столько  пальцы,  сколько  голову.  </w:t>
      </w:r>
    </w:p>
    <w:p w:rsidR="00716449" w:rsidRDefault="00716449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2761">
        <w:rPr>
          <w:sz w:val="24"/>
          <w:szCs w:val="24"/>
        </w:rPr>
        <w:t xml:space="preserve">С  первого  момента   разбора  произведения  нужно  обращать  внимание  на  качество  звука.  В  данный  период  необходимо,  используя  те  или иные  приёмы  </w:t>
      </w:r>
      <w:proofErr w:type="spellStart"/>
      <w:r w:rsidR="00BC2761">
        <w:rPr>
          <w:sz w:val="24"/>
          <w:szCs w:val="24"/>
        </w:rPr>
        <w:t>звукоизвлечения</w:t>
      </w:r>
      <w:proofErr w:type="spellEnd"/>
      <w:r w:rsidR="00BC2761">
        <w:rPr>
          <w:sz w:val="24"/>
          <w:szCs w:val="24"/>
        </w:rPr>
        <w:t xml:space="preserve">, добиваться  наиболее  точного  и  глубокого  воссоздания   образного  содержания  музыки.  Работа  над  звуком  считается  самой  трудной  и  кропотливой.  Одной  из  главных  предпосылок  </w:t>
      </w:r>
      <w:r w:rsidR="00BC2761">
        <w:rPr>
          <w:sz w:val="24"/>
          <w:szCs w:val="24"/>
        </w:rPr>
        <w:lastRenderedPageBreak/>
        <w:t>достижения  качественного  звучания  является  умение   вслушиваться  в  музыку  с  первого до  последнего  звука.</w:t>
      </w:r>
    </w:p>
    <w:p w:rsidR="00BC2761" w:rsidRDefault="00BC2761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 извлечения   глубокого  красивого  и  объёмного  звука нужно  использовать естественный  вес   руки,  иногда  и  всего  тела, а  при  необходимости   добавлять мягкий  нажим  рукой,  если  одного  её  веса  бывает  недостаточно. </w:t>
      </w:r>
      <w:r w:rsidR="002E549B">
        <w:rPr>
          <w:sz w:val="24"/>
          <w:szCs w:val="24"/>
        </w:rPr>
        <w:t>Работая  с</w:t>
      </w:r>
      <w:r w:rsidR="00B12E06">
        <w:rPr>
          <w:sz w:val="24"/>
          <w:szCs w:val="24"/>
        </w:rPr>
        <w:t xml:space="preserve">  учеником</w:t>
      </w:r>
      <w:r w:rsidR="002E549B">
        <w:rPr>
          <w:sz w:val="24"/>
          <w:szCs w:val="24"/>
        </w:rPr>
        <w:t xml:space="preserve">  над  звуком,  важно  не  только  обращать </w:t>
      </w:r>
      <w:r w:rsidR="00B12E06">
        <w:rPr>
          <w:sz w:val="24"/>
          <w:szCs w:val="24"/>
        </w:rPr>
        <w:t xml:space="preserve"> его</w:t>
      </w:r>
      <w:r w:rsidR="002E549B">
        <w:rPr>
          <w:sz w:val="24"/>
          <w:szCs w:val="24"/>
        </w:rPr>
        <w:t xml:space="preserve">  внимание   на  профессионально  грамотное  </w:t>
      </w:r>
      <w:proofErr w:type="spellStart"/>
      <w:r w:rsidR="002E549B">
        <w:rPr>
          <w:sz w:val="24"/>
          <w:szCs w:val="24"/>
        </w:rPr>
        <w:t>звукоизвлечение</w:t>
      </w:r>
      <w:proofErr w:type="spellEnd"/>
      <w:r w:rsidR="002E549B">
        <w:rPr>
          <w:sz w:val="24"/>
          <w:szCs w:val="24"/>
        </w:rPr>
        <w:t xml:space="preserve">, но  и воспитывать </w:t>
      </w:r>
      <w:r w:rsidR="00B12E06">
        <w:rPr>
          <w:sz w:val="24"/>
          <w:szCs w:val="24"/>
        </w:rPr>
        <w:t xml:space="preserve"> в  нём</w:t>
      </w:r>
      <w:r w:rsidR="002E549B">
        <w:rPr>
          <w:sz w:val="24"/>
          <w:szCs w:val="24"/>
        </w:rPr>
        <w:t xml:space="preserve"> эстетическое  отношение  к  звуку,  как  носителю  художественного  образа. Исполнитель  должен  уметь  выражать  с  помощью  звука самые  разные  эмоции,  самые  сокровенные  движения   души.    Этому  надо   учить  с  малых лет.  Ученик  должен  понимать  разницу  между  понятиями:  веселье  и  радость,  мягкая  печаль  и  глубокая  скорбь,  тревога  и  смятение.  Нужно  учиться  выражать  все  эти  эмоции  и  состояния  души  с  помощью характера  звука.</w:t>
      </w:r>
    </w:p>
    <w:p w:rsidR="002E549B" w:rsidRDefault="002E549B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После  того, как  преодолены  технические  трудности,  произведение  выучено  на память, подробно  разобрано,  полезно  проигрывать  его  целиком  в  указанном  автором темпе.</w:t>
      </w:r>
      <w:r w:rsidR="009A50B2">
        <w:rPr>
          <w:sz w:val="24"/>
          <w:szCs w:val="24"/>
        </w:rPr>
        <w:t xml:space="preserve">  Вместе  с  тем  нужно  воспроизводить  мысли,  чувства  автора, его  стиль,  обогатив  своё  исполнение  умелым  использованием  разнообразной  динамики.  Сходные  фразы  следует  играть по-разному, перемещая  смысловые   центры  так же,  как  и  в  человеческой  речи.</w:t>
      </w:r>
    </w:p>
    <w:p w:rsidR="00B12E06" w:rsidRDefault="00B12E06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Далее, занимаясь  дома,  без  помощи  педагога,  ученик  постепенно  достигает самостоятельности,  овладевает  навыками  самовыражения</w:t>
      </w:r>
      <w:r w:rsidR="00AA5EA9">
        <w:rPr>
          <w:sz w:val="24"/>
          <w:szCs w:val="24"/>
        </w:rPr>
        <w:t>.  Идя  сначала  по  пути  подражания,  он  начинает  вносить  в  игру   и  своё, проявляя  инициативу  в  осуществлении  собственных  художественных  намерений, это  позволяет  развивать  у  ученика  чувство   меры  и  прививает  художественный  вкус.</w:t>
      </w:r>
      <w:r w:rsidR="00570FFC">
        <w:rPr>
          <w:sz w:val="24"/>
          <w:szCs w:val="24"/>
        </w:rPr>
        <w:t xml:space="preserve"> Убедившись  в том,  что  ученик  достиг  определённой  исполнительской  свободы,  педагог  должен  отойти  в  сторону,  дав  возможность  играть  самостоятельно, и желательно  целиком  всё  произведение,  не останавливая  и  не  прерывая  игру.  При  этом  он  не  должен  переставать  следить  глазами  по нотам  за точностью  исполнения.</w:t>
      </w:r>
    </w:p>
    <w:p w:rsidR="00570FFC" w:rsidRDefault="00570FFC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Задачи  заключительного  этапа  работы  над  произведением состоят  в  том, чтобы  добиться:</w:t>
      </w:r>
    </w:p>
    <w:p w:rsidR="00570FFC" w:rsidRDefault="00570FFC" w:rsidP="00E979F8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умения  играть  произведение  уверенно,  убеждённо,  убедительно;</w:t>
      </w:r>
    </w:p>
    <w:p w:rsidR="00CD23D9" w:rsidRPr="00CD23D9" w:rsidRDefault="00570FFC" w:rsidP="00E979F8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умения  играть произведение  в  любой обстановке, на  любом инструменте,  перед  любыми  слушателями.</w:t>
      </w:r>
    </w:p>
    <w:p w:rsidR="00CD23D9" w:rsidRDefault="00570FFC" w:rsidP="00E979F8">
      <w:pPr>
        <w:spacing w:line="360" w:lineRule="auto"/>
        <w:ind w:firstLine="360"/>
        <w:jc w:val="both"/>
        <w:rPr>
          <w:sz w:val="24"/>
          <w:szCs w:val="24"/>
        </w:rPr>
      </w:pPr>
      <w:r w:rsidRPr="00CD23D9">
        <w:rPr>
          <w:sz w:val="24"/>
          <w:szCs w:val="24"/>
        </w:rPr>
        <w:t>Совершенная  уверенность  и  убеждённость  исполнения  достигается  тогда,  когда</w:t>
      </w:r>
      <w:r w:rsidR="00CA05F2">
        <w:rPr>
          <w:sz w:val="24"/>
          <w:szCs w:val="24"/>
        </w:rPr>
        <w:t xml:space="preserve">  в  игре  не</w:t>
      </w:r>
      <w:r w:rsidR="00CD23D9" w:rsidRPr="00CD23D9">
        <w:rPr>
          <w:sz w:val="24"/>
          <w:szCs w:val="24"/>
        </w:rPr>
        <w:t xml:space="preserve"> остаётся  не только  каких-то  шероховатостей  или  логических   неувязок,  но   когда  устранены  и  все  технические  и  художественные  «сомнения»,  все  затруднения  в  работе  воображения,  все    двигательные  «зажимы».</w:t>
      </w:r>
    </w:p>
    <w:p w:rsidR="001353F6" w:rsidRDefault="00CD23D9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  должен  уметь  настраивать  ученика  перед  концертным  выступлением, внушать  ему  веру  в  свои  силы,  а после  выступления  отметить  положительные  результаты, не</w:t>
      </w:r>
      <w:r w:rsidR="001353F6">
        <w:rPr>
          <w:sz w:val="24"/>
          <w:szCs w:val="24"/>
        </w:rPr>
        <w:t xml:space="preserve"> ругать  за  </w:t>
      </w:r>
      <w:r w:rsidR="001353F6">
        <w:rPr>
          <w:sz w:val="24"/>
          <w:szCs w:val="24"/>
        </w:rPr>
        <w:lastRenderedPageBreak/>
        <w:t xml:space="preserve">промахи  и  неудачи, </w:t>
      </w:r>
      <w:r>
        <w:rPr>
          <w:sz w:val="24"/>
          <w:szCs w:val="24"/>
        </w:rPr>
        <w:t>проявлять</w:t>
      </w:r>
      <w:r w:rsidR="001353F6">
        <w:rPr>
          <w:sz w:val="24"/>
          <w:szCs w:val="24"/>
        </w:rPr>
        <w:t xml:space="preserve">  корректность  в  выражении  критики.  Негативная  реакция  педагога  на  неудачи  учащихся  обычно  вызывает  у  них  страх  к публичным  выступлениям  и  неуверенность  в  себе.  Педагог  должен  быть  профессионально требовательным, настойчивым и добрым.  Отметив  недостатки ученика,  сделав соответствующие  выводы, он   обязан  терпеливо  идти  по пути  их устранения.</w:t>
      </w:r>
    </w:p>
    <w:p w:rsidR="008F1229" w:rsidRDefault="008F1229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Роль  педагога  в  процессе  разучивания  музыкального произведения  огромна.  Участие  его  должно  быть  активно-творческим  с  самого   разбора  текста  до  момента  выхода  ученика  на  сцену. Во  время  занятий  педагог,  сидя  рядом,  должен  тщательно    следить за его  игрой, обращая  внимание  ученика  на  точное  прочтение  нотного  текста  и  выполнение  всех  авторских  указаний.  </w:t>
      </w:r>
      <w:r w:rsidR="00E979F8">
        <w:rPr>
          <w:sz w:val="24"/>
          <w:szCs w:val="24"/>
        </w:rPr>
        <w:t>Показывая  приёмы игры,  следует  объяснять,  в  чём  суть и   важность  их использования.  В  процессе  работы  над  произведением   педагог  должен  постоянно  устранять  неточность  в  приёмах  игры,  исправлять  недостатки  в  постановке  рук</w:t>
      </w:r>
      <w:r w:rsidR="00CA05F2">
        <w:rPr>
          <w:sz w:val="24"/>
          <w:szCs w:val="24"/>
        </w:rPr>
        <w:t xml:space="preserve"> </w:t>
      </w:r>
      <w:bookmarkStart w:id="0" w:name="_GoBack"/>
      <w:bookmarkEnd w:id="0"/>
      <w:r w:rsidR="00E979F8">
        <w:rPr>
          <w:sz w:val="24"/>
          <w:szCs w:val="24"/>
        </w:rPr>
        <w:t>- ведь  не  может  быть  хорошей  игры  без  хороших  рук.  Работа  над  музыкальным  произведением  не  имеет  предела.  Она  продолжается  и  после  концертного  выступления.</w:t>
      </w:r>
    </w:p>
    <w:p w:rsidR="00E979F8" w:rsidRDefault="00E979F8" w:rsidP="00E979F8">
      <w:pPr>
        <w:spacing w:line="360" w:lineRule="auto"/>
        <w:jc w:val="both"/>
        <w:rPr>
          <w:sz w:val="24"/>
          <w:szCs w:val="24"/>
        </w:rPr>
      </w:pPr>
    </w:p>
    <w:p w:rsidR="00E979F8" w:rsidRDefault="00E979F8" w:rsidP="00E979F8">
      <w:pPr>
        <w:spacing w:line="360" w:lineRule="auto"/>
        <w:jc w:val="both"/>
        <w:rPr>
          <w:sz w:val="24"/>
          <w:szCs w:val="24"/>
        </w:rPr>
      </w:pPr>
    </w:p>
    <w:p w:rsidR="00E979F8" w:rsidRDefault="00E979F8" w:rsidP="00E979F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 литературы</w:t>
      </w:r>
    </w:p>
    <w:p w:rsidR="00E979F8" w:rsidRDefault="00E979F8" w:rsidP="00E979F8">
      <w:pPr>
        <w:spacing w:line="360" w:lineRule="auto"/>
        <w:jc w:val="center"/>
        <w:rPr>
          <w:b/>
          <w:sz w:val="24"/>
          <w:szCs w:val="24"/>
        </w:rPr>
      </w:pPr>
    </w:p>
    <w:p w:rsidR="00E979F8" w:rsidRDefault="00E979F8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1.Баренбойм  Л.А.  За  полвека. Очерки. Статьи. Материалы.  Советский  композитор, 1989 г.</w:t>
      </w:r>
    </w:p>
    <w:p w:rsidR="00E979F8" w:rsidRDefault="00E979F8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2.Цыпин Г.М.  Обучение  игре  на  фортепиано,  Москва, Просвещение, 1984 г.</w:t>
      </w:r>
    </w:p>
    <w:p w:rsidR="00E979F8" w:rsidRDefault="00E979F8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3.Щапов А.П.  Фортепианный  урок в  музыкальной  школе</w:t>
      </w:r>
      <w:r w:rsidR="00EC2484">
        <w:rPr>
          <w:sz w:val="24"/>
          <w:szCs w:val="24"/>
        </w:rPr>
        <w:t xml:space="preserve"> и училище. – Москва. Классика </w:t>
      </w:r>
      <w:r w:rsidR="00EC2484">
        <w:rPr>
          <w:sz w:val="24"/>
          <w:szCs w:val="24"/>
          <w:lang w:val="en-US"/>
        </w:rPr>
        <w:t>XXI</w:t>
      </w:r>
      <w:r w:rsidR="00EC2484">
        <w:rPr>
          <w:sz w:val="24"/>
          <w:szCs w:val="24"/>
        </w:rPr>
        <w:t>, 2001 г.</w:t>
      </w:r>
    </w:p>
    <w:p w:rsidR="00EC2484" w:rsidRDefault="00EC2484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4.Сапожников  Р.  Первоначальное  обучение  виолончелиста, Музгиз,1962г.</w:t>
      </w:r>
    </w:p>
    <w:p w:rsidR="00EC2484" w:rsidRPr="00EC2484" w:rsidRDefault="00EC2484" w:rsidP="00E97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5.Беккер  Х.  Техника  и  искусство  игры  на  виолончели. Москва «Музыка»,  1978г.</w:t>
      </w:r>
    </w:p>
    <w:p w:rsidR="00570FFC" w:rsidRPr="00570FFC" w:rsidRDefault="00CD23D9" w:rsidP="00570FF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8C5E78" w:rsidRPr="008969CB" w:rsidRDefault="008C5E78" w:rsidP="008C5E78">
      <w:pPr>
        <w:jc w:val="both"/>
        <w:rPr>
          <w:sz w:val="24"/>
          <w:szCs w:val="24"/>
        </w:rPr>
      </w:pPr>
    </w:p>
    <w:sectPr w:rsidR="008C5E78" w:rsidRPr="008969CB" w:rsidSect="008969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4BFE"/>
    <w:multiLevelType w:val="hybridMultilevel"/>
    <w:tmpl w:val="3638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CB"/>
    <w:rsid w:val="00050569"/>
    <w:rsid w:val="001121B2"/>
    <w:rsid w:val="001353F6"/>
    <w:rsid w:val="002802F2"/>
    <w:rsid w:val="002B16F6"/>
    <w:rsid w:val="002E549B"/>
    <w:rsid w:val="0036308E"/>
    <w:rsid w:val="003E15C3"/>
    <w:rsid w:val="004A5F1E"/>
    <w:rsid w:val="00570FFC"/>
    <w:rsid w:val="00595630"/>
    <w:rsid w:val="005C5CF0"/>
    <w:rsid w:val="005D4E5B"/>
    <w:rsid w:val="00716449"/>
    <w:rsid w:val="008024C7"/>
    <w:rsid w:val="008969CB"/>
    <w:rsid w:val="008C5E78"/>
    <w:rsid w:val="008F1229"/>
    <w:rsid w:val="00943C5E"/>
    <w:rsid w:val="009A50B2"/>
    <w:rsid w:val="00AA5EA9"/>
    <w:rsid w:val="00AC67A9"/>
    <w:rsid w:val="00B12E06"/>
    <w:rsid w:val="00BC2761"/>
    <w:rsid w:val="00C911BB"/>
    <w:rsid w:val="00CA05F2"/>
    <w:rsid w:val="00CD23D9"/>
    <w:rsid w:val="00D93C77"/>
    <w:rsid w:val="00E979F8"/>
    <w:rsid w:val="00EC2484"/>
    <w:rsid w:val="00EF4192"/>
    <w:rsid w:val="00F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9CB"/>
    <w:rPr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69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969CB"/>
    <w:rPr>
      <w:b/>
      <w:bCs/>
      <w:color w:val="000000"/>
      <w:sz w:val="28"/>
      <w:szCs w:val="32"/>
    </w:rPr>
  </w:style>
  <w:style w:type="paragraph" w:styleId="a5">
    <w:name w:val="List Paragraph"/>
    <w:basedOn w:val="a"/>
    <w:uiPriority w:val="34"/>
    <w:qFormat/>
    <w:rsid w:val="00570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9CB"/>
    <w:rPr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69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969CB"/>
    <w:rPr>
      <w:b/>
      <w:bCs/>
      <w:color w:val="000000"/>
      <w:sz w:val="28"/>
      <w:szCs w:val="32"/>
    </w:rPr>
  </w:style>
  <w:style w:type="paragraph" w:styleId="a5">
    <w:name w:val="List Paragraph"/>
    <w:basedOn w:val="a"/>
    <w:uiPriority w:val="34"/>
    <w:qFormat/>
    <w:rsid w:val="0057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0A7A-5C68-405D-98EE-4B7315A5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2021-11-25T05:49:00Z</dcterms:created>
  <dcterms:modified xsi:type="dcterms:W3CDTF">2021-12-15T05:28:00Z</dcterms:modified>
</cp:coreProperties>
</file>