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D05" w:rsidRDefault="00754D05" w:rsidP="00754D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 «Неисчерпаемые ресурсы»</w:t>
      </w:r>
    </w:p>
    <w:p w:rsidR="00754D05" w:rsidRDefault="00754D05" w:rsidP="00754D05">
      <w:pPr>
        <w:spacing w:after="0" w:line="240" w:lineRule="auto"/>
        <w:ind w:left="993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 Урок-проект. Урок открытия нового знания. </w:t>
      </w:r>
    </w:p>
    <w:p w:rsidR="00754D05" w:rsidRDefault="00754D05" w:rsidP="00754D05">
      <w:pPr>
        <w:tabs>
          <w:tab w:val="left" w:pos="317"/>
        </w:tabs>
        <w:spacing w:after="0" w:line="240" w:lineRule="auto"/>
        <w:ind w:left="-1276"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CB4F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Оксана Анатольевна, учитель географии</w:t>
      </w:r>
    </w:p>
    <w:p w:rsidR="00754D05" w:rsidRDefault="00754D05" w:rsidP="00754D05">
      <w:pPr>
        <w:tabs>
          <w:tab w:val="left" w:pos="284"/>
          <w:tab w:val="left" w:pos="317"/>
        </w:tabs>
        <w:spacing w:after="0" w:line="240" w:lineRule="auto"/>
        <w:ind w:left="-1276" w:firstLine="283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>
        <w:rPr>
          <w:rFonts w:ascii="Times New Roman" w:eastAsia="SimSun" w:hAnsi="Times New Roman"/>
          <w:b/>
          <w:bCs/>
          <w:iCs/>
          <w:sz w:val="24"/>
          <w:szCs w:val="24"/>
        </w:rPr>
        <w:t xml:space="preserve">Цель урока: </w:t>
      </w:r>
      <w:r w:rsidRPr="00CB4F8E">
        <w:rPr>
          <w:rFonts w:ascii="Times New Roman" w:eastAsia="SimSun" w:hAnsi="Times New Roman"/>
          <w:bCs/>
          <w:iCs/>
          <w:sz w:val="24"/>
          <w:szCs w:val="24"/>
        </w:rPr>
        <w:t xml:space="preserve">изучить особенности </w:t>
      </w:r>
      <w:r>
        <w:rPr>
          <w:rFonts w:ascii="Times New Roman" w:eastAsia="SimSun" w:hAnsi="Times New Roman"/>
          <w:bCs/>
          <w:iCs/>
          <w:sz w:val="24"/>
          <w:szCs w:val="24"/>
        </w:rPr>
        <w:t>неисчерпаемых ресурсов</w:t>
      </w:r>
    </w:p>
    <w:p w:rsidR="00E67248" w:rsidRDefault="00E67248" w:rsidP="00E67248">
      <w:pPr>
        <w:tabs>
          <w:tab w:val="left" w:pos="-709"/>
        </w:tabs>
        <w:spacing w:after="0" w:line="240" w:lineRule="auto"/>
        <w:ind w:left="-1276" w:firstLine="283"/>
        <w:jc w:val="both"/>
        <w:rPr>
          <w:rFonts w:ascii="Times New Roman" w:eastAsia="SimSun" w:hAnsi="Times New Roman"/>
          <w:b/>
          <w:bCs/>
          <w:iCs/>
          <w:sz w:val="24"/>
          <w:szCs w:val="24"/>
        </w:rPr>
      </w:pPr>
      <w:r>
        <w:rPr>
          <w:rFonts w:ascii="Times New Roman" w:eastAsia="SimSun" w:hAnsi="Times New Roman"/>
          <w:b/>
          <w:bCs/>
          <w:iCs/>
          <w:sz w:val="24"/>
          <w:szCs w:val="24"/>
        </w:rPr>
        <w:t>Задачи:</w:t>
      </w:r>
    </w:p>
    <w:p w:rsidR="00E67248" w:rsidRPr="00FA7BA9" w:rsidRDefault="00E67248" w:rsidP="00E67248">
      <w:pPr>
        <w:tabs>
          <w:tab w:val="left" w:pos="-709"/>
        </w:tabs>
        <w:spacing w:after="0" w:line="240" w:lineRule="auto"/>
        <w:ind w:left="-1276" w:firstLine="283"/>
        <w:jc w:val="both"/>
        <w:rPr>
          <w:rFonts w:ascii="Times New Roman" w:eastAsia="SimSun" w:hAnsi="Times New Roman"/>
          <w:bCs/>
          <w:sz w:val="24"/>
          <w:szCs w:val="24"/>
        </w:rPr>
      </w:pPr>
      <w:r w:rsidRPr="00FA7BA9">
        <w:rPr>
          <w:rFonts w:ascii="Times New Roman" w:eastAsia="SimSun" w:hAnsi="Times New Roman"/>
          <w:b/>
          <w:bCs/>
          <w:iCs/>
          <w:sz w:val="24"/>
          <w:szCs w:val="24"/>
        </w:rPr>
        <w:t>образовательные:</w:t>
      </w:r>
      <w:r w:rsidRPr="00FA7BA9">
        <w:rPr>
          <w:rFonts w:ascii="Times New Roman" w:eastAsia="SimSun" w:hAnsi="Times New Roman"/>
          <w:bCs/>
          <w:sz w:val="24"/>
          <w:szCs w:val="24"/>
        </w:rPr>
        <w:t xml:space="preserve"> </w:t>
      </w:r>
    </w:p>
    <w:p w:rsidR="00E67248" w:rsidRPr="008A5854" w:rsidRDefault="00E67248" w:rsidP="008A5854">
      <w:pPr>
        <w:pStyle w:val="11"/>
        <w:numPr>
          <w:ilvl w:val="0"/>
          <w:numId w:val="11"/>
        </w:numPr>
        <w:shd w:val="clear" w:color="auto" w:fill="auto"/>
        <w:tabs>
          <w:tab w:val="left" w:pos="-709"/>
          <w:tab w:val="left" w:pos="851"/>
        </w:tabs>
        <w:spacing w:after="0" w:line="240" w:lineRule="auto"/>
        <w:ind w:left="-1276" w:right="23" w:firstLine="283"/>
        <w:jc w:val="both"/>
        <w:rPr>
          <w:rFonts w:cs="Times New Roman"/>
          <w:sz w:val="24"/>
          <w:szCs w:val="24"/>
        </w:rPr>
      </w:pPr>
      <w:r w:rsidRPr="008A5854">
        <w:rPr>
          <w:rFonts w:eastAsia="SimSun" w:cs="Times New Roman"/>
          <w:bCs/>
          <w:sz w:val="24"/>
          <w:szCs w:val="24"/>
        </w:rPr>
        <w:t xml:space="preserve">помочь учащимся в </w:t>
      </w:r>
      <w:r w:rsidRPr="008A5854">
        <w:rPr>
          <w:rFonts w:cs="Times New Roman"/>
          <w:sz w:val="24"/>
          <w:szCs w:val="24"/>
        </w:rPr>
        <w:t xml:space="preserve">формировании системы географических знаний как </w:t>
      </w:r>
      <w:r w:rsidR="00D21EA5">
        <w:rPr>
          <w:rFonts w:cs="Times New Roman"/>
          <w:sz w:val="24"/>
          <w:szCs w:val="24"/>
        </w:rPr>
        <w:t>компонента научной картины мира;</w:t>
      </w:r>
      <w:r w:rsidRPr="008A5854">
        <w:rPr>
          <w:rFonts w:cs="Times New Roman"/>
          <w:sz w:val="24"/>
          <w:szCs w:val="24"/>
        </w:rPr>
        <w:t xml:space="preserve"> </w:t>
      </w:r>
    </w:p>
    <w:p w:rsidR="00E67248" w:rsidRDefault="008A5854" w:rsidP="008A5854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-1276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р</w:t>
      </w:r>
      <w:r w:rsidR="00E67248" w:rsidRPr="008A58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аскрыть основные закономерности размещения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неисчерпаемых ресурсов: энергия солнца, энергия ветра, геотермальная энергетика</w:t>
      </w:r>
      <w:r w:rsidR="00E67248" w:rsidRPr="008A58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выделить районы их концентр</w:t>
      </w:r>
      <w:r w:rsidR="00D21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ации;</w:t>
      </w:r>
    </w:p>
    <w:p w:rsidR="00D21EA5" w:rsidRPr="008A5854" w:rsidRDefault="00D21EA5" w:rsidP="008A5854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-1276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о</w:t>
      </w:r>
      <w:r w:rsidRPr="00201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ценить перспективы 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неисчерпаемых ресурсов;</w:t>
      </w:r>
    </w:p>
    <w:p w:rsidR="00E67248" w:rsidRDefault="00E67248" w:rsidP="008A5854">
      <w:pPr>
        <w:pStyle w:val="11"/>
        <w:numPr>
          <w:ilvl w:val="0"/>
          <w:numId w:val="11"/>
        </w:numPr>
        <w:shd w:val="clear" w:color="auto" w:fill="auto"/>
        <w:tabs>
          <w:tab w:val="left" w:pos="-709"/>
          <w:tab w:val="left" w:pos="851"/>
        </w:tabs>
        <w:spacing w:after="0" w:line="240" w:lineRule="auto"/>
        <w:ind w:left="-1276" w:right="23" w:firstLine="283"/>
        <w:jc w:val="both"/>
        <w:rPr>
          <w:rFonts w:cs="Times New Roman"/>
          <w:sz w:val="24"/>
          <w:szCs w:val="24"/>
        </w:rPr>
      </w:pPr>
      <w:proofErr w:type="gramStart"/>
      <w:r w:rsidRPr="008A5854">
        <w:rPr>
          <w:rFonts w:eastAsia="SimSun" w:cs="Times New Roman"/>
          <w:bCs/>
          <w:sz w:val="24"/>
          <w:szCs w:val="24"/>
        </w:rPr>
        <w:t>совершенствовании</w:t>
      </w:r>
      <w:proofErr w:type="gramEnd"/>
      <w:r w:rsidRPr="008A5854">
        <w:rPr>
          <w:rFonts w:eastAsia="SimSun" w:cs="Times New Roman"/>
          <w:bCs/>
          <w:sz w:val="24"/>
          <w:szCs w:val="24"/>
        </w:rPr>
        <w:t xml:space="preserve"> знаний о</w:t>
      </w:r>
      <w:r w:rsidR="008A5854">
        <w:rPr>
          <w:rFonts w:eastAsia="SimSun" w:cs="Times New Roman"/>
          <w:bCs/>
          <w:sz w:val="24"/>
          <w:szCs w:val="24"/>
        </w:rPr>
        <w:t>б</w:t>
      </w:r>
      <w:r w:rsidRPr="008A5854">
        <w:rPr>
          <w:rFonts w:eastAsia="SimSun" w:cs="Times New Roman"/>
          <w:bCs/>
          <w:sz w:val="24"/>
          <w:szCs w:val="24"/>
        </w:rPr>
        <w:t xml:space="preserve"> </w:t>
      </w:r>
      <w:r w:rsidR="008A5854">
        <w:rPr>
          <w:rFonts w:cs="Times New Roman"/>
          <w:sz w:val="24"/>
          <w:szCs w:val="24"/>
        </w:rPr>
        <w:t>альтернативных источниках энергии</w:t>
      </w:r>
      <w:r w:rsidRPr="008A5854">
        <w:rPr>
          <w:rFonts w:eastAsia="SimSun" w:cs="Times New Roman"/>
          <w:bCs/>
          <w:sz w:val="24"/>
          <w:szCs w:val="24"/>
        </w:rPr>
        <w:t>, умений объяснять и применять эти знания;</w:t>
      </w:r>
      <w:r w:rsidRPr="008A5854">
        <w:rPr>
          <w:rFonts w:cs="Times New Roman"/>
          <w:sz w:val="24"/>
          <w:szCs w:val="24"/>
        </w:rPr>
        <w:t xml:space="preserve"> </w:t>
      </w:r>
    </w:p>
    <w:p w:rsidR="00474B55" w:rsidRPr="008A5854" w:rsidRDefault="00474B55" w:rsidP="003E72E8">
      <w:pPr>
        <w:pStyle w:val="11"/>
        <w:numPr>
          <w:ilvl w:val="0"/>
          <w:numId w:val="11"/>
        </w:numPr>
        <w:shd w:val="clear" w:color="auto" w:fill="auto"/>
        <w:tabs>
          <w:tab w:val="left" w:pos="-709"/>
          <w:tab w:val="left" w:pos="851"/>
        </w:tabs>
        <w:spacing w:after="0" w:line="240" w:lineRule="auto"/>
        <w:ind w:left="-1276" w:right="23" w:firstLine="283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совершенствовать </w:t>
      </w:r>
      <w:r w:rsidR="003E72E8" w:rsidRPr="002017B9">
        <w:rPr>
          <w:rFonts w:eastAsia="Times New Roman" w:cs="Times New Roman"/>
          <w:color w:val="000000"/>
          <w:sz w:val="24"/>
          <w:szCs w:val="24"/>
          <w:lang w:eastAsia="ru-RU"/>
        </w:rPr>
        <w:t>работу над формированием умений работать с</w:t>
      </w:r>
      <w:r w:rsidR="003E72E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3E72E8" w:rsidRPr="002017B9">
        <w:rPr>
          <w:rFonts w:eastAsia="Times New Roman" w:cs="Times New Roman"/>
          <w:color w:val="000000"/>
          <w:sz w:val="24"/>
          <w:szCs w:val="24"/>
          <w:lang w:eastAsia="ru-RU"/>
        </w:rPr>
        <w:t>различными источниками географической информации (выделять</w:t>
      </w:r>
      <w:r w:rsidR="003E72E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3E72E8" w:rsidRPr="002017B9">
        <w:rPr>
          <w:rFonts w:eastAsia="Times New Roman" w:cs="Times New Roman"/>
          <w:color w:val="000000"/>
          <w:sz w:val="24"/>
          <w:szCs w:val="24"/>
          <w:lang w:eastAsia="ru-RU"/>
        </w:rPr>
        <w:t>главное, сравнивать, анализировать, обобщать</w:t>
      </w:r>
      <w:r w:rsidR="003E72E8">
        <w:rPr>
          <w:rFonts w:eastAsia="Times New Roman" w:cs="Times New Roman"/>
          <w:color w:val="000000"/>
          <w:sz w:val="24"/>
          <w:szCs w:val="24"/>
          <w:lang w:eastAsia="ru-RU"/>
        </w:rPr>
        <w:t>);</w:t>
      </w:r>
    </w:p>
    <w:p w:rsidR="00E67248" w:rsidRDefault="00E67248" w:rsidP="00E67248">
      <w:pPr>
        <w:numPr>
          <w:ilvl w:val="0"/>
          <w:numId w:val="11"/>
        </w:numPr>
        <w:tabs>
          <w:tab w:val="left" w:pos="-709"/>
          <w:tab w:val="left" w:pos="851"/>
        </w:tabs>
        <w:spacing w:after="0" w:line="240" w:lineRule="auto"/>
        <w:ind w:left="-1276" w:firstLine="283"/>
        <w:jc w:val="both"/>
        <w:rPr>
          <w:rFonts w:ascii="Times New Roman" w:hAnsi="Times New Roman"/>
          <w:sz w:val="24"/>
          <w:szCs w:val="24"/>
        </w:rPr>
      </w:pPr>
      <w:proofErr w:type="gramStart"/>
      <w:r w:rsidRPr="00FA7BA9">
        <w:rPr>
          <w:rFonts w:ascii="Times New Roman" w:hAnsi="Times New Roman"/>
          <w:sz w:val="24"/>
          <w:szCs w:val="24"/>
        </w:rPr>
        <w:t>способствовать формированию навыков составлять</w:t>
      </w:r>
      <w:proofErr w:type="gramEnd"/>
      <w:r w:rsidRPr="00FA7BA9">
        <w:rPr>
          <w:rFonts w:ascii="Times New Roman" w:hAnsi="Times New Roman"/>
          <w:sz w:val="24"/>
          <w:szCs w:val="24"/>
        </w:rPr>
        <w:t xml:space="preserve"> и читать таблицы,</w:t>
      </w:r>
      <w:r>
        <w:rPr>
          <w:rFonts w:ascii="Times New Roman" w:hAnsi="Times New Roman"/>
          <w:sz w:val="24"/>
          <w:szCs w:val="24"/>
        </w:rPr>
        <w:t xml:space="preserve"> </w:t>
      </w:r>
      <w:r w:rsidR="008A5854">
        <w:rPr>
          <w:rFonts w:ascii="Times New Roman" w:hAnsi="Times New Roman"/>
          <w:sz w:val="24"/>
          <w:szCs w:val="24"/>
        </w:rPr>
        <w:t xml:space="preserve">графики, </w:t>
      </w:r>
      <w:r>
        <w:rPr>
          <w:rFonts w:ascii="Times New Roman" w:hAnsi="Times New Roman"/>
          <w:sz w:val="24"/>
          <w:szCs w:val="24"/>
        </w:rPr>
        <w:t xml:space="preserve">диаграммы, </w:t>
      </w:r>
      <w:proofErr w:type="spellStart"/>
      <w:r>
        <w:rPr>
          <w:rFonts w:ascii="Times New Roman" w:hAnsi="Times New Roman"/>
          <w:sz w:val="24"/>
          <w:szCs w:val="24"/>
        </w:rPr>
        <w:t>инфогра</w:t>
      </w:r>
      <w:r w:rsidR="008A5854">
        <w:rPr>
          <w:rFonts w:ascii="Times New Roman" w:hAnsi="Times New Roman"/>
          <w:sz w:val="24"/>
          <w:szCs w:val="24"/>
        </w:rPr>
        <w:t>фики</w:t>
      </w:r>
      <w:proofErr w:type="spellEnd"/>
      <w:r>
        <w:rPr>
          <w:rFonts w:ascii="Times New Roman" w:hAnsi="Times New Roman"/>
          <w:sz w:val="24"/>
          <w:szCs w:val="24"/>
        </w:rPr>
        <w:t>, опорные конспекты;</w:t>
      </w:r>
    </w:p>
    <w:p w:rsidR="00474B55" w:rsidRPr="00FA7BA9" w:rsidRDefault="00474B55" w:rsidP="00474B55">
      <w:pPr>
        <w:pStyle w:val="a7"/>
        <w:tabs>
          <w:tab w:val="left" w:pos="-709"/>
        </w:tabs>
        <w:spacing w:after="0" w:line="240" w:lineRule="auto"/>
        <w:ind w:left="-1276" w:firstLine="283"/>
        <w:contextualSpacing w:val="0"/>
        <w:jc w:val="both"/>
        <w:rPr>
          <w:rFonts w:ascii="Times New Roman" w:eastAsia="SimSun" w:hAnsi="Times New Roman"/>
          <w:bCs/>
          <w:sz w:val="24"/>
          <w:szCs w:val="24"/>
        </w:rPr>
      </w:pPr>
      <w:r w:rsidRPr="00FA7BA9">
        <w:rPr>
          <w:rFonts w:ascii="Times New Roman" w:eastAsia="SimSun" w:hAnsi="Times New Roman"/>
          <w:b/>
          <w:bCs/>
          <w:iCs/>
          <w:sz w:val="24"/>
          <w:szCs w:val="24"/>
        </w:rPr>
        <w:t>развивающие:</w:t>
      </w:r>
      <w:r w:rsidRPr="00FA7BA9">
        <w:rPr>
          <w:rFonts w:ascii="Times New Roman" w:eastAsia="SimSun" w:hAnsi="Times New Roman"/>
          <w:bCs/>
          <w:sz w:val="24"/>
          <w:szCs w:val="24"/>
        </w:rPr>
        <w:t xml:space="preserve"> </w:t>
      </w:r>
    </w:p>
    <w:p w:rsidR="00474B55" w:rsidRPr="00FA7BA9" w:rsidRDefault="00474B55" w:rsidP="00474B55">
      <w:pPr>
        <w:pStyle w:val="a7"/>
        <w:numPr>
          <w:ilvl w:val="0"/>
          <w:numId w:val="11"/>
        </w:numPr>
        <w:tabs>
          <w:tab w:val="left" w:pos="-709"/>
          <w:tab w:val="left" w:pos="851"/>
        </w:tabs>
        <w:spacing w:after="0" w:line="240" w:lineRule="auto"/>
        <w:ind w:left="-1276" w:firstLine="283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FA7BA9">
        <w:rPr>
          <w:rFonts w:ascii="Times New Roman" w:eastAsia="SimSun" w:hAnsi="Times New Roman"/>
          <w:bCs/>
          <w:sz w:val="24"/>
          <w:szCs w:val="24"/>
        </w:rPr>
        <w:t>расширять опыт творческой деятельности учащихся;</w:t>
      </w:r>
    </w:p>
    <w:p w:rsidR="00474B55" w:rsidRPr="00FA7BA9" w:rsidRDefault="00474B55" w:rsidP="00474B55">
      <w:pPr>
        <w:pStyle w:val="a7"/>
        <w:numPr>
          <w:ilvl w:val="0"/>
          <w:numId w:val="11"/>
        </w:numPr>
        <w:tabs>
          <w:tab w:val="left" w:pos="-709"/>
          <w:tab w:val="left" w:pos="851"/>
        </w:tabs>
        <w:spacing w:after="0" w:line="240" w:lineRule="auto"/>
        <w:ind w:left="-1276" w:firstLine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7BA9">
        <w:rPr>
          <w:rFonts w:ascii="Times New Roman" w:eastAsia="SimSun" w:hAnsi="Times New Roman"/>
          <w:bCs/>
          <w:sz w:val="24"/>
          <w:szCs w:val="24"/>
        </w:rPr>
        <w:t xml:space="preserve">развивать </w:t>
      </w:r>
      <w:r w:rsidRPr="00FA7BA9">
        <w:rPr>
          <w:rFonts w:ascii="Times New Roman" w:hAnsi="Times New Roman"/>
          <w:sz w:val="24"/>
          <w:szCs w:val="24"/>
        </w:rPr>
        <w:t>умения определять цели и задачи своей деятельности, выбирать средства реализации цели и применять их на практике;</w:t>
      </w:r>
    </w:p>
    <w:p w:rsidR="00474B55" w:rsidRPr="00FA7BA9" w:rsidRDefault="00474B55" w:rsidP="00474B55">
      <w:pPr>
        <w:pStyle w:val="a7"/>
        <w:numPr>
          <w:ilvl w:val="0"/>
          <w:numId w:val="11"/>
        </w:numPr>
        <w:tabs>
          <w:tab w:val="left" w:pos="-709"/>
          <w:tab w:val="left" w:pos="851"/>
          <w:tab w:val="left" w:pos="1380"/>
        </w:tabs>
        <w:spacing w:after="0" w:line="240" w:lineRule="auto"/>
        <w:ind w:left="-1276" w:firstLine="28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A7BA9">
        <w:rPr>
          <w:rFonts w:ascii="Times New Roman" w:hAnsi="Times New Roman"/>
          <w:sz w:val="24"/>
          <w:szCs w:val="24"/>
        </w:rPr>
        <w:t>развивать умения вести самостоятельный поиск, анализ, отбор информации, её преобразование;</w:t>
      </w:r>
    </w:p>
    <w:p w:rsidR="00474B55" w:rsidRPr="00474B55" w:rsidRDefault="00474B55" w:rsidP="00474B55">
      <w:pPr>
        <w:pStyle w:val="a7"/>
        <w:numPr>
          <w:ilvl w:val="0"/>
          <w:numId w:val="11"/>
        </w:numPr>
        <w:tabs>
          <w:tab w:val="left" w:pos="-709"/>
          <w:tab w:val="left" w:pos="851"/>
          <w:tab w:val="left" w:pos="1380"/>
        </w:tabs>
        <w:spacing w:after="0" w:line="240" w:lineRule="auto"/>
        <w:ind w:left="-1276" w:firstLine="283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74B55">
        <w:rPr>
          <w:rFonts w:ascii="Times New Roman" w:hAnsi="Times New Roman"/>
          <w:sz w:val="24"/>
          <w:szCs w:val="24"/>
        </w:rPr>
        <w:t xml:space="preserve">развивать познавательный интерес к предмету, информационной культуре; </w:t>
      </w:r>
    </w:p>
    <w:p w:rsidR="00474B55" w:rsidRPr="00474B55" w:rsidRDefault="00474B55" w:rsidP="00474B55">
      <w:pPr>
        <w:pStyle w:val="a7"/>
        <w:tabs>
          <w:tab w:val="left" w:pos="-709"/>
          <w:tab w:val="left" w:pos="851"/>
          <w:tab w:val="left" w:pos="1380"/>
        </w:tabs>
        <w:spacing w:after="0" w:line="240" w:lineRule="auto"/>
        <w:ind w:left="-993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74B55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474B55" w:rsidRPr="00FA7BA9" w:rsidRDefault="00474B55" w:rsidP="00474B55">
      <w:pPr>
        <w:numPr>
          <w:ilvl w:val="0"/>
          <w:numId w:val="12"/>
        </w:numPr>
        <w:tabs>
          <w:tab w:val="left" w:pos="-709"/>
          <w:tab w:val="left" w:pos="0"/>
        </w:tabs>
        <w:spacing w:after="0" w:line="240" w:lineRule="auto"/>
        <w:ind w:left="-1276" w:firstLine="283"/>
        <w:jc w:val="both"/>
        <w:rPr>
          <w:rFonts w:ascii="Times New Roman" w:hAnsi="Times New Roman"/>
          <w:sz w:val="24"/>
          <w:szCs w:val="24"/>
        </w:rPr>
      </w:pPr>
      <w:r w:rsidRPr="00FA7BA9">
        <w:rPr>
          <w:rFonts w:ascii="Times New Roman" w:hAnsi="Times New Roman"/>
          <w:sz w:val="24"/>
          <w:szCs w:val="24"/>
        </w:rPr>
        <w:t>способствовать развитию чувства товарищества, толерантности, взаимопомощи; осознанию личностного вклада в решение поставленной проблемы;</w:t>
      </w:r>
    </w:p>
    <w:p w:rsidR="00474B55" w:rsidRPr="00FA7BA9" w:rsidRDefault="00474B55" w:rsidP="00474B55">
      <w:pPr>
        <w:numPr>
          <w:ilvl w:val="0"/>
          <w:numId w:val="12"/>
        </w:numPr>
        <w:tabs>
          <w:tab w:val="left" w:pos="-709"/>
          <w:tab w:val="left" w:pos="0"/>
        </w:tabs>
        <w:spacing w:after="0" w:line="240" w:lineRule="auto"/>
        <w:ind w:left="-1276" w:firstLine="283"/>
        <w:jc w:val="both"/>
        <w:rPr>
          <w:rFonts w:ascii="Times New Roman" w:hAnsi="Times New Roman"/>
          <w:sz w:val="24"/>
          <w:szCs w:val="24"/>
        </w:rPr>
      </w:pPr>
      <w:r w:rsidRPr="00FA7BA9">
        <w:rPr>
          <w:rFonts w:ascii="Times New Roman" w:hAnsi="Times New Roman"/>
          <w:sz w:val="24"/>
          <w:szCs w:val="24"/>
        </w:rPr>
        <w:t>продолжить формирование умений взаимодействовать с одноклассниками, работать в малых группах с выполнением различных социальных ролей, представлять себя и группу; презентовать свою работу;</w:t>
      </w:r>
    </w:p>
    <w:p w:rsidR="00754D05" w:rsidRPr="00754D05" w:rsidRDefault="00754D05" w:rsidP="00754D05">
      <w:pPr>
        <w:tabs>
          <w:tab w:val="left" w:pos="0"/>
          <w:tab w:val="left" w:pos="317"/>
        </w:tabs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</w:rPr>
      </w:pPr>
      <w:r w:rsidRPr="00754D05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754D05" w:rsidRPr="00754D05" w:rsidRDefault="00754D05" w:rsidP="00754D05">
      <w:pPr>
        <w:tabs>
          <w:tab w:val="left" w:pos="317"/>
        </w:tabs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</w:rPr>
      </w:pPr>
      <w:r w:rsidRPr="00754D05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754D05" w:rsidRPr="00754D05" w:rsidRDefault="00754D05" w:rsidP="00754D05">
      <w:pPr>
        <w:pStyle w:val="11"/>
        <w:numPr>
          <w:ilvl w:val="0"/>
          <w:numId w:val="14"/>
        </w:numPr>
        <w:shd w:val="clear" w:color="auto" w:fill="auto"/>
        <w:tabs>
          <w:tab w:val="left" w:pos="-709"/>
          <w:tab w:val="left" w:pos="317"/>
          <w:tab w:val="left" w:pos="851"/>
        </w:tabs>
        <w:spacing w:after="0" w:line="240" w:lineRule="auto"/>
        <w:ind w:left="-1276" w:firstLine="284"/>
        <w:jc w:val="both"/>
        <w:rPr>
          <w:rFonts w:cs="Times New Roman"/>
          <w:sz w:val="24"/>
          <w:szCs w:val="24"/>
        </w:rPr>
      </w:pPr>
      <w:r w:rsidRPr="00754D05">
        <w:rPr>
          <w:rFonts w:cs="Times New Roman"/>
          <w:sz w:val="24"/>
          <w:szCs w:val="24"/>
        </w:rPr>
        <w:t>формирование представлений и основополагающих теоретических знаний об особенностях</w:t>
      </w:r>
      <w:r>
        <w:rPr>
          <w:rFonts w:cs="Times New Roman"/>
          <w:sz w:val="24"/>
          <w:szCs w:val="24"/>
        </w:rPr>
        <w:t xml:space="preserve"> размещения и использования</w:t>
      </w:r>
      <w:r w:rsidRPr="00754D0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неисчерпаемых ресурсов</w:t>
      </w:r>
      <w:r w:rsidRPr="00754D05">
        <w:rPr>
          <w:rFonts w:cs="Times New Roman"/>
          <w:sz w:val="24"/>
          <w:szCs w:val="24"/>
        </w:rPr>
        <w:t>;</w:t>
      </w:r>
    </w:p>
    <w:p w:rsidR="00754D05" w:rsidRPr="00754D05" w:rsidRDefault="00754D05" w:rsidP="00754D05">
      <w:pPr>
        <w:pStyle w:val="11"/>
        <w:numPr>
          <w:ilvl w:val="0"/>
          <w:numId w:val="14"/>
        </w:numPr>
        <w:shd w:val="clear" w:color="auto" w:fill="auto"/>
        <w:tabs>
          <w:tab w:val="left" w:pos="-709"/>
          <w:tab w:val="left" w:pos="317"/>
          <w:tab w:val="left" w:pos="851"/>
        </w:tabs>
        <w:spacing w:after="0" w:line="240" w:lineRule="auto"/>
        <w:ind w:left="-1276" w:firstLine="284"/>
        <w:jc w:val="both"/>
        <w:rPr>
          <w:rFonts w:cs="Times New Roman"/>
          <w:sz w:val="24"/>
          <w:szCs w:val="24"/>
        </w:rPr>
      </w:pPr>
      <w:r w:rsidRPr="00754D05">
        <w:rPr>
          <w:rFonts w:cs="Times New Roman"/>
          <w:sz w:val="24"/>
          <w:szCs w:val="24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754D05" w:rsidRPr="00754D05" w:rsidRDefault="00754D05" w:rsidP="00754D05">
      <w:pPr>
        <w:pStyle w:val="11"/>
        <w:numPr>
          <w:ilvl w:val="0"/>
          <w:numId w:val="14"/>
        </w:numPr>
        <w:shd w:val="clear" w:color="auto" w:fill="auto"/>
        <w:tabs>
          <w:tab w:val="left" w:pos="-709"/>
          <w:tab w:val="left" w:pos="317"/>
          <w:tab w:val="left" w:pos="851"/>
        </w:tabs>
        <w:spacing w:after="0" w:line="240" w:lineRule="auto"/>
        <w:ind w:left="-1276" w:firstLine="284"/>
        <w:jc w:val="both"/>
        <w:rPr>
          <w:rFonts w:cs="Times New Roman"/>
          <w:sz w:val="24"/>
          <w:szCs w:val="24"/>
        </w:rPr>
      </w:pPr>
      <w:r w:rsidRPr="00754D05">
        <w:rPr>
          <w:rFonts w:cs="Times New Roman"/>
          <w:sz w:val="24"/>
          <w:szCs w:val="24"/>
        </w:rPr>
        <w:t>овладение основными навыками нахождения, использования и презентации географической информации.</w:t>
      </w:r>
    </w:p>
    <w:p w:rsidR="00754D05" w:rsidRPr="00754D05" w:rsidRDefault="00754D05" w:rsidP="00754D05">
      <w:pPr>
        <w:tabs>
          <w:tab w:val="left" w:pos="-709"/>
          <w:tab w:val="left" w:pos="317"/>
        </w:tabs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</w:rPr>
      </w:pPr>
      <w:r w:rsidRPr="00754D05">
        <w:rPr>
          <w:rFonts w:ascii="Times New Roman" w:hAnsi="Times New Roman" w:cs="Times New Roman"/>
          <w:b/>
          <w:sz w:val="24"/>
          <w:szCs w:val="24"/>
        </w:rPr>
        <w:t xml:space="preserve">Личностные: </w:t>
      </w:r>
    </w:p>
    <w:p w:rsidR="00754D05" w:rsidRPr="00754D05" w:rsidRDefault="00754D05" w:rsidP="00754D05">
      <w:pPr>
        <w:pStyle w:val="11"/>
        <w:numPr>
          <w:ilvl w:val="0"/>
          <w:numId w:val="17"/>
        </w:numPr>
        <w:shd w:val="clear" w:color="auto" w:fill="auto"/>
        <w:tabs>
          <w:tab w:val="left" w:pos="-709"/>
          <w:tab w:val="left" w:pos="317"/>
          <w:tab w:val="left" w:pos="851"/>
          <w:tab w:val="left" w:pos="993"/>
        </w:tabs>
        <w:spacing w:after="0" w:line="240" w:lineRule="auto"/>
        <w:ind w:left="-1276" w:firstLine="284"/>
        <w:jc w:val="both"/>
        <w:rPr>
          <w:rFonts w:cs="Times New Roman"/>
          <w:sz w:val="24"/>
          <w:szCs w:val="24"/>
        </w:rPr>
      </w:pPr>
      <w:r w:rsidRPr="00754D05">
        <w:rPr>
          <w:rFonts w:cs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754D05">
        <w:rPr>
          <w:rFonts w:cs="Times New Roman"/>
          <w:sz w:val="24"/>
          <w:szCs w:val="24"/>
        </w:rPr>
        <w:t>способности</w:t>
      </w:r>
      <w:proofErr w:type="gramEnd"/>
      <w:r w:rsidRPr="00754D05">
        <w:rPr>
          <w:rFonts w:cs="Times New Roman"/>
          <w:sz w:val="24"/>
          <w:szCs w:val="24"/>
        </w:rPr>
        <w:t xml:space="preserve"> обучающихся к саморазвитию и самообразованию</w:t>
      </w:r>
      <w:r>
        <w:rPr>
          <w:rFonts w:cs="Times New Roman"/>
          <w:sz w:val="24"/>
          <w:szCs w:val="24"/>
        </w:rPr>
        <w:t xml:space="preserve"> на основе мотивации к познанию;</w:t>
      </w:r>
    </w:p>
    <w:p w:rsidR="00754D05" w:rsidRPr="00754D05" w:rsidRDefault="00754D05" w:rsidP="00754D05">
      <w:pPr>
        <w:pStyle w:val="11"/>
        <w:numPr>
          <w:ilvl w:val="0"/>
          <w:numId w:val="17"/>
        </w:numPr>
        <w:shd w:val="clear" w:color="auto" w:fill="auto"/>
        <w:tabs>
          <w:tab w:val="left" w:pos="-709"/>
          <w:tab w:val="left" w:pos="317"/>
          <w:tab w:val="left" w:pos="851"/>
          <w:tab w:val="left" w:pos="993"/>
        </w:tabs>
        <w:spacing w:after="0" w:line="240" w:lineRule="auto"/>
        <w:ind w:left="-1276" w:firstLine="284"/>
        <w:jc w:val="both"/>
        <w:rPr>
          <w:rFonts w:cs="Times New Roman"/>
          <w:sz w:val="24"/>
          <w:szCs w:val="24"/>
        </w:rPr>
      </w:pPr>
      <w:r w:rsidRPr="00754D05">
        <w:rPr>
          <w:rFonts w:cs="Times New Roman"/>
          <w:sz w:val="24"/>
          <w:szCs w:val="24"/>
        </w:rPr>
        <w:t>формирование коммуникативной компетентности в процессе образовательной, учебно-исследовательской и творческой деятельности;</w:t>
      </w:r>
    </w:p>
    <w:p w:rsidR="00754D05" w:rsidRPr="00754D05" w:rsidRDefault="00754D05" w:rsidP="00754D05">
      <w:pPr>
        <w:pStyle w:val="11"/>
        <w:numPr>
          <w:ilvl w:val="0"/>
          <w:numId w:val="18"/>
        </w:numPr>
        <w:shd w:val="clear" w:color="auto" w:fill="auto"/>
        <w:tabs>
          <w:tab w:val="left" w:pos="-709"/>
          <w:tab w:val="left" w:pos="317"/>
          <w:tab w:val="left" w:pos="851"/>
        </w:tabs>
        <w:spacing w:after="0" w:line="240" w:lineRule="auto"/>
        <w:ind w:left="-1276" w:firstLine="284"/>
        <w:jc w:val="both"/>
        <w:rPr>
          <w:rFonts w:cs="Times New Roman"/>
          <w:sz w:val="24"/>
          <w:szCs w:val="24"/>
        </w:rPr>
      </w:pPr>
      <w:r w:rsidRPr="00754D05">
        <w:rPr>
          <w:rFonts w:cs="Times New Roman"/>
          <w:sz w:val="24"/>
          <w:szCs w:val="24"/>
        </w:rPr>
        <w:t>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754D05" w:rsidRPr="00754D05" w:rsidRDefault="00754D05" w:rsidP="00754D05">
      <w:pPr>
        <w:pStyle w:val="11"/>
        <w:numPr>
          <w:ilvl w:val="0"/>
          <w:numId w:val="18"/>
        </w:numPr>
        <w:shd w:val="clear" w:color="auto" w:fill="auto"/>
        <w:tabs>
          <w:tab w:val="left" w:pos="-709"/>
          <w:tab w:val="left" w:pos="317"/>
          <w:tab w:val="left" w:pos="851"/>
        </w:tabs>
        <w:spacing w:after="0" w:line="240" w:lineRule="auto"/>
        <w:ind w:left="-1276" w:firstLine="284"/>
        <w:jc w:val="both"/>
        <w:rPr>
          <w:rFonts w:cs="Times New Roman"/>
          <w:b/>
          <w:sz w:val="24"/>
          <w:szCs w:val="24"/>
        </w:rPr>
      </w:pPr>
      <w:r w:rsidRPr="00754D05">
        <w:rPr>
          <w:rFonts w:cs="Times New Roman"/>
          <w:sz w:val="24"/>
          <w:szCs w:val="24"/>
        </w:rPr>
        <w:t>осознание ценности географического знания как важнейшего компонента научной картины мира.</w:t>
      </w:r>
    </w:p>
    <w:p w:rsidR="00754D05" w:rsidRPr="00754D05" w:rsidRDefault="00754D05" w:rsidP="00754D05">
      <w:pPr>
        <w:pStyle w:val="a7"/>
        <w:tabs>
          <w:tab w:val="left" w:pos="-709"/>
          <w:tab w:val="left" w:pos="317"/>
        </w:tabs>
        <w:spacing w:after="0" w:line="240" w:lineRule="auto"/>
        <w:ind w:left="-1276" w:firstLine="284"/>
        <w:contextualSpacing w:val="0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754D05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54D05">
        <w:rPr>
          <w:rFonts w:ascii="Times New Roman" w:hAnsi="Times New Roman" w:cs="Times New Roman"/>
          <w:b/>
          <w:sz w:val="24"/>
          <w:szCs w:val="24"/>
        </w:rPr>
        <w:t>:</w:t>
      </w:r>
      <w:r w:rsidRPr="00754D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754D05" w:rsidRPr="00754D05" w:rsidRDefault="00754D05" w:rsidP="00754D05">
      <w:pPr>
        <w:pStyle w:val="11"/>
        <w:numPr>
          <w:ilvl w:val="0"/>
          <w:numId w:val="16"/>
        </w:numPr>
        <w:shd w:val="clear" w:color="auto" w:fill="auto"/>
        <w:tabs>
          <w:tab w:val="left" w:pos="-709"/>
          <w:tab w:val="left" w:pos="317"/>
        </w:tabs>
        <w:spacing w:after="0" w:line="240" w:lineRule="auto"/>
        <w:ind w:left="-1276" w:firstLine="284"/>
        <w:jc w:val="both"/>
        <w:rPr>
          <w:rFonts w:cs="Times New Roman"/>
          <w:sz w:val="24"/>
          <w:szCs w:val="24"/>
        </w:rPr>
      </w:pPr>
      <w:r w:rsidRPr="00754D05">
        <w:rPr>
          <w:rFonts w:cs="Times New Roman"/>
          <w:sz w:val="24"/>
          <w:szCs w:val="24"/>
        </w:rPr>
        <w:t>умение самостоятельно ставить и формулировать для себя новые задачи в учебе и познавательной деятельности;</w:t>
      </w:r>
    </w:p>
    <w:p w:rsidR="00754D05" w:rsidRDefault="00754D05" w:rsidP="00754D05">
      <w:pPr>
        <w:pStyle w:val="11"/>
        <w:numPr>
          <w:ilvl w:val="0"/>
          <w:numId w:val="16"/>
        </w:numPr>
        <w:shd w:val="clear" w:color="auto" w:fill="auto"/>
        <w:tabs>
          <w:tab w:val="left" w:pos="-709"/>
          <w:tab w:val="left" w:pos="317"/>
        </w:tabs>
        <w:spacing w:after="0" w:line="240" w:lineRule="auto"/>
        <w:ind w:left="-1276" w:firstLine="284"/>
        <w:jc w:val="both"/>
        <w:rPr>
          <w:rFonts w:cs="Times New Roman"/>
          <w:sz w:val="24"/>
          <w:szCs w:val="24"/>
        </w:rPr>
      </w:pPr>
      <w:r w:rsidRPr="00754D05">
        <w:rPr>
          <w:rFonts w:cs="Times New Roman"/>
          <w:sz w:val="24"/>
          <w:szCs w:val="24"/>
        </w:rPr>
        <w:t>владение основами контроля, самооценки, принятия решений и осуществления осознанного выбора в учебной и познавательной деятельности;</w:t>
      </w:r>
    </w:p>
    <w:p w:rsidR="00754D05" w:rsidRPr="00F45014" w:rsidRDefault="00754D05" w:rsidP="00F45014">
      <w:pPr>
        <w:pStyle w:val="a7"/>
        <w:numPr>
          <w:ilvl w:val="0"/>
          <w:numId w:val="19"/>
        </w:numPr>
        <w:tabs>
          <w:tab w:val="left" w:pos="-709"/>
          <w:tab w:val="left" w:pos="0"/>
          <w:tab w:val="left" w:pos="317"/>
        </w:tabs>
        <w:spacing w:after="0" w:line="240" w:lineRule="auto"/>
        <w:ind w:left="-1276" w:firstLine="283"/>
        <w:rPr>
          <w:rFonts w:ascii="Times New Roman" w:hAnsi="Times New Roman" w:cs="Times New Roman"/>
          <w:sz w:val="24"/>
          <w:szCs w:val="24"/>
        </w:rPr>
      </w:pPr>
      <w:r w:rsidRPr="00F45014">
        <w:rPr>
          <w:rFonts w:ascii="Times New Roman" w:hAnsi="Times New Roman" w:cs="Times New Roman"/>
          <w:sz w:val="24"/>
          <w:szCs w:val="24"/>
        </w:rPr>
        <w:t>формирование и развитие посредством географического знания познавательных интересов, интеллектуальных и творческих способностей учащихся, способности к самостоятельному приобретению новых знаний и практических умений, умения управлять своей познавательной деятельностью.</w:t>
      </w:r>
    </w:p>
    <w:p w:rsidR="00754D05" w:rsidRDefault="00754D05" w:rsidP="00754D05">
      <w:pPr>
        <w:tabs>
          <w:tab w:val="left" w:pos="0"/>
          <w:tab w:val="left" w:pos="317"/>
        </w:tabs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</w:rPr>
      </w:pPr>
      <w:r w:rsidRPr="00754D05">
        <w:rPr>
          <w:rFonts w:ascii="Times New Roman" w:hAnsi="Times New Roman" w:cs="Times New Roman"/>
          <w:b/>
          <w:sz w:val="24"/>
          <w:szCs w:val="24"/>
        </w:rPr>
        <w:t>Основные понятия</w:t>
      </w:r>
    </w:p>
    <w:p w:rsidR="002810C9" w:rsidRPr="002810C9" w:rsidRDefault="002810C9" w:rsidP="00754D05">
      <w:pPr>
        <w:tabs>
          <w:tab w:val="left" w:pos="0"/>
          <w:tab w:val="left" w:pos="317"/>
        </w:tabs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Неисчерпаемые природные ресурсы, альтернативные источники энергии, </w:t>
      </w:r>
      <w:r w:rsidR="00752BD4">
        <w:rPr>
          <w:rFonts w:ascii="Times New Roman" w:hAnsi="Times New Roman" w:cs="Times New Roman"/>
          <w:sz w:val="24"/>
          <w:szCs w:val="24"/>
        </w:rPr>
        <w:t>энергия Солнца, Энергия ветра, геотермальная энергия.</w:t>
      </w:r>
    </w:p>
    <w:p w:rsidR="00754D05" w:rsidRPr="00754D05" w:rsidRDefault="00754D05" w:rsidP="00754D05">
      <w:pPr>
        <w:tabs>
          <w:tab w:val="left" w:pos="0"/>
          <w:tab w:val="left" w:pos="317"/>
        </w:tabs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754D05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754D05">
        <w:rPr>
          <w:rFonts w:ascii="Times New Roman" w:hAnsi="Times New Roman" w:cs="Times New Roman"/>
          <w:b/>
          <w:sz w:val="24"/>
          <w:szCs w:val="24"/>
        </w:rPr>
        <w:t xml:space="preserve"> связи - </w:t>
      </w:r>
      <w:r w:rsidRPr="00754D05">
        <w:rPr>
          <w:rFonts w:ascii="Times New Roman" w:hAnsi="Times New Roman" w:cs="Times New Roman"/>
          <w:sz w:val="24"/>
          <w:szCs w:val="24"/>
        </w:rPr>
        <w:t>география, информатика, искусство, экономика, литература</w:t>
      </w:r>
    </w:p>
    <w:p w:rsidR="00754D05" w:rsidRDefault="00754D05" w:rsidP="00754D05">
      <w:pPr>
        <w:tabs>
          <w:tab w:val="left" w:pos="0"/>
          <w:tab w:val="left" w:pos="317"/>
        </w:tabs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754D05">
        <w:rPr>
          <w:rFonts w:ascii="Times New Roman" w:hAnsi="Times New Roman" w:cs="Times New Roman"/>
          <w:b/>
          <w:sz w:val="24"/>
          <w:szCs w:val="24"/>
        </w:rPr>
        <w:t xml:space="preserve">Ресурсы урока </w:t>
      </w:r>
      <w:r w:rsidR="00752BD4">
        <w:rPr>
          <w:rFonts w:ascii="Times New Roman" w:hAnsi="Times New Roman" w:cs="Times New Roman"/>
          <w:b/>
          <w:sz w:val="24"/>
          <w:szCs w:val="24"/>
        </w:rPr>
        <w:t>–</w:t>
      </w:r>
      <w:r w:rsidRPr="00754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851">
        <w:rPr>
          <w:rFonts w:ascii="Times New Roman" w:hAnsi="Times New Roman" w:cs="Times New Roman"/>
          <w:sz w:val="24"/>
          <w:szCs w:val="24"/>
        </w:rPr>
        <w:t>географические к</w:t>
      </w:r>
      <w:r w:rsidR="00752BD4" w:rsidRPr="00752BD4">
        <w:rPr>
          <w:rFonts w:ascii="Times New Roman" w:hAnsi="Times New Roman" w:cs="Times New Roman"/>
          <w:sz w:val="24"/>
          <w:szCs w:val="24"/>
        </w:rPr>
        <w:t>арты</w:t>
      </w:r>
      <w:r w:rsidR="002B6851">
        <w:rPr>
          <w:rFonts w:ascii="Times New Roman" w:hAnsi="Times New Roman" w:cs="Times New Roman"/>
          <w:sz w:val="24"/>
          <w:szCs w:val="24"/>
        </w:rPr>
        <w:t xml:space="preserve"> различного содержания</w:t>
      </w:r>
      <w:r w:rsidR="00752BD4" w:rsidRPr="00752BD4">
        <w:rPr>
          <w:rFonts w:ascii="Times New Roman" w:hAnsi="Times New Roman" w:cs="Times New Roman"/>
          <w:sz w:val="24"/>
          <w:szCs w:val="24"/>
        </w:rPr>
        <w:t>,</w:t>
      </w:r>
      <w:r w:rsidR="00752B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5F7C" w:rsidRPr="00BB5F7C">
        <w:rPr>
          <w:rFonts w:ascii="Times New Roman" w:hAnsi="Times New Roman" w:cs="Times New Roman"/>
          <w:sz w:val="24"/>
          <w:szCs w:val="24"/>
        </w:rPr>
        <w:t>статистический материал,</w:t>
      </w:r>
      <w:r w:rsidR="00BB5F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4D05">
        <w:rPr>
          <w:rFonts w:ascii="Times New Roman" w:hAnsi="Times New Roman" w:cs="Times New Roman"/>
          <w:sz w:val="24"/>
          <w:szCs w:val="24"/>
        </w:rPr>
        <w:t xml:space="preserve">презентация, схемы, </w:t>
      </w:r>
      <w:r w:rsidR="00752BD4">
        <w:rPr>
          <w:rFonts w:ascii="Times New Roman" w:hAnsi="Times New Roman" w:cs="Times New Roman"/>
          <w:sz w:val="24"/>
          <w:szCs w:val="24"/>
        </w:rPr>
        <w:t xml:space="preserve">диаграммы, </w:t>
      </w:r>
      <w:proofErr w:type="spellStart"/>
      <w:r w:rsidR="00752BD4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="00752BD4">
        <w:rPr>
          <w:rFonts w:ascii="Times New Roman" w:hAnsi="Times New Roman" w:cs="Times New Roman"/>
          <w:sz w:val="24"/>
          <w:szCs w:val="24"/>
        </w:rPr>
        <w:t xml:space="preserve">, контурные карты, </w:t>
      </w:r>
      <w:r w:rsidRPr="00754D05">
        <w:rPr>
          <w:rFonts w:ascii="Times New Roman" w:hAnsi="Times New Roman" w:cs="Times New Roman"/>
          <w:sz w:val="24"/>
          <w:szCs w:val="24"/>
        </w:rPr>
        <w:t>таблицы, опорные конспекты</w:t>
      </w:r>
      <w:r w:rsidR="00752BD4">
        <w:rPr>
          <w:rFonts w:ascii="Times New Roman" w:hAnsi="Times New Roman" w:cs="Times New Roman"/>
          <w:sz w:val="24"/>
          <w:szCs w:val="24"/>
        </w:rPr>
        <w:t>, фотоматериал.</w:t>
      </w:r>
      <w:proofErr w:type="gramEnd"/>
    </w:p>
    <w:p w:rsidR="00752BD4" w:rsidRPr="00754D05" w:rsidRDefault="00752BD4" w:rsidP="00754D05">
      <w:pPr>
        <w:tabs>
          <w:tab w:val="left" w:pos="0"/>
          <w:tab w:val="left" w:pos="317"/>
        </w:tabs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 w:rsidRPr="00754D05">
        <w:rPr>
          <w:rFonts w:ascii="Times New Roman" w:hAnsi="Times New Roman" w:cs="Times New Roman"/>
          <w:b/>
          <w:sz w:val="24"/>
          <w:szCs w:val="24"/>
        </w:rPr>
        <w:t>Технологии</w:t>
      </w:r>
      <w:r w:rsidRPr="00754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- </w:t>
      </w:r>
      <w:r w:rsidR="00523BA9" w:rsidRPr="00523BA9">
        <w:rPr>
          <w:rFonts w:ascii="Times New Roman" w:hAnsi="Times New Roman" w:cs="Times New Roman"/>
          <w:bCs/>
          <w:sz w:val="24"/>
          <w:szCs w:val="24"/>
        </w:rPr>
        <w:t>активные методы обучения</w:t>
      </w:r>
      <w:proofErr w:type="gramStart"/>
      <w:r w:rsidR="00523BA9"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523BA9"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проектные технологии, технология сотрудничества, критического мышления, </w:t>
      </w:r>
      <w:proofErr w:type="spellStart"/>
      <w:r w:rsidR="00523BA9"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здоровьесберегающие</w:t>
      </w:r>
      <w:proofErr w:type="spellEnd"/>
      <w:r w:rsidR="00523BA9"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технологии, </w:t>
      </w:r>
      <w:r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технология создания </w:t>
      </w:r>
      <w:proofErr w:type="spellStart"/>
      <w:r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лепбука</w:t>
      </w:r>
      <w:proofErr w:type="spellEnd"/>
      <w:r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кейс –технологии, </w:t>
      </w:r>
      <w:r w:rsidR="00F738FC"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частично-поисковый, исследовательский, </w:t>
      </w:r>
      <w:proofErr w:type="spellStart"/>
      <w:r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деятельностный</w:t>
      </w:r>
      <w:proofErr w:type="spellEnd"/>
      <w:r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подход, игровые технологии, </w:t>
      </w:r>
      <w:r w:rsidR="00523BA9"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групповые, </w:t>
      </w:r>
      <w:r w:rsidRPr="00523B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коммуникативное обучение.</w:t>
      </w:r>
    </w:p>
    <w:p w:rsidR="00752BD4" w:rsidRDefault="00752BD4" w:rsidP="00021C5A">
      <w:pPr>
        <w:shd w:val="clear" w:color="auto" w:fill="FFFFFF"/>
        <w:spacing w:after="0" w:line="240" w:lineRule="auto"/>
        <w:ind w:left="-1276" w:right="-425" w:firstLine="284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1C5A" w:rsidRPr="00021C5A" w:rsidRDefault="00021C5A" w:rsidP="00021C5A">
      <w:pPr>
        <w:shd w:val="clear" w:color="auto" w:fill="FFFFFF"/>
        <w:spacing w:after="0" w:line="240" w:lineRule="auto"/>
        <w:ind w:left="-1276" w:right="-425" w:firstLine="284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Организационный момент</w:t>
      </w:r>
    </w:p>
    <w:p w:rsidR="00021C5A" w:rsidRDefault="00021C5A" w:rsidP="00021C5A">
      <w:pPr>
        <w:shd w:val="clear" w:color="auto" w:fill="FFFFFF"/>
        <w:spacing w:after="0" w:line="240" w:lineRule="auto"/>
        <w:ind w:left="-1276" w:right="-425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5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ребята!</w:t>
      </w:r>
    </w:p>
    <w:p w:rsidR="00021C5A" w:rsidRDefault="00A56527" w:rsidP="00021C5A">
      <w:pPr>
        <w:shd w:val="clear" w:color="auto" w:fill="FFFFFF"/>
        <w:spacing w:after="0" w:line="240" w:lineRule="auto"/>
        <w:ind w:left="-1276" w:right="-425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Сл. </w:t>
      </w:r>
      <w:r w:rsidR="00021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Сегодняшний урок хотелось бы начать со слов героя знаменитого романа Ивана Сергеевича Тургенева «Отцы и дети», который утверждал… </w:t>
      </w:r>
    </w:p>
    <w:p w:rsidR="00021C5A" w:rsidRPr="00021C5A" w:rsidRDefault="00021C5A" w:rsidP="00021C5A">
      <w:pPr>
        <w:shd w:val="clear" w:color="auto" w:fill="FFFFFF"/>
        <w:spacing w:after="0" w:line="240" w:lineRule="auto"/>
        <w:ind w:left="-1276" w:right="-425"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5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«Природа не храм, а мастерская»</w:t>
      </w:r>
    </w:p>
    <w:p w:rsidR="00021C5A" w:rsidRDefault="00021C5A" w:rsidP="00021C5A">
      <w:pPr>
        <w:shd w:val="clear" w:color="auto" w:fill="FFFFFF"/>
        <w:spacing w:after="0" w:line="240" w:lineRule="auto"/>
        <w:ind w:left="-1276" w:right="-425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понимаете это высказывание?</w:t>
      </w:r>
    </w:p>
    <w:p w:rsidR="00021C5A" w:rsidRPr="00021C5A" w:rsidRDefault="00021C5A" w:rsidP="00021C5A">
      <w:pPr>
        <w:shd w:val="clear" w:color="auto" w:fill="FFFFFF"/>
        <w:spacing w:after="0" w:line="240" w:lineRule="auto"/>
        <w:ind w:left="-1276" w:right="-425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5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Человечество ни одного дня не сможет прожить без того, что даёт ему природа, всё, что необходимо человеку в жизни, он получает благодаря добыче и переработке природных ресурсов. И относиться к ним нужно как настоящий мастер, как человек разумный – бережно и с любовью.</w:t>
      </w:r>
    </w:p>
    <w:p w:rsidR="00021C5A" w:rsidRPr="007025EC" w:rsidRDefault="00021C5A" w:rsidP="007025EC">
      <w:pPr>
        <w:spacing w:after="0" w:line="240" w:lineRule="auto"/>
        <w:ind w:left="-1276" w:firstLine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69F" w:rsidRPr="00021C5A" w:rsidRDefault="00A2269F" w:rsidP="00A2269F">
      <w:pPr>
        <w:shd w:val="clear" w:color="auto" w:fill="FFFFFF"/>
        <w:spacing w:after="0" w:line="240" w:lineRule="auto"/>
        <w:ind w:left="-1276" w:right="-425" w:firstLine="284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021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 темы урока</w:t>
      </w:r>
    </w:p>
    <w:p w:rsidR="007025EC" w:rsidRDefault="00A56527" w:rsidP="007025EC">
      <w:pPr>
        <w:shd w:val="clear" w:color="auto" w:fill="FFFFFF"/>
        <w:spacing w:after="0" w:line="240" w:lineRule="auto"/>
        <w:ind w:left="-1276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7025EC" w:rsidRPr="007025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="007025EC" w:rsidRPr="007025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кажите, какой раздел географии мы сейчас изучаем?</w:t>
      </w:r>
      <w:r w:rsidR="007025EC" w:rsidRPr="007025EC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(Природные ресурсы мира)</w:t>
      </w:r>
    </w:p>
    <w:p w:rsidR="007025EC" w:rsidRPr="007025EC" w:rsidRDefault="007025EC" w:rsidP="007025EC">
      <w:pPr>
        <w:shd w:val="clear" w:color="auto" w:fill="FFFFFF"/>
        <w:spacing w:after="0" w:line="240" w:lineRule="auto"/>
        <w:ind w:left="-1276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природные ресурсы </w:t>
      </w:r>
      <w:r w:rsidR="0029536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652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 w:rsidR="00A5652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29536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29536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риродные богатства, которые используются или могут быть использованы в хозяйственной деятельности человека.</w:t>
      </w:r>
    </w:p>
    <w:p w:rsidR="00021C5A" w:rsidRDefault="00A56527" w:rsidP="007025EC">
      <w:pPr>
        <w:spacing w:after="0" w:line="240" w:lineRule="auto"/>
        <w:ind w:left="-1276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7025E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7025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редлагаю заполнить схему к</w:t>
      </w:r>
      <w:r w:rsidR="00295368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лассификации природных ресурсов, используя слова для справок</w:t>
      </w:r>
    </w:p>
    <w:p w:rsidR="00295368" w:rsidRDefault="00295368" w:rsidP="00160AAC">
      <w:pPr>
        <w:spacing w:after="0" w:line="240" w:lineRule="auto"/>
        <w:ind w:left="-1276" w:firstLine="28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Слова для справок: природные ресурсы,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исчерпаемые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неисчерпаемые,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невозобновимые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возобновимые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энергия сил природы, минеральные, лесные, водные, почвенные, биологические, минеральные, </w:t>
      </w:r>
      <w:r w:rsidR="003B4C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энергия ветра, энергия Солнца, энергия движущейся воды, внутреннего тепла Земли, строительные камень.</w:t>
      </w:r>
      <w:proofErr w:type="gramEnd"/>
    </w:p>
    <w:p w:rsidR="009749CC" w:rsidRDefault="0091407D" w:rsidP="007025EC">
      <w:pPr>
        <w:spacing w:after="0" w:line="240" w:lineRule="auto"/>
        <w:ind w:left="-1276" w:firstLine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-70.05pt;margin-top:7.5pt;width:559.5pt;height:1.5pt;z-index:251673600" o:connectortype="straight"/>
        </w:pict>
      </w:r>
    </w:p>
    <w:p w:rsidR="00731768" w:rsidRDefault="0091407D" w:rsidP="0073176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s1054" type="#_x0000_t32" style="position:absolute;margin-left:-70.05pt;margin-top:252.45pt;width:559.5pt;height:.75pt;flip:y;z-index:251672576" o:connectortype="straight"/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9" style="position:absolute;margin-left:384.45pt;margin-top:129.9pt;width:98.25pt;height:35.25pt;z-index:251671552">
            <v:textbox style="mso-next-textbox:#_x0000_s1039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Строительный камень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8" style="position:absolute;margin-left:248.7pt;margin-top:123.15pt;width:99pt;height:104.25pt;z-index:251670528">
            <v:textbox style="mso-next-textbox:#_x0000_s1038">
              <w:txbxContent>
                <w:p w:rsidR="00A77A92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Энергия ветра,</w:t>
                  </w:r>
                </w:p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движущейся воды, внутреннего тепла Земли, энергия Солнца, …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7" style="position:absolute;margin-left:134.7pt;margin-top:195.15pt;width:95.25pt;height:23.25pt;z-index:251669504">
            <v:textbox style="mso-next-textbox:#_x0000_s1037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Биологические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6" style="position:absolute;margin-left:153.45pt;margin-top:129.9pt;width:59.25pt;height:23.25pt;z-index:251668480">
            <v:textbox style="mso-next-textbox:#_x0000_s1036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5" style="position:absolute;margin-left:63.45pt;margin-top:165.15pt;width:75pt;height:23.25pt;z-index:251667456">
            <v:textbox style="mso-next-textbox:#_x0000_s1035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Почвенные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4" style="position:absolute;margin-left:59.7pt;margin-top:129.9pt;width:59.25pt;height:23.25pt;z-index:251666432">
            <v:textbox style="mso-next-textbox:#_x0000_s1034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Лесные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3" style="position:absolute;margin-left:-70.05pt;margin-top:129.9pt;width:92.25pt;height:23.25pt;z-index:251665408">
            <v:textbox style="mso-next-textbox:#_x0000_s1033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53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Минеральные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2" style="position:absolute;margin-left:364.95pt;margin-top:87.9pt;width:117.75pt;height:23.25pt;z-index:251664384">
            <v:textbox style="mso-next-textbox:#_x0000_s1032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53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Минеральные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1" style="position:absolute;margin-left:205.2pt;margin-top:87.9pt;width:142.5pt;height:23.25pt;z-index:251663360">
            <v:textbox style="mso-next-textbox:#_x0000_s1031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53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Энергия сил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953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природы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30" style="position:absolute;margin-left:63.45pt;margin-top:87.9pt;width:117.75pt;height:23.25pt;z-index:251662336">
            <v:textbox style="mso-next-textbox:#_x0000_s1030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953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Возобновимые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29" style="position:absolute;margin-left:-70.05pt;margin-top:87.9pt;width:117.75pt;height:23.25pt;z-index:251661312">
            <v:textbox style="mso-next-textbox:#_x0000_s1029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Невозобновимые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28" style="position:absolute;margin-left:266.7pt;margin-top:46.95pt;width:117.75pt;height:23.25pt;z-index:251660288">
            <v:textbox style="mso-next-textbox:#_x0000_s1028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Неисчерпаемые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27" style="position:absolute;margin-left:-28.05pt;margin-top:46.95pt;width:117.75pt;height:23.25pt;z-index:251659264">
            <v:textbox style="mso-next-textbox:#_x0000_s1027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Исчерпаемые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rect id="_x0000_s1026" style="position:absolute;margin-left:106.95pt;margin-top:7.05pt;width:141.75pt;height:23.25pt;z-index:251658240">
            <v:textbox style="mso-next-textbox:#_x0000_s1026">
              <w:txbxContent>
                <w:p w:rsidR="00A77A92" w:rsidRPr="00295368" w:rsidRDefault="00A77A92" w:rsidP="002953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953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Природные ресурсы</w:t>
                  </w:r>
                </w:p>
              </w:txbxContent>
            </v:textbox>
          </v:rect>
        </w:pict>
      </w:r>
    </w:p>
    <w:p w:rsidR="00731768" w:rsidRP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31768" w:rsidRP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31768" w:rsidRP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31768" w:rsidRP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31768" w:rsidRP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31768" w:rsidRP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31768" w:rsidRP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31768" w:rsidRP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31768" w:rsidRDefault="00731768" w:rsidP="0073176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25EC" w:rsidRDefault="002357DD" w:rsidP="003D2D07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731768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731768">
        <w:rPr>
          <w:rFonts w:ascii="Times New Roman" w:hAnsi="Times New Roman" w:cs="Times New Roman"/>
          <w:sz w:val="24"/>
          <w:szCs w:val="24"/>
          <w:lang w:eastAsia="ru-RU"/>
        </w:rPr>
        <w:t>роверка фронтально, правильная схема высвечивается полностью, по ходу объяснения.</w:t>
      </w:r>
    </w:p>
    <w:p w:rsidR="0046144A" w:rsidRPr="0046144A" w:rsidRDefault="002357DD" w:rsidP="003D2D07">
      <w:pPr>
        <w:spacing w:after="0" w:line="240" w:lineRule="auto"/>
        <w:ind w:left="-1276" w:firstLine="284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46144A">
        <w:rPr>
          <w:rFonts w:ascii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="0046144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еред вами на столах лежит лист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само</w:t>
      </w:r>
      <w:r w:rsidR="0046144A">
        <w:rPr>
          <w:rFonts w:ascii="Times New Roman" w:hAnsi="Times New Roman" w:cs="Times New Roman"/>
          <w:i/>
          <w:sz w:val="24"/>
          <w:szCs w:val="24"/>
          <w:lang w:eastAsia="ru-RU"/>
        </w:rPr>
        <w:t>контроля. Оцените вашу работу.</w:t>
      </w:r>
    </w:p>
    <w:p w:rsidR="003D2D07" w:rsidRDefault="001B6ACF" w:rsidP="003D2D07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3D2D07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3D2D07">
        <w:rPr>
          <w:rFonts w:ascii="Times New Roman" w:hAnsi="Times New Roman" w:cs="Times New Roman"/>
          <w:sz w:val="24"/>
          <w:szCs w:val="24"/>
          <w:lang w:eastAsia="ru-RU"/>
        </w:rPr>
        <w:t>ы с вами изучали группу природных ресурсов? (</w:t>
      </w:r>
      <w:proofErr w:type="spellStart"/>
      <w:r w:rsidR="003D2D07">
        <w:rPr>
          <w:rFonts w:ascii="Times New Roman" w:hAnsi="Times New Roman" w:cs="Times New Roman"/>
          <w:sz w:val="24"/>
          <w:szCs w:val="24"/>
          <w:lang w:eastAsia="ru-RU"/>
        </w:rPr>
        <w:t>исчерпаемые</w:t>
      </w:r>
      <w:proofErr w:type="spellEnd"/>
      <w:r w:rsidR="003D2D07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3D2D07" w:rsidRPr="003D2D07" w:rsidRDefault="003D2D07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D0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природные ресурсы когда-нибудь закончатся, и человечество задумалось о том, что же делать? Нужна альтернатива.</w:t>
      </w:r>
    </w:p>
    <w:p w:rsidR="003D2D07" w:rsidRDefault="003D2D07" w:rsidP="003D2D07">
      <w:pPr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D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же наблюдается тенденция к освоению альтернативных видов энергии?</w:t>
      </w:r>
    </w:p>
    <w:p w:rsidR="003D2D07" w:rsidRPr="003D2D07" w:rsidRDefault="003D2D07" w:rsidP="003D2D07">
      <w:pPr>
        <w:shd w:val="clear" w:color="auto" w:fill="FFFFFF"/>
        <w:spacing w:after="135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Во-первых, </w:t>
      </w:r>
      <w:r w:rsidRPr="003D2D0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непрерывный рост промышленности, как основного потребителя энергетической отрасли. Существует точка зрения, что при нынешней ситуации запасов угля хватит примерно на 270 лет, нефти на 35-40 лет, газа на 50 лет.</w:t>
      </w:r>
    </w:p>
    <w:p w:rsidR="003D2D07" w:rsidRPr="003D2D07" w:rsidRDefault="003D2D07" w:rsidP="003D2D07">
      <w:pPr>
        <w:shd w:val="clear" w:color="auto" w:fill="FFFFFF"/>
        <w:spacing w:after="135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Во-вторых</w:t>
      </w:r>
      <w:r w:rsidRPr="003D2D0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необходимость значительных финансовых затрат на разведку новых месторождений, так как часто эти работы связаны с организацией глубокого бурения и другими сложными и наукоемкими технологиями.</w:t>
      </w:r>
    </w:p>
    <w:p w:rsidR="003D2D07" w:rsidRDefault="003D2D07" w:rsidP="003D2D07">
      <w:pPr>
        <w:shd w:val="clear" w:color="auto" w:fill="FFFFFF"/>
        <w:spacing w:after="135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И, в-третьих</w:t>
      </w:r>
      <w:r w:rsidRPr="003D2D07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экологические проблемы, связанные с добычей энергетических ресурсов. Не менее важной причиной необходимости освоения альтернативных источников энергии является проблема глобального потепления.</w:t>
      </w:r>
    </w:p>
    <w:p w:rsidR="001B6ACF" w:rsidRPr="003D2D07" w:rsidRDefault="001B6ACF" w:rsidP="001B6ACF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D0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о чем же мы сегодня будем говорить?</w:t>
      </w:r>
    </w:p>
    <w:p w:rsidR="001B6ACF" w:rsidRDefault="001B6ACF" w:rsidP="001B6ACF">
      <w:pPr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Pr="003D2D0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3D2D0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удем говорить</w:t>
      </w:r>
      <w:r w:rsidRPr="00A27B0E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3D2D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альтернативных нетрадиционных неисчерпаемых источниках энергии. </w:t>
      </w:r>
    </w:p>
    <w:p w:rsidR="00A2269F" w:rsidRDefault="00A2269F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269F" w:rsidRPr="00021C5A" w:rsidRDefault="00A2269F" w:rsidP="00A2269F">
      <w:pPr>
        <w:shd w:val="clear" w:color="auto" w:fill="FFFFFF"/>
        <w:spacing w:after="0" w:line="240" w:lineRule="auto"/>
        <w:ind w:left="-1276" w:right="-425" w:firstLine="284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021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Изучение нового материала. Создание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лепбука</w:t>
      </w:r>
      <w:proofErr w:type="spellEnd"/>
    </w:p>
    <w:p w:rsidR="00A2269F" w:rsidRDefault="00A2269F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B9D" w:rsidRDefault="00D54B9D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="00F408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адание: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работают всем классом</w:t>
      </w:r>
      <w:r w:rsidR="00DF1EF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с презентацией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, проверяем фронтально,</w:t>
      </w:r>
      <w:r w:rsidR="00E7587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в итоге высвечивается на слайде презентации) </w:t>
      </w:r>
    </w:p>
    <w:p w:rsidR="00F4084E" w:rsidRDefault="001B6ACF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F408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="00F408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спользуя рисунок с диаграммой,</w:t>
      </w:r>
      <w:r w:rsidR="00F4084E" w:rsidRPr="00F40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F4084E" w:rsidRPr="00F40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проранжируйте</w:t>
      </w:r>
      <w:proofErr w:type="spellEnd"/>
      <w:r w:rsidR="00F4084E" w:rsidRPr="00F40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виды </w:t>
      </w:r>
      <w:proofErr w:type="spellStart"/>
      <w:r w:rsidR="00F4084E" w:rsidRPr="00F40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возобновимых</w:t>
      </w:r>
      <w:proofErr w:type="spellEnd"/>
      <w:r w:rsidR="00F4084E" w:rsidRPr="00F40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источников энергии</w:t>
      </w:r>
      <w:r w:rsidR="00F40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подписав их долю (%) в общем производстве электроэнергии в мире</w:t>
      </w:r>
    </w:p>
    <w:p w:rsidR="00F4084E" w:rsidRDefault="0091407D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oval id="_x0000_s1059" style="position:absolute;left:0;text-align:left;margin-left:358.4pt;margin-top:119.75pt;width:19.55pt;height:22.05pt;z-index:251676672">
            <v:textbox>
              <w:txbxContent>
                <w:p w:rsidR="00A77A92" w:rsidRDefault="00A77A92" w:rsidP="00F4084E">
                  <w:pPr>
                    <w:spacing w:after="0" w:line="240" w:lineRule="auto"/>
                    <w:ind w:left="-142" w:right="-209"/>
                  </w:pPr>
                  <w:r>
                    <w:t xml:space="preserve">  2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oval id="_x0000_s1061" style="position:absolute;left:0;text-align:left;margin-left:334.9pt;margin-top:174.05pt;width:23.5pt;height:24.65pt;z-index:251678720">
            <v:textbox>
              <w:txbxContent>
                <w:p w:rsidR="00A77A92" w:rsidRDefault="00A77A92" w:rsidP="00F4084E">
                  <w:pPr>
                    <w:spacing w:after="0" w:line="240" w:lineRule="auto"/>
                    <w:ind w:left="-142" w:right="-209"/>
                  </w:pPr>
                  <w:r>
                    <w:t>0,4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pict>
          <v:oval id="_x0000_s1058" style="position:absolute;left:0;text-align:left;margin-left:358.4pt;margin-top:95.1pt;width:31.65pt;height:24.65pt;z-index:251675648">
            <v:textbox>
              <w:txbxContent>
                <w:p w:rsidR="00A77A92" w:rsidRDefault="00A77A92" w:rsidP="00F4084E">
                  <w:pPr>
                    <w:spacing w:after="0" w:line="240" w:lineRule="auto"/>
                    <w:ind w:left="-142" w:right="-209"/>
                  </w:pPr>
                  <w:r>
                    <w:t>5,5</w:t>
                  </w:r>
                </w:p>
              </w:txbxContent>
            </v:textbox>
          </v:oval>
        </w:pict>
      </w:r>
      <w:r w:rsidR="00F4084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50154" cy="28258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27" t="31433" r="13044" b="2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04" cy="28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9D" w:rsidRDefault="00D54B9D" w:rsidP="00D54B9D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 группа называет долю ветроэнергетики в общем производстве электроэнергии в мире - 5,5</w:t>
      </w:r>
    </w:p>
    <w:p w:rsidR="00D54B9D" w:rsidRDefault="00D54B9D" w:rsidP="00D54B9D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 группа</w:t>
      </w:r>
      <w:r w:rsidRPr="00D54B9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называет долю солнечной  энергетики в общем производстве электроэнергии в мире – 2</w:t>
      </w:r>
    </w:p>
    <w:p w:rsidR="00D54B9D" w:rsidRDefault="00D54B9D" w:rsidP="00D54B9D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3 группа называет долю геотермальной энергетики в общем производстве электроэнергии в мире- 0,4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1B6ACF" w:rsidRPr="001B6AC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="001B6ACF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Сл.</w:t>
      </w:r>
      <w:proofErr w:type="gramEnd"/>
    </w:p>
    <w:p w:rsidR="00F4084E" w:rsidRPr="007624A4" w:rsidRDefault="00E75870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5870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4084E" w:rsidRPr="007624A4">
        <w:rPr>
          <w:rFonts w:ascii="Times New Roman" w:hAnsi="Times New Roman" w:cs="Times New Roman"/>
          <w:sz w:val="24"/>
          <w:szCs w:val="24"/>
        </w:rPr>
        <w:t>Возобновляемая энергетика обеспечивает более четверти (26%) мирового производства электроэнергии. С 2000 года, за исключением гидроэнергетики, выработка электроэнергии на основе ВИЭ выросла более чем в 10 раз, и на первом месте стоят ветровая и солнечная энергия.</w:t>
      </w:r>
    </w:p>
    <w:p w:rsidR="000E4EE2" w:rsidRDefault="000E4EE2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084E" w:rsidRDefault="007624A4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7624A4" w:rsidRDefault="006214EF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7624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proofErr w:type="gramEnd"/>
      <w:r w:rsidR="007624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спользуя карту, определите</w:t>
      </w:r>
      <w:r w:rsidR="007624A4" w:rsidRPr="004B66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</w:t>
      </w:r>
      <w:r w:rsidR="007624A4" w:rsidRPr="004B66C1">
        <w:rPr>
          <w:rFonts w:ascii="Times New Roman" w:hAnsi="Times New Roman" w:cs="Times New Roman"/>
          <w:b/>
          <w:sz w:val="24"/>
          <w:szCs w:val="24"/>
        </w:rPr>
        <w:t xml:space="preserve">траны-лидеры в производстве возобновляемой энергии </w:t>
      </w:r>
    </w:p>
    <w:p w:rsidR="00CE5B8E" w:rsidRPr="00CE5B8E" w:rsidRDefault="00CE5B8E" w:rsidP="007624A4">
      <w:pPr>
        <w:shd w:val="clear" w:color="auto" w:fill="FFFFFF"/>
        <w:spacing w:after="0" w:line="240" w:lineRule="auto"/>
        <w:ind w:left="-1276" w:firstLine="284"/>
        <w:rPr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Учащиеся у</w:t>
      </w:r>
      <w:r w:rsidR="00FA518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себя в картах подписывают страны в условных обозначениях.</w:t>
      </w:r>
    </w:p>
    <w:p w:rsidR="007624A4" w:rsidRDefault="0091407D" w:rsidP="007624A4">
      <w:pPr>
        <w:shd w:val="clear" w:color="auto" w:fill="FFFFFF"/>
        <w:spacing w:after="0" w:line="240" w:lineRule="auto"/>
        <w:ind w:left="-1276" w:firstLine="284"/>
        <w:rPr>
          <w:sz w:val="23"/>
          <w:szCs w:val="23"/>
        </w:rPr>
      </w:pPr>
      <w:r w:rsidRPr="0091407D">
        <w:rPr>
          <w:noProof/>
          <w:lang w:eastAsia="ru-RU"/>
        </w:rPr>
        <w:pict>
          <v:shape id="_x0000_s1070" type="#_x0000_t32" style="position:absolute;left:0;text-align:left;margin-left:170.1pt;margin-top:34.65pt;width:10.95pt;height:20.15pt;flip:x y;z-index:251684864" o:connectortype="straight">
            <v:stroke endarrow="block"/>
          </v:shape>
        </w:pict>
      </w:r>
      <w:r w:rsidRPr="0091407D">
        <w:rPr>
          <w:noProof/>
          <w:lang w:eastAsia="ru-RU"/>
        </w:rPr>
        <w:pict>
          <v:oval id="_x0000_s1069" style="position:absolute;left:0;text-align:left;margin-left:154pt;margin-top:16.7pt;width:23pt;height:22.6pt;z-index:251683840">
            <v:textbox>
              <w:txbxContent>
                <w:p w:rsidR="00A77A92" w:rsidRDefault="00A77A92" w:rsidP="007624A4">
                  <w:pPr>
                    <w:spacing w:after="0" w:line="240" w:lineRule="auto"/>
                  </w:pPr>
                  <w:r>
                    <w:t>5</w:t>
                  </w:r>
                </w:p>
              </w:txbxContent>
            </v:textbox>
          </v:oval>
        </w:pict>
      </w:r>
      <w:r w:rsidRPr="0091407D">
        <w:rPr>
          <w:noProof/>
          <w:lang w:eastAsia="ru-RU"/>
        </w:rPr>
        <w:pict>
          <v:oval id="_x0000_s1068" style="position:absolute;left:0;text-align:left;margin-left:275.55pt;margin-top:98.15pt;width:23pt;height:22.6pt;z-index:251682816">
            <v:textbox>
              <w:txbxContent>
                <w:p w:rsidR="00A77A92" w:rsidRDefault="00A77A92" w:rsidP="007624A4">
                  <w:pPr>
                    <w:spacing w:after="0" w:line="240" w:lineRule="auto"/>
                  </w:pPr>
                  <w:r>
                    <w:t>4</w:t>
                  </w:r>
                </w:p>
              </w:txbxContent>
            </v:textbox>
          </v:oval>
        </w:pict>
      </w:r>
      <w:r w:rsidRPr="0091407D">
        <w:rPr>
          <w:noProof/>
          <w:lang w:eastAsia="ru-RU"/>
        </w:rPr>
        <w:pict>
          <v:oval id="_x0000_s1067" style="position:absolute;left:0;text-align:left;margin-left:72.2pt;margin-top:152.6pt;width:23pt;height:22.6pt;z-index:251681792">
            <v:textbox>
              <w:txbxContent>
                <w:p w:rsidR="00A77A92" w:rsidRDefault="00A77A92" w:rsidP="007624A4">
                  <w:pPr>
                    <w:spacing w:after="0" w:line="240" w:lineRule="auto"/>
                  </w:pPr>
                  <w:r>
                    <w:t>3</w:t>
                  </w:r>
                </w:p>
              </w:txbxContent>
            </v:textbox>
          </v:oval>
        </w:pict>
      </w:r>
      <w:r w:rsidRPr="0091407D">
        <w:rPr>
          <w:noProof/>
          <w:lang w:eastAsia="ru-RU"/>
        </w:rPr>
        <w:pict>
          <v:oval id="_x0000_s1066" style="position:absolute;left:0;text-align:left;margin-left:1.35pt;margin-top:64.95pt;width:23pt;height:22.6pt;z-index:251680768">
            <v:textbox>
              <w:txbxContent>
                <w:p w:rsidR="00A77A92" w:rsidRDefault="00A77A92" w:rsidP="007624A4">
                  <w:pPr>
                    <w:spacing w:after="0" w:line="240" w:lineRule="auto"/>
                  </w:pPr>
                  <w:r>
                    <w:t>2</w:t>
                  </w:r>
                </w:p>
              </w:txbxContent>
            </v:textbox>
          </v:oval>
        </w:pict>
      </w:r>
      <w:r w:rsidRPr="0091407D">
        <w:rPr>
          <w:noProof/>
          <w:lang w:eastAsia="ru-RU"/>
        </w:rPr>
        <w:pict>
          <v:oval id="_x0000_s1065" style="position:absolute;left:0;text-align:left;margin-left:311.9pt;margin-top:75.55pt;width:23pt;height:22.6pt;z-index:251679744">
            <v:textbox>
              <w:txbxContent>
                <w:p w:rsidR="00A77A92" w:rsidRDefault="00A77A92" w:rsidP="007624A4">
                  <w:pPr>
                    <w:spacing w:after="0" w:line="240" w:lineRule="auto"/>
                  </w:pPr>
                  <w:r>
                    <w:t>1</w:t>
                  </w:r>
                </w:p>
              </w:txbxContent>
            </v:textbox>
          </v:oval>
        </w:pict>
      </w:r>
      <w:r w:rsidR="007624A4">
        <w:rPr>
          <w:noProof/>
          <w:lang w:eastAsia="ru-RU"/>
        </w:rPr>
        <w:drawing>
          <wp:inline distT="0" distB="0" distL="0" distR="0">
            <wp:extent cx="6615837" cy="3319275"/>
            <wp:effectExtent l="19050" t="0" r="0" b="0"/>
            <wp:docPr id="4" name="Рисунок 4" descr="https://fedoroff.net/_ld/11/62626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edoroff.net/_ld/11/626269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74" cy="332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20" w:rsidRDefault="004B66C1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рисунок  «Выработка электроэнергии в мире на основе ВИЭ», </w:t>
      </w:r>
    </w:p>
    <w:p w:rsidR="00A42F20" w:rsidRDefault="004B66C1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 w:rsidRPr="00A42F20">
        <w:rPr>
          <w:rFonts w:ascii="Times New Roman" w:hAnsi="Times New Roman" w:cs="Times New Roman"/>
          <w:b/>
          <w:sz w:val="24"/>
          <w:szCs w:val="24"/>
        </w:rPr>
        <w:t>в контурной карте</w:t>
      </w:r>
      <w:r>
        <w:rPr>
          <w:rFonts w:ascii="Times New Roman" w:hAnsi="Times New Roman" w:cs="Times New Roman"/>
          <w:sz w:val="24"/>
          <w:szCs w:val="24"/>
        </w:rPr>
        <w:t xml:space="preserve"> отметьте </w:t>
      </w:r>
    </w:p>
    <w:p w:rsidR="00A42F20" w:rsidRDefault="00A42F20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группа </w:t>
      </w:r>
      <w:r w:rsidR="004B66C1" w:rsidRPr="00A42F20">
        <w:rPr>
          <w:rFonts w:ascii="Times New Roman" w:hAnsi="Times New Roman" w:cs="Times New Roman"/>
          <w:b/>
          <w:color w:val="FF0000"/>
          <w:sz w:val="24"/>
          <w:szCs w:val="24"/>
        </w:rPr>
        <w:t>красный цветом</w:t>
      </w:r>
      <w:r w:rsidR="004B66C1">
        <w:rPr>
          <w:rFonts w:ascii="Times New Roman" w:hAnsi="Times New Roman" w:cs="Times New Roman"/>
          <w:sz w:val="24"/>
          <w:szCs w:val="24"/>
        </w:rPr>
        <w:t xml:space="preserve"> количество выработанной электроэнергии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солнечных</w:t>
      </w:r>
      <w:proofErr w:type="gramEnd"/>
      <w:r w:rsidR="004B66C1">
        <w:rPr>
          <w:rFonts w:ascii="Times New Roman" w:hAnsi="Times New Roman" w:cs="Times New Roman"/>
          <w:sz w:val="24"/>
          <w:szCs w:val="24"/>
        </w:rPr>
        <w:t xml:space="preserve"> ЭС, </w:t>
      </w:r>
    </w:p>
    <w:p w:rsidR="007624A4" w:rsidRDefault="00A42F20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группа </w:t>
      </w:r>
      <w:r>
        <w:rPr>
          <w:rFonts w:ascii="Times New Roman" w:hAnsi="Times New Roman" w:cs="Times New Roman"/>
          <w:color w:val="002060"/>
          <w:sz w:val="24"/>
          <w:szCs w:val="24"/>
        </w:rPr>
        <w:t>синим</w:t>
      </w:r>
      <w:r w:rsidR="004B66C1" w:rsidRPr="00A42F20">
        <w:rPr>
          <w:rFonts w:ascii="Times New Roman" w:hAnsi="Times New Roman" w:cs="Times New Roman"/>
          <w:color w:val="002060"/>
          <w:sz w:val="24"/>
          <w:szCs w:val="24"/>
        </w:rPr>
        <w:t xml:space="preserve"> цветом</w:t>
      </w:r>
      <w:r w:rsidR="004B66C1">
        <w:rPr>
          <w:rFonts w:ascii="Times New Roman" w:hAnsi="Times New Roman" w:cs="Times New Roman"/>
          <w:sz w:val="24"/>
          <w:szCs w:val="24"/>
        </w:rPr>
        <w:t xml:space="preserve"> – количество выработанной электроэнергии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ветровых</w:t>
      </w:r>
      <w:proofErr w:type="gramEnd"/>
      <w:r w:rsidR="004B66C1">
        <w:rPr>
          <w:rFonts w:ascii="Times New Roman" w:hAnsi="Times New Roman" w:cs="Times New Roman"/>
          <w:sz w:val="24"/>
          <w:szCs w:val="24"/>
        </w:rPr>
        <w:t xml:space="preserve"> ЭС.</w:t>
      </w:r>
    </w:p>
    <w:p w:rsidR="00A42F20" w:rsidRDefault="00A42F20" w:rsidP="00A42F20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группа </w:t>
      </w:r>
      <w:r w:rsidRPr="00A42F20">
        <w:rPr>
          <w:rFonts w:ascii="Times New Roman" w:hAnsi="Times New Roman" w:cs="Times New Roman"/>
          <w:b/>
          <w:color w:val="00B050"/>
          <w:sz w:val="24"/>
          <w:szCs w:val="24"/>
        </w:rPr>
        <w:t>зеленым цветом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количество выработанной электроэнергии, используя ВИЭ в России</w:t>
      </w:r>
    </w:p>
    <w:p w:rsidR="00A42F20" w:rsidRPr="00A42F20" w:rsidRDefault="00A42F20" w:rsidP="00A42F20">
      <w:pPr>
        <w:shd w:val="clear" w:color="auto" w:fill="FFFFFF"/>
        <w:tabs>
          <w:tab w:val="left" w:pos="7470"/>
        </w:tabs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B66C1" w:rsidRDefault="004B66C1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3175" cy="319022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89" t="40080" r="11491" b="1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9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E2" w:rsidRDefault="001A1F9E" w:rsidP="000E4EE2">
      <w:pPr>
        <w:shd w:val="clear" w:color="auto" w:fill="FFFFFF"/>
        <w:tabs>
          <w:tab w:val="left" w:pos="7470"/>
        </w:tabs>
        <w:spacing w:after="0" w:line="240" w:lineRule="auto"/>
        <w:ind w:left="-1276" w:firstLine="284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Проверка результатов через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вебкамеру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E4EE2" w:rsidRPr="000E4EE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0E4EE2" w:rsidRDefault="000E4EE2" w:rsidP="000E4EE2">
      <w:pPr>
        <w:shd w:val="clear" w:color="auto" w:fill="FFFFFF"/>
        <w:tabs>
          <w:tab w:val="left" w:pos="7470"/>
        </w:tabs>
        <w:spacing w:after="0" w:line="240" w:lineRule="auto"/>
        <w:ind w:left="-1276" w:firstLine="284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13C50">
        <w:rPr>
          <w:rFonts w:ascii="Times New Roman" w:hAnsi="Times New Roman" w:cs="Times New Roman"/>
          <w:i/>
          <w:color w:val="0000FF"/>
          <w:sz w:val="24"/>
          <w:szCs w:val="24"/>
          <w:lang w:eastAsia="ru-RU"/>
        </w:rPr>
        <w:t>Оцените вашу работу в листах самооценки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4B66C1" w:rsidRPr="00A42F20" w:rsidRDefault="004B66C1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b/>
          <w:i/>
          <w:sz w:val="24"/>
          <w:szCs w:val="24"/>
        </w:rPr>
      </w:pPr>
    </w:p>
    <w:p w:rsidR="00F4084E" w:rsidRDefault="001A1F9E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</w:rPr>
      </w:pPr>
      <w:r w:rsidRPr="001A1F9E">
        <w:rPr>
          <w:rFonts w:ascii="Times New Roman" w:hAnsi="Times New Roman" w:cs="Times New Roman"/>
          <w:i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66C1" w:rsidRPr="004B66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Подводим итог. </w:t>
      </w:r>
      <w:r w:rsidR="007624A4" w:rsidRPr="004B66C1">
        <w:rPr>
          <w:rFonts w:ascii="Times New Roman" w:hAnsi="Times New Roman" w:cs="Times New Roman"/>
          <w:sz w:val="24"/>
          <w:szCs w:val="24"/>
        </w:rPr>
        <w:t>Основными ст</w:t>
      </w:r>
      <w:r>
        <w:rPr>
          <w:rFonts w:ascii="Times New Roman" w:hAnsi="Times New Roman" w:cs="Times New Roman"/>
          <w:sz w:val="24"/>
          <w:szCs w:val="24"/>
        </w:rPr>
        <w:t>ранами лидерами по производству и</w:t>
      </w:r>
      <w:r w:rsidR="007624A4" w:rsidRPr="004B66C1">
        <w:rPr>
          <w:rFonts w:ascii="Times New Roman" w:hAnsi="Times New Roman" w:cs="Times New Roman"/>
          <w:sz w:val="24"/>
          <w:szCs w:val="24"/>
        </w:rPr>
        <w:t xml:space="preserve"> вводу мощностей ВИЭ и инвестированию в новые </w:t>
      </w:r>
      <w:proofErr w:type="spellStart"/>
      <w:r w:rsidR="007624A4" w:rsidRPr="004B66C1">
        <w:rPr>
          <w:rFonts w:ascii="Times New Roman" w:hAnsi="Times New Roman" w:cs="Times New Roman"/>
          <w:sz w:val="24"/>
          <w:szCs w:val="24"/>
        </w:rPr>
        <w:t>энерготехнологии</w:t>
      </w:r>
      <w:proofErr w:type="spellEnd"/>
      <w:r w:rsidR="007624A4" w:rsidRPr="004B66C1">
        <w:rPr>
          <w:rFonts w:ascii="Times New Roman" w:hAnsi="Times New Roman" w:cs="Times New Roman"/>
          <w:sz w:val="24"/>
          <w:szCs w:val="24"/>
        </w:rPr>
        <w:t xml:space="preserve"> на протяжении последних трех лет являются Китай, США, Бразилия, Индия, Германия. К слову, Россия в 2019 году занимала в международном рейтинге по данному показателю 59 место.</w:t>
      </w:r>
    </w:p>
    <w:p w:rsidR="001A1F9E" w:rsidRDefault="001A1F9E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</w:rPr>
      </w:pPr>
    </w:p>
    <w:p w:rsidR="001D28F8" w:rsidRPr="00253836" w:rsidRDefault="001D28F8" w:rsidP="007624A4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Задание.</w:t>
      </w:r>
      <w:r w:rsidR="002538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3836">
        <w:rPr>
          <w:rFonts w:ascii="Times New Roman" w:hAnsi="Times New Roman" w:cs="Times New Roman"/>
          <w:b/>
          <w:i/>
          <w:sz w:val="24"/>
          <w:szCs w:val="24"/>
        </w:rPr>
        <w:t>Фронтально для всех.</w:t>
      </w:r>
    </w:p>
    <w:p w:rsidR="001D28F8" w:rsidRPr="001D28F8" w:rsidRDefault="00313C50" w:rsidP="007624A4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1D28F8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1D28F8">
        <w:rPr>
          <w:rFonts w:ascii="Times New Roman" w:hAnsi="Times New Roman" w:cs="Times New Roman"/>
          <w:b/>
          <w:sz w:val="24"/>
          <w:szCs w:val="24"/>
        </w:rPr>
        <w:t xml:space="preserve">спользуя рисунок, оцените изменения в энергопотреблении нетрадиционных источников за 19 лет. </w:t>
      </w:r>
    </w:p>
    <w:p w:rsidR="007624A4" w:rsidRDefault="001D28F8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28F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4" descr="https://i1.wp.com/gazovik.info/wp-content/uploads/2018/04/iLP096PJP.jpg?w=96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gazovik.info/wp-content/uploads/2018/04/iLP096PJP.jpg?w=960&amp;ssl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A4" w:rsidRDefault="007624A4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28F8" w:rsidRDefault="001D28F8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Вывод: </w:t>
      </w:r>
      <w:r w:rsidRPr="001D2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2001 году на альтернативные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источники энергии приходится 1 %, в 2020 году на альтернативные источники  приходится уже 29 %. Причем из них 15% приходится на ветряную энергию, 19% приходится на Солнечную энергию.</w:t>
      </w:r>
    </w:p>
    <w:p w:rsidR="00C2179F" w:rsidRDefault="00C2179F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179F" w:rsidRDefault="00330C5F" w:rsidP="00C2179F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C217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="00C217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абота в группах.</w:t>
      </w:r>
    </w:p>
    <w:p w:rsidR="00C2179F" w:rsidRDefault="00C2179F" w:rsidP="00C2179F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Мы с вами продолжаем работать в группах. </w:t>
      </w:r>
    </w:p>
    <w:p w:rsidR="00C2179F" w:rsidRDefault="00C2179F" w:rsidP="00C2179F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Каждая группа выбирает для себя вид неисчерпаемого ресурса, получает кейс с заданиями, при выполнении которых </w:t>
      </w:r>
      <w:r w:rsidR="000E4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составим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лепбук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E4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который и будет результатом нашей с вами работы.</w:t>
      </w:r>
    </w:p>
    <w:p w:rsidR="00C2179F" w:rsidRDefault="00C2179F" w:rsidP="00C2179F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4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группа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D2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Энергия солнца</w:t>
      </w:r>
    </w:p>
    <w:p w:rsidR="00C2179F" w:rsidRDefault="00C2179F" w:rsidP="00C2179F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2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группа Энергия ветра</w:t>
      </w:r>
    </w:p>
    <w:p w:rsidR="00C2179F" w:rsidRDefault="00C2179F" w:rsidP="00C2179F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2D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группа Геотермальная энергия</w:t>
      </w:r>
    </w:p>
    <w:p w:rsidR="00FC628E" w:rsidRDefault="00FC628E" w:rsidP="00FC628E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FC628E" w:rsidRDefault="00FC628E" w:rsidP="00FC628E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FB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 группа.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C62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Энергия солнца</w:t>
      </w:r>
    </w:p>
    <w:p w:rsidR="00C2179F" w:rsidRDefault="00C2179F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179F" w:rsidRDefault="00D77BA7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 w:rsidRPr="001D28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D28F8" w:rsidRPr="001D28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</w:t>
      </w:r>
      <w:r w:rsidR="00C217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="001D28F8" w:rsidRPr="001D28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1D28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B1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картами, </w:t>
      </w:r>
      <w:proofErr w:type="spellStart"/>
      <w:r w:rsidR="009B1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инфографикой</w:t>
      </w:r>
      <w:proofErr w:type="spellEnd"/>
      <w:r w:rsidR="009B18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таблицам.</w:t>
      </w:r>
    </w:p>
    <w:p w:rsidR="00C2179F" w:rsidRDefault="009B1845" w:rsidP="003D2D07">
      <w:pPr>
        <w:shd w:val="clear" w:color="auto" w:fill="FFFFFF"/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Изучив</w:t>
      </w:r>
      <w:r w:rsidR="002E5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2E5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инфографику</w:t>
      </w:r>
      <w:proofErr w:type="spellEnd"/>
      <w:r w:rsidR="002E5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использующую </w:t>
      </w:r>
      <w:r w:rsidR="002E5F9B" w:rsidRPr="002E5F9B">
        <w:rPr>
          <w:rFonts w:ascii="Times New Roman" w:hAnsi="Times New Roman" w:cs="Times New Roman"/>
          <w:sz w:val="24"/>
          <w:szCs w:val="24"/>
          <w:shd w:val="clear" w:color="auto" w:fill="FFFFFF"/>
        </w:rPr>
        <w:t>данные Международного агентства по возобновляемым источникам энергии (IRENA) для отображения мощности солнечной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энергии по странам в 2021 году, и  таблицу лидеров стран по использованию и мощностям солнечной энергии, </w:t>
      </w:r>
    </w:p>
    <w:p w:rsidR="009B1845" w:rsidRPr="002E5F9B" w:rsidRDefault="009B1845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Ответьте на вопросы, вставив необходимую информацию в представленный текст.</w:t>
      </w:r>
    </w:p>
    <w:p w:rsidR="002E5F9B" w:rsidRDefault="009B1845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978400" cy="491506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62" t="8690" r="29824" b="1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491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45" w:rsidRDefault="009B1845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978400" cy="14381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48" t="7353" r="30144" b="6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4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45" w:rsidRDefault="009B1845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8140" w:type="dxa"/>
        <w:tblCellMar>
          <w:left w:w="0" w:type="dxa"/>
          <w:right w:w="0" w:type="dxa"/>
        </w:tblCellMar>
        <w:tblLook w:val="04A0"/>
      </w:tblPr>
      <w:tblGrid>
        <w:gridCol w:w="2011"/>
        <w:gridCol w:w="3036"/>
        <w:gridCol w:w="2172"/>
        <w:gridCol w:w="921"/>
      </w:tblGrid>
      <w:tr w:rsidR="009B1845" w:rsidRPr="009B1845" w:rsidTr="009B1845">
        <w:trPr>
          <w:tblHeader/>
        </w:trPr>
        <w:tc>
          <w:tcPr>
            <w:tcW w:w="1370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D9EDF7"/>
            <w:tcMar>
              <w:top w:w="80" w:type="dxa"/>
              <w:left w:w="80" w:type="dxa"/>
              <w:bottom w:w="80" w:type="dxa"/>
              <w:right w:w="200" w:type="dxa"/>
            </w:tcMar>
            <w:vAlign w:val="center"/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D9EDF7"/>
            <w:tcMar>
              <w:top w:w="80" w:type="dxa"/>
              <w:left w:w="80" w:type="dxa"/>
              <w:bottom w:w="80" w:type="dxa"/>
              <w:right w:w="200" w:type="dxa"/>
            </w:tcMar>
            <w:vAlign w:val="center"/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Установленная мощность, мегаватт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D9EDF7"/>
            <w:tcMar>
              <w:top w:w="80" w:type="dxa"/>
              <w:left w:w="80" w:type="dxa"/>
              <w:bottom w:w="80" w:type="dxa"/>
              <w:right w:w="200" w:type="dxa"/>
            </w:tcMar>
            <w:vAlign w:val="center"/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Ватт * на душу населения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DDDDDD"/>
              <w:right w:val="nil"/>
            </w:tcBorders>
            <w:shd w:val="clear" w:color="auto" w:fill="D9EDF7"/>
            <w:tcMar>
              <w:top w:w="80" w:type="dxa"/>
              <w:left w:w="80" w:type="dxa"/>
              <w:bottom w:w="80" w:type="dxa"/>
              <w:right w:w="200" w:type="dxa"/>
            </w:tcMar>
            <w:vAlign w:val="center"/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всего</w:t>
            </w:r>
          </w:p>
        </w:tc>
      </w:tr>
      <w:tr w:rsidR="009B1845" w:rsidRPr="009B1845" w:rsidTr="009B1845">
        <w:trPr>
          <w:tblHeader/>
        </w:trPr>
        <w:tc>
          <w:tcPr>
            <w:tcW w:w="1370" w:type="dxa"/>
            <w:tcBorders>
              <w:top w:val="nil"/>
              <w:left w:val="nil"/>
              <w:bottom w:val="single" w:sz="2" w:space="0" w:color="DDDDDD"/>
              <w:right w:val="nil"/>
            </w:tcBorders>
            <w:shd w:val="clear" w:color="auto" w:fill="D9EDF7"/>
            <w:tcMar>
              <w:top w:w="0" w:type="dxa"/>
              <w:left w:w="80" w:type="dxa"/>
              <w:bottom w:w="0" w:type="dxa"/>
              <w:right w:w="200" w:type="dxa"/>
            </w:tcMar>
            <w:vAlign w:val="center"/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2" w:space="0" w:color="DDDDDD"/>
              <w:right w:val="nil"/>
            </w:tcBorders>
            <w:shd w:val="clear" w:color="auto" w:fill="D9EDF7"/>
            <w:tcMar>
              <w:top w:w="0" w:type="dxa"/>
              <w:left w:w="80" w:type="dxa"/>
              <w:bottom w:w="0" w:type="dxa"/>
              <w:right w:w="200" w:type="dxa"/>
            </w:tcMar>
            <w:vAlign w:val="center"/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"/>
                <w:szCs w:val="24"/>
                <w:lang w:eastAsia="ru-R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2" w:space="0" w:color="DDDDDD"/>
              <w:right w:val="nil"/>
            </w:tcBorders>
            <w:shd w:val="clear" w:color="auto" w:fill="D9EDF7"/>
            <w:tcMar>
              <w:top w:w="0" w:type="dxa"/>
              <w:left w:w="80" w:type="dxa"/>
              <w:bottom w:w="0" w:type="dxa"/>
              <w:right w:w="200" w:type="dxa"/>
            </w:tcMar>
            <w:vAlign w:val="center"/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2" w:space="0" w:color="DDDDDD"/>
              <w:right w:val="nil"/>
            </w:tcBorders>
            <w:shd w:val="clear" w:color="auto" w:fill="D9EDF7"/>
            <w:tcMar>
              <w:top w:w="0" w:type="dxa"/>
              <w:left w:w="80" w:type="dxa"/>
              <w:bottom w:w="0" w:type="dxa"/>
              <w:right w:w="200" w:type="dxa"/>
            </w:tcMar>
            <w:vAlign w:val="center"/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"/>
                <w:szCs w:val="24"/>
                <w:lang w:eastAsia="ru-RU"/>
              </w:rPr>
            </w:pPr>
          </w:p>
        </w:tc>
      </w:tr>
      <w:tr w:rsidR="009B1845" w:rsidRPr="009B1845" w:rsidTr="009B184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35.6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75572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10.6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Япония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67000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53783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593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39211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Италия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21600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Австралия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17627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Вьетнам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16504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Южная Корея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14575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14089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Великобритания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13563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11733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Нидерланды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10213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Бразилия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7881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Турция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6668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Южная Африка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5990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Тайвань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5817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Бельгия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5646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Мексика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5644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  <w:tr w:rsidR="009B1845" w:rsidRPr="009B1845" w:rsidTr="009B1845"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Украина 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5360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single" w:sz="4" w:space="0" w:color="DDDDDD"/>
              <w:left w:val="nil"/>
              <w:bottom w:val="nil"/>
              <w:right w:val="nil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B1845" w:rsidRPr="009B1845" w:rsidRDefault="009B1845" w:rsidP="009B1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0.8</w:t>
            </w:r>
          </w:p>
        </w:tc>
      </w:tr>
    </w:tbl>
    <w:p w:rsidR="009B1845" w:rsidRPr="009919BE" w:rsidRDefault="009919BE" w:rsidP="003D2D0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А. </w:t>
      </w:r>
      <w:r w:rsidR="00FD4BAA" w:rsidRPr="009919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Вставьте необходимую информацию:</w:t>
      </w:r>
    </w:p>
    <w:p w:rsidR="00A54C16" w:rsidRDefault="00A54C16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 w:rsidRPr="00443067">
        <w:rPr>
          <w:b/>
        </w:rPr>
        <w:t>Китай</w:t>
      </w:r>
      <w:r w:rsidRPr="00A54C16">
        <w:t xml:space="preserve"> является бесспорным лидером в области солнечных установок, на его долю приходится более </w:t>
      </w:r>
      <w:r w:rsidRPr="00443067">
        <w:rPr>
          <w:b/>
        </w:rPr>
        <w:t>35</w:t>
      </w:r>
      <w:r w:rsidRPr="00A54C16">
        <w:t xml:space="preserve">% мировой мощности. </w:t>
      </w:r>
    </w:p>
    <w:p w:rsidR="00A54C16" w:rsidRDefault="00443067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 w:rsidRPr="00443067">
        <w:t xml:space="preserve">Второе место </w:t>
      </w:r>
      <w:r>
        <w:t xml:space="preserve">занимает </w:t>
      </w:r>
      <w:r w:rsidR="00A54C16" w:rsidRPr="00443067">
        <w:rPr>
          <w:b/>
        </w:rPr>
        <w:t>США</w:t>
      </w:r>
      <w:r w:rsidR="00A54C16" w:rsidRPr="00A54C16">
        <w:t xml:space="preserve">, которые недавно превысили </w:t>
      </w:r>
      <w:r w:rsidRPr="009919BE">
        <w:rPr>
          <w:b/>
        </w:rPr>
        <w:t>75572</w:t>
      </w:r>
      <w:r>
        <w:t xml:space="preserve"> </w:t>
      </w:r>
      <w:r w:rsidR="00A54C16" w:rsidRPr="00A54C16">
        <w:t>МВт мощности солнечной энергии</w:t>
      </w:r>
      <w:r>
        <w:t>.</w:t>
      </w:r>
    </w:p>
    <w:p w:rsidR="00443067" w:rsidRPr="00A54C16" w:rsidRDefault="00443067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>
        <w:t xml:space="preserve">Третье место в производстве солнечной энергии принадлежит </w:t>
      </w:r>
      <w:r w:rsidRPr="00443067">
        <w:rPr>
          <w:b/>
        </w:rPr>
        <w:t>Японии</w:t>
      </w:r>
      <w:r w:rsidR="002679B3">
        <w:t xml:space="preserve">, отличающейся от мощности страны лидера в </w:t>
      </w:r>
      <w:r w:rsidR="002679B3" w:rsidRPr="002679B3">
        <w:rPr>
          <w:b/>
        </w:rPr>
        <w:t>3,8</w:t>
      </w:r>
      <w:r w:rsidR="002679B3">
        <w:t xml:space="preserve"> раза.</w:t>
      </w:r>
    </w:p>
    <w:p w:rsidR="00443067" w:rsidRDefault="00443067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</w:rPr>
      </w:pPr>
      <w:r>
        <w:t xml:space="preserve">Единственная страна Европы, мощность солнечной энергетики которой превышает  более чем в 2 раза мощность любой другой страны – это </w:t>
      </w:r>
      <w:r w:rsidRPr="00443067">
        <w:rPr>
          <w:b/>
        </w:rPr>
        <w:t>Германия.</w:t>
      </w:r>
    </w:p>
    <w:p w:rsidR="003B2D8B" w:rsidRDefault="003B2D8B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 w:rsidRPr="003B2D8B">
        <w:rPr>
          <w:b/>
        </w:rPr>
        <w:t xml:space="preserve">Австралия </w:t>
      </w:r>
      <w:r>
        <w:t xml:space="preserve">– страна, занимающая целый континент, </w:t>
      </w:r>
      <w:r w:rsidRPr="00A54C16">
        <w:t xml:space="preserve">возглавляет рейтинг </w:t>
      </w:r>
      <w:r>
        <w:t>по количеству</w:t>
      </w:r>
      <w:r w:rsidRPr="00A54C16">
        <w:t xml:space="preserve"> солнечной радиации на душу населения </w:t>
      </w:r>
      <w:r>
        <w:t xml:space="preserve"> </w:t>
      </w:r>
      <w:r w:rsidRPr="00A54C16">
        <w:t>из-за относительно небольшого н</w:t>
      </w:r>
      <w:r>
        <w:t xml:space="preserve">аселения в 26 миллионов человек, с показателем </w:t>
      </w:r>
      <w:r w:rsidRPr="00A54C16">
        <w:t xml:space="preserve"> </w:t>
      </w:r>
      <w:r>
        <w:t>637 ватт.</w:t>
      </w:r>
      <w:r w:rsidRPr="003B2D8B">
        <w:t xml:space="preserve"> </w:t>
      </w:r>
      <w:r>
        <w:t>Поэтому</w:t>
      </w:r>
      <w:r w:rsidRPr="00A54C16">
        <w:t xml:space="preserve"> более 30% австралийских семей теперь имеют солнечные фотоэлектрические системы на крышах.</w:t>
      </w:r>
    </w:p>
    <w:p w:rsidR="009919BE" w:rsidRDefault="009919BE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</w:p>
    <w:p w:rsidR="00A83FB9" w:rsidRDefault="00A83FB9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  <w:u w:val="single"/>
        </w:rPr>
      </w:pPr>
      <w:r>
        <w:rPr>
          <w:b/>
          <w:u w:val="single"/>
        </w:rPr>
        <w:t xml:space="preserve">2 группа. </w:t>
      </w:r>
      <w:r w:rsidR="00FC628E">
        <w:rPr>
          <w:b/>
          <w:u w:val="single"/>
        </w:rPr>
        <w:t>Энергия ветра.</w:t>
      </w:r>
    </w:p>
    <w:p w:rsidR="00FC628E" w:rsidRDefault="00BA62AF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 w:rsidRPr="00BA62AF">
        <w:rPr>
          <w:b/>
        </w:rPr>
        <w:t>Задание 1.</w:t>
      </w:r>
      <w:r>
        <w:t xml:space="preserve"> </w:t>
      </w:r>
      <w:r w:rsidR="00FC628E" w:rsidRPr="00FC628E">
        <w:t xml:space="preserve">Используя </w:t>
      </w:r>
      <w:r w:rsidR="00FC628E">
        <w:t xml:space="preserve">диаграмму, сделайте вывод, </w:t>
      </w:r>
      <w:r>
        <w:t>выбрав</w:t>
      </w:r>
      <w:r w:rsidR="00FC628E">
        <w:t xml:space="preserve"> необходимые слова в текст</w:t>
      </w:r>
      <w:r>
        <w:t>е</w:t>
      </w:r>
      <w:r w:rsidR="00FC628E">
        <w:t>.</w:t>
      </w:r>
    </w:p>
    <w:p w:rsidR="00FC628E" w:rsidRPr="008B14E5" w:rsidRDefault="00FC628E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 w:rsidRPr="008B14E5">
        <w:rPr>
          <w:shd w:val="clear" w:color="auto" w:fill="FFFFFF"/>
        </w:rPr>
        <w:t xml:space="preserve">В </w:t>
      </w:r>
      <w:r w:rsidR="008B14E5">
        <w:rPr>
          <w:shd w:val="clear" w:color="auto" w:fill="FFFFFF"/>
        </w:rPr>
        <w:t xml:space="preserve">период с 1996 по 2019 годы </w:t>
      </w:r>
      <w:r w:rsidRPr="008B14E5">
        <w:rPr>
          <w:shd w:val="clear" w:color="auto" w:fill="FFFFFF"/>
        </w:rPr>
        <w:t xml:space="preserve">ветровая энергетика демонстрирует </w:t>
      </w:r>
      <w:r w:rsidR="00BA62AF">
        <w:rPr>
          <w:shd w:val="clear" w:color="auto" w:fill="FFFFFF"/>
        </w:rPr>
        <w:t>(</w:t>
      </w:r>
      <w:r w:rsidRPr="00BA62AF">
        <w:rPr>
          <w:b/>
          <w:shd w:val="clear" w:color="auto" w:fill="FFFFFF"/>
        </w:rPr>
        <w:t>стабильное</w:t>
      </w:r>
      <w:r w:rsidR="00BA62AF">
        <w:rPr>
          <w:shd w:val="clear" w:color="auto" w:fill="FFFFFF"/>
        </w:rPr>
        <w:t xml:space="preserve"> или нестабильное)</w:t>
      </w:r>
      <w:r w:rsidRPr="008B14E5">
        <w:rPr>
          <w:shd w:val="clear" w:color="auto" w:fill="FFFFFF"/>
        </w:rPr>
        <w:t xml:space="preserve"> </w:t>
      </w:r>
      <w:r w:rsidR="008B14E5">
        <w:rPr>
          <w:shd w:val="clear" w:color="auto" w:fill="FFFFFF"/>
        </w:rPr>
        <w:t xml:space="preserve">(уменьшение или </w:t>
      </w:r>
      <w:r w:rsidRPr="008B14E5">
        <w:rPr>
          <w:b/>
          <w:shd w:val="clear" w:color="auto" w:fill="FFFFFF"/>
        </w:rPr>
        <w:t>усиление</w:t>
      </w:r>
      <w:r w:rsidR="008B14E5">
        <w:rPr>
          <w:shd w:val="clear" w:color="auto" w:fill="FFFFFF"/>
        </w:rPr>
        <w:t>)</w:t>
      </w:r>
      <w:r w:rsidRPr="008B14E5">
        <w:rPr>
          <w:shd w:val="clear" w:color="auto" w:fill="FFFFFF"/>
        </w:rPr>
        <w:t xml:space="preserve"> своих позиций в глобальном энергобалансе</w:t>
      </w:r>
      <w:r w:rsidR="00BA62AF">
        <w:rPr>
          <w:shd w:val="clear" w:color="auto" w:fill="FFFFFF"/>
        </w:rPr>
        <w:t xml:space="preserve">. </w:t>
      </w:r>
      <w:r w:rsidRPr="008B14E5">
        <w:rPr>
          <w:shd w:val="clear" w:color="auto" w:fill="FFFFFF"/>
        </w:rPr>
        <w:t> </w:t>
      </w:r>
      <w:r w:rsidR="00BA62AF">
        <w:rPr>
          <w:shd w:val="clear" w:color="auto" w:fill="FFFFFF"/>
        </w:rPr>
        <w:t xml:space="preserve">За 26 лет совокупная мощность глобальной ветроэнергетики увеличилась в </w:t>
      </w:r>
      <w:r w:rsidR="00BA62AF" w:rsidRPr="00BA62AF">
        <w:rPr>
          <w:b/>
          <w:shd w:val="clear" w:color="auto" w:fill="FFFFFF"/>
        </w:rPr>
        <w:t>107</w:t>
      </w:r>
      <w:r w:rsidR="00BA62AF">
        <w:rPr>
          <w:shd w:val="clear" w:color="auto" w:fill="FFFFFF"/>
        </w:rPr>
        <w:t xml:space="preserve"> раз. </w:t>
      </w:r>
    </w:p>
    <w:p w:rsidR="00A83FB9" w:rsidRDefault="00A83FB9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>
        <w:rPr>
          <w:noProof/>
        </w:rPr>
        <w:drawing>
          <wp:inline distT="0" distB="0" distL="0" distR="0">
            <wp:extent cx="5003800" cy="4145160"/>
            <wp:effectExtent l="1905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844" t="30080" r="24960" b="1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1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B9" w:rsidRDefault="00A83FB9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>
        <w:t>Совокупная мощность (гигаватты)</w:t>
      </w:r>
      <w:r w:rsidR="00FC628E">
        <w:t xml:space="preserve"> – по вертикали</w:t>
      </w:r>
    </w:p>
    <w:p w:rsidR="00BA62AF" w:rsidRDefault="00BA62AF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</w:p>
    <w:p w:rsidR="00BA62AF" w:rsidRDefault="00BA62AF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</w:rPr>
      </w:pPr>
      <w:r w:rsidRPr="00BA62AF">
        <w:rPr>
          <w:b/>
        </w:rPr>
        <w:t xml:space="preserve">Задание. </w:t>
      </w:r>
      <w:r>
        <w:rPr>
          <w:b/>
        </w:rPr>
        <w:t>Используя картограмму, заполните таблицу, вписав название стран, лидирующих по доле первичной энергии от ветра</w:t>
      </w:r>
      <w:r w:rsidR="001001F7">
        <w:rPr>
          <w:b/>
          <w:sz w:val="28"/>
          <w:szCs w:val="28"/>
        </w:rPr>
        <w:t xml:space="preserve">, </w:t>
      </w:r>
      <w:r w:rsidR="001001F7" w:rsidRPr="001001F7">
        <w:rPr>
          <w:b/>
        </w:rPr>
        <w:t>сделайте вывод.</w:t>
      </w:r>
    </w:p>
    <w:tbl>
      <w:tblPr>
        <w:tblStyle w:val="a6"/>
        <w:tblW w:w="0" w:type="auto"/>
        <w:tblInd w:w="-1276" w:type="dxa"/>
        <w:tblLook w:val="04A0"/>
      </w:tblPr>
      <w:tblGrid>
        <w:gridCol w:w="2377"/>
        <w:gridCol w:w="4819"/>
        <w:gridCol w:w="3651"/>
      </w:tblGrid>
      <w:tr w:rsidR="00BA62AF" w:rsidTr="00BA62AF">
        <w:tc>
          <w:tcPr>
            <w:tcW w:w="2377" w:type="dxa"/>
          </w:tcPr>
          <w:p w:rsidR="00BA62AF" w:rsidRDefault="00BA62AF" w:rsidP="00A54C16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Доля первичной энергии от ветра</w:t>
            </w:r>
          </w:p>
        </w:tc>
        <w:tc>
          <w:tcPr>
            <w:tcW w:w="4819" w:type="dxa"/>
          </w:tcPr>
          <w:p w:rsidR="00BA62AF" w:rsidRDefault="00BA62AF" w:rsidP="00A54C16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Страны</w:t>
            </w:r>
          </w:p>
        </w:tc>
        <w:tc>
          <w:tcPr>
            <w:tcW w:w="3651" w:type="dxa"/>
          </w:tcPr>
          <w:p w:rsidR="00BA62AF" w:rsidRDefault="00BA62AF" w:rsidP="00A54C16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Вывод</w:t>
            </w:r>
          </w:p>
        </w:tc>
      </w:tr>
      <w:tr w:rsidR="00BA62AF" w:rsidTr="00BA62AF">
        <w:tc>
          <w:tcPr>
            <w:tcW w:w="2377" w:type="dxa"/>
          </w:tcPr>
          <w:p w:rsidR="00BA62AF" w:rsidRDefault="00BA62AF" w:rsidP="00BA62AF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От 4% до 5 %</w:t>
            </w:r>
          </w:p>
        </w:tc>
        <w:tc>
          <w:tcPr>
            <w:tcW w:w="4819" w:type="dxa"/>
          </w:tcPr>
          <w:p w:rsidR="00BA62AF" w:rsidRDefault="00BA62AF" w:rsidP="00A54C16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D85C7C" w:rsidRDefault="00D85C7C" w:rsidP="00A54C16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651" w:type="dxa"/>
            <w:vMerge w:val="restart"/>
          </w:tcPr>
          <w:p w:rsidR="00BA62AF" w:rsidRPr="00D85C7C" w:rsidRDefault="00D85C7C" w:rsidP="00A54C16">
            <w:pPr>
              <w:pStyle w:val="a3"/>
              <w:spacing w:before="0" w:beforeAutospacing="0" w:after="0" w:afterAutospacing="0"/>
            </w:pPr>
            <w:r w:rsidRPr="00D85C7C">
              <w:t xml:space="preserve">Для получения электроэнергии нужен не сильный ветер, а </w:t>
            </w:r>
            <w:r w:rsidRPr="00D85C7C">
              <w:rPr>
                <w:b/>
              </w:rPr>
              <w:t>постоянный, ровный</w:t>
            </w:r>
            <w:r>
              <w:rPr>
                <w:b/>
              </w:rPr>
              <w:t xml:space="preserve">. </w:t>
            </w:r>
            <w:r>
              <w:t xml:space="preserve">Такой, например, как на границе </w:t>
            </w:r>
            <w:r w:rsidRPr="00D85C7C">
              <w:rPr>
                <w:b/>
              </w:rPr>
              <w:t>суши</w:t>
            </w:r>
            <w:r>
              <w:t xml:space="preserve"> и </w:t>
            </w:r>
            <w:r w:rsidRPr="00D85C7C">
              <w:rPr>
                <w:b/>
              </w:rPr>
              <w:t>моря</w:t>
            </w:r>
            <w:r>
              <w:rPr>
                <w:b/>
              </w:rPr>
              <w:t xml:space="preserve">. </w:t>
            </w:r>
            <w:r w:rsidRPr="00D85C7C">
              <w:t>Все страны</w:t>
            </w:r>
            <w:r>
              <w:t>, выделенные в карте, как раз и располагаются на побережьях морей.</w:t>
            </w:r>
          </w:p>
        </w:tc>
      </w:tr>
      <w:tr w:rsidR="00BA62AF" w:rsidTr="00BA62AF">
        <w:tc>
          <w:tcPr>
            <w:tcW w:w="2377" w:type="dxa"/>
          </w:tcPr>
          <w:p w:rsidR="00BA62AF" w:rsidRDefault="00BA62AF" w:rsidP="00BA62AF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От 3% до 4 %</w:t>
            </w:r>
          </w:p>
        </w:tc>
        <w:tc>
          <w:tcPr>
            <w:tcW w:w="4819" w:type="dxa"/>
          </w:tcPr>
          <w:p w:rsidR="00BA62AF" w:rsidRDefault="00BA62AF" w:rsidP="00A54C16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651" w:type="dxa"/>
            <w:vMerge/>
          </w:tcPr>
          <w:p w:rsidR="00BA62AF" w:rsidRDefault="00BA62AF" w:rsidP="00A54C16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</w:tr>
    </w:tbl>
    <w:p w:rsidR="00BA62AF" w:rsidRPr="00BA62AF" w:rsidRDefault="00BA62AF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</w:rPr>
      </w:pPr>
    </w:p>
    <w:p w:rsidR="00A83FB9" w:rsidRDefault="00A83FB9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>
        <w:rPr>
          <w:noProof/>
        </w:rPr>
        <w:drawing>
          <wp:inline distT="0" distB="0" distL="0" distR="0">
            <wp:extent cx="4876800" cy="345170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882" t="29679" r="23784" b="2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E19" w:rsidRDefault="00411E19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 w:rsidRPr="00411E19">
        <w:t xml:space="preserve">Вывод: </w:t>
      </w:r>
      <w:r>
        <w:t>все страны-лидеры расположены  (</w:t>
      </w:r>
      <w:r w:rsidRPr="00411E19">
        <w:rPr>
          <w:b/>
        </w:rPr>
        <w:t>на побережье</w:t>
      </w:r>
      <w:r>
        <w:t xml:space="preserve"> или внутри материка).</w:t>
      </w:r>
    </w:p>
    <w:p w:rsidR="00411E19" w:rsidRDefault="00411E19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>
        <w:t xml:space="preserve">Численность населения данных стран (велика или </w:t>
      </w:r>
      <w:r w:rsidRPr="00411E19">
        <w:rPr>
          <w:b/>
        </w:rPr>
        <w:t>невелика</w:t>
      </w:r>
      <w:r>
        <w:t>).</w:t>
      </w:r>
    </w:p>
    <w:p w:rsidR="00411E19" w:rsidRPr="00411E19" w:rsidRDefault="00411E19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  <w:r>
        <w:t>Лидеры относятся к (</w:t>
      </w:r>
      <w:r w:rsidRPr="00411E19">
        <w:rPr>
          <w:b/>
        </w:rPr>
        <w:t>экономически развитым</w:t>
      </w:r>
      <w:r>
        <w:t xml:space="preserve"> или развивающимся) странам, </w:t>
      </w:r>
      <w:r w:rsidR="00BA17B0">
        <w:t>имеющим необходимость и возможность в установлении ВЭС.</w:t>
      </w:r>
    </w:p>
    <w:p w:rsidR="009069BF" w:rsidRDefault="009069BF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color w:val="C00000"/>
        </w:rPr>
      </w:pPr>
    </w:p>
    <w:p w:rsidR="009069BF" w:rsidRDefault="009069BF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color w:val="C00000"/>
        </w:rPr>
      </w:pPr>
    </w:p>
    <w:p w:rsidR="00DF6C39" w:rsidRPr="00A119E3" w:rsidRDefault="00DF6C39" w:rsidP="00A119E3">
      <w:pPr>
        <w:pStyle w:val="a3"/>
        <w:shd w:val="clear" w:color="auto" w:fill="FFFFFF"/>
        <w:spacing w:before="0" w:beforeAutospacing="0" w:after="0" w:afterAutospacing="0"/>
        <w:ind w:left="-1276" w:firstLine="283"/>
        <w:jc w:val="center"/>
        <w:rPr>
          <w:b/>
          <w:color w:val="0000FF"/>
          <w:u w:val="single"/>
        </w:rPr>
      </w:pPr>
      <w:r w:rsidRPr="00A119E3">
        <w:rPr>
          <w:b/>
          <w:color w:val="0000FF"/>
          <w:u w:val="single"/>
        </w:rPr>
        <w:t>3 группа</w:t>
      </w:r>
      <w:r w:rsidR="00205AC9" w:rsidRPr="00A119E3">
        <w:rPr>
          <w:b/>
          <w:color w:val="0000FF"/>
          <w:u w:val="single"/>
        </w:rPr>
        <w:t xml:space="preserve"> Геотермальная энергетика.</w:t>
      </w:r>
    </w:p>
    <w:p w:rsidR="00C04C15" w:rsidRDefault="00C04C15" w:rsidP="00C04C15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</w:rPr>
      </w:pPr>
      <w:r w:rsidRPr="00BA62AF">
        <w:rPr>
          <w:b/>
        </w:rPr>
        <w:t xml:space="preserve">Задание. </w:t>
      </w:r>
      <w:r>
        <w:rPr>
          <w:b/>
        </w:rPr>
        <w:t>Используя картограмму, заполните таблицу, вписав название стран мира с установленной и развивающейся геотермальной энергетикой.</w:t>
      </w:r>
    </w:p>
    <w:tbl>
      <w:tblPr>
        <w:tblStyle w:val="a6"/>
        <w:tblW w:w="0" w:type="auto"/>
        <w:tblInd w:w="-1276" w:type="dxa"/>
        <w:tblLook w:val="04A0"/>
      </w:tblPr>
      <w:tblGrid>
        <w:gridCol w:w="2377"/>
        <w:gridCol w:w="4819"/>
        <w:gridCol w:w="3651"/>
      </w:tblGrid>
      <w:tr w:rsidR="00C04C15" w:rsidTr="007B7A79">
        <w:tc>
          <w:tcPr>
            <w:tcW w:w="2377" w:type="dxa"/>
          </w:tcPr>
          <w:p w:rsidR="00C04C15" w:rsidRDefault="00C04C15" w:rsidP="007B7A79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Доля первичной энергии от ветра</w:t>
            </w:r>
          </w:p>
        </w:tc>
        <w:tc>
          <w:tcPr>
            <w:tcW w:w="4819" w:type="dxa"/>
          </w:tcPr>
          <w:p w:rsidR="00C04C15" w:rsidRDefault="00C04C15" w:rsidP="007B7A79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Страны</w:t>
            </w:r>
          </w:p>
        </w:tc>
        <w:tc>
          <w:tcPr>
            <w:tcW w:w="3651" w:type="dxa"/>
          </w:tcPr>
          <w:p w:rsidR="00C04C15" w:rsidRDefault="00C04C15" w:rsidP="007B7A79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Вывод</w:t>
            </w:r>
            <w:r w:rsidR="004972EB">
              <w:rPr>
                <w:b/>
              </w:rPr>
              <w:t xml:space="preserve"> (</w:t>
            </w:r>
            <w:r w:rsidR="004972EB">
              <w:rPr>
                <w:b/>
                <w:i/>
              </w:rPr>
              <w:t>сравните с картой сейсмических поясов</w:t>
            </w:r>
            <w:r w:rsidR="004972EB">
              <w:rPr>
                <w:b/>
              </w:rPr>
              <w:t>)</w:t>
            </w:r>
          </w:p>
        </w:tc>
      </w:tr>
      <w:tr w:rsidR="00C04C15" w:rsidTr="007B7A79">
        <w:tc>
          <w:tcPr>
            <w:tcW w:w="2377" w:type="dxa"/>
          </w:tcPr>
          <w:p w:rsidR="00C04C15" w:rsidRDefault="00C04C15" w:rsidP="007B7A79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Более 10 </w:t>
            </w:r>
            <w:proofErr w:type="spellStart"/>
            <w:proofErr w:type="gramStart"/>
            <w:r>
              <w:rPr>
                <w:b/>
              </w:rPr>
              <w:t>млрд</w:t>
            </w:r>
            <w:proofErr w:type="spellEnd"/>
            <w:proofErr w:type="gramEnd"/>
            <w:r>
              <w:rPr>
                <w:b/>
              </w:rPr>
              <w:t xml:space="preserve"> кВт/ч</w:t>
            </w:r>
          </w:p>
        </w:tc>
        <w:tc>
          <w:tcPr>
            <w:tcW w:w="4819" w:type="dxa"/>
          </w:tcPr>
          <w:p w:rsidR="00C04C15" w:rsidRDefault="00C04C15" w:rsidP="007B7A79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C04C15" w:rsidRDefault="00C04C15" w:rsidP="007B7A79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651" w:type="dxa"/>
            <w:vMerge w:val="restart"/>
          </w:tcPr>
          <w:p w:rsidR="00C04C15" w:rsidRPr="00D85C7C" w:rsidRDefault="00C04C15" w:rsidP="00C04C15">
            <w:pPr>
              <w:pStyle w:val="a3"/>
              <w:spacing w:before="0" w:beforeAutospacing="0" w:after="0" w:afterAutospacing="0"/>
            </w:pPr>
            <w:r>
              <w:rPr>
                <w:color w:val="000000"/>
                <w:spacing w:val="7"/>
                <w:sz w:val="19"/>
                <w:szCs w:val="19"/>
                <w:shd w:val="clear" w:color="auto" w:fill="FFFFFF"/>
              </w:rPr>
              <w:t xml:space="preserve">Геотермальная энергетика основана на использовании тепловой энергии </w:t>
            </w:r>
            <w:r w:rsidRPr="00C04C15">
              <w:rPr>
                <w:b/>
                <w:color w:val="000000"/>
                <w:spacing w:val="7"/>
                <w:sz w:val="19"/>
                <w:szCs w:val="19"/>
                <w:shd w:val="clear" w:color="auto" w:fill="FFFFFF"/>
              </w:rPr>
              <w:t>недр</w:t>
            </w:r>
            <w:r>
              <w:rPr>
                <w:color w:val="000000"/>
                <w:spacing w:val="7"/>
                <w:sz w:val="19"/>
                <w:szCs w:val="19"/>
                <w:shd w:val="clear" w:color="auto" w:fill="FFFFFF"/>
              </w:rPr>
              <w:t xml:space="preserve"> Земли, т.е. использовать эту энергию могут страны, расположенные в районах </w:t>
            </w:r>
            <w:r w:rsidRPr="004972EB">
              <w:rPr>
                <w:b/>
                <w:color w:val="000000"/>
                <w:spacing w:val="7"/>
                <w:sz w:val="19"/>
                <w:szCs w:val="19"/>
                <w:shd w:val="clear" w:color="auto" w:fill="FFFFFF"/>
              </w:rPr>
              <w:t>сейсмических</w:t>
            </w:r>
            <w:r>
              <w:rPr>
                <w:color w:val="000000"/>
                <w:spacing w:val="7"/>
                <w:sz w:val="19"/>
                <w:szCs w:val="19"/>
                <w:shd w:val="clear" w:color="auto" w:fill="FFFFFF"/>
              </w:rPr>
              <w:t xml:space="preserve"> поясов, на месте стыков </w:t>
            </w:r>
            <w:proofErr w:type="spellStart"/>
            <w:r w:rsidRPr="004972EB">
              <w:rPr>
                <w:b/>
                <w:color w:val="000000"/>
                <w:spacing w:val="7"/>
                <w:sz w:val="19"/>
                <w:szCs w:val="19"/>
                <w:shd w:val="clear" w:color="auto" w:fill="FFFFFF"/>
              </w:rPr>
              <w:t>литосферных</w:t>
            </w:r>
            <w:proofErr w:type="spellEnd"/>
            <w:r>
              <w:rPr>
                <w:color w:val="000000"/>
                <w:spacing w:val="7"/>
                <w:sz w:val="19"/>
                <w:szCs w:val="19"/>
                <w:shd w:val="clear" w:color="auto" w:fill="FFFFFF"/>
              </w:rPr>
              <w:t xml:space="preserve"> плит. На этих территориях магма близко подходит к </w:t>
            </w:r>
            <w:r w:rsidRPr="004972EB">
              <w:rPr>
                <w:b/>
                <w:color w:val="000000"/>
                <w:spacing w:val="7"/>
                <w:sz w:val="19"/>
                <w:szCs w:val="19"/>
                <w:shd w:val="clear" w:color="auto" w:fill="FFFFFF"/>
              </w:rPr>
              <w:t>поверхности</w:t>
            </w:r>
            <w:r>
              <w:rPr>
                <w:color w:val="000000"/>
                <w:spacing w:val="7"/>
                <w:sz w:val="19"/>
                <w:szCs w:val="19"/>
                <w:shd w:val="clear" w:color="auto" w:fill="FFFFFF"/>
              </w:rPr>
              <w:t xml:space="preserve"> земли, прогревая верхние слои земной коры.</w:t>
            </w:r>
          </w:p>
        </w:tc>
      </w:tr>
      <w:tr w:rsidR="00C04C15" w:rsidTr="007B7A79">
        <w:tc>
          <w:tcPr>
            <w:tcW w:w="2377" w:type="dxa"/>
          </w:tcPr>
          <w:p w:rsidR="00C04C15" w:rsidRDefault="00C04C15" w:rsidP="007B7A79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От 5 до 10 </w:t>
            </w:r>
            <w:proofErr w:type="spellStart"/>
            <w:proofErr w:type="gramStart"/>
            <w:r>
              <w:rPr>
                <w:b/>
              </w:rPr>
              <w:t>млрд</w:t>
            </w:r>
            <w:proofErr w:type="spellEnd"/>
            <w:proofErr w:type="gramEnd"/>
            <w:r>
              <w:rPr>
                <w:b/>
              </w:rPr>
              <w:t xml:space="preserve"> кВт/ч</w:t>
            </w:r>
          </w:p>
        </w:tc>
        <w:tc>
          <w:tcPr>
            <w:tcW w:w="4819" w:type="dxa"/>
          </w:tcPr>
          <w:p w:rsidR="00C04C15" w:rsidRDefault="00C04C15" w:rsidP="007B7A79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651" w:type="dxa"/>
            <w:vMerge/>
          </w:tcPr>
          <w:p w:rsidR="00C04C15" w:rsidRPr="00D85C7C" w:rsidRDefault="00C04C15" w:rsidP="007B7A79">
            <w:pPr>
              <w:pStyle w:val="a3"/>
              <w:spacing w:before="0" w:beforeAutospacing="0" w:after="0" w:afterAutospacing="0"/>
            </w:pPr>
          </w:p>
        </w:tc>
      </w:tr>
    </w:tbl>
    <w:p w:rsidR="00205AC9" w:rsidRPr="00205AC9" w:rsidRDefault="00205AC9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  <w:u w:val="single"/>
        </w:rPr>
      </w:pPr>
    </w:p>
    <w:p w:rsidR="00C04C15" w:rsidRDefault="00C04C15" w:rsidP="00C04C15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</w:rPr>
      </w:pPr>
      <w:r w:rsidRPr="00C04C15">
        <w:rPr>
          <w:b/>
        </w:rPr>
        <w:t>Карта стран мира с</w:t>
      </w:r>
      <w:r>
        <w:rPr>
          <w:b/>
        </w:rPr>
        <w:t xml:space="preserve"> установленной и развивающейся геотермальной энергетикой.</w:t>
      </w:r>
    </w:p>
    <w:p w:rsidR="00DF6C39" w:rsidRDefault="00DF6C39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  <w:color w:val="C00000"/>
          <w:u w:val="single"/>
        </w:rPr>
      </w:pPr>
      <w:r>
        <w:rPr>
          <w:noProof/>
        </w:rPr>
        <w:drawing>
          <wp:inline distT="0" distB="0" distL="0" distR="0">
            <wp:extent cx="5940425" cy="3199909"/>
            <wp:effectExtent l="19050" t="0" r="3175" b="0"/>
            <wp:docPr id="47" name="Рисунок 47" descr="карта мира по выработке геотермальной энер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а мира по выработке геотермальной энерг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04" w:rsidRDefault="00DC6804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  <w:u w:val="single"/>
        </w:rPr>
      </w:pPr>
    </w:p>
    <w:p w:rsidR="00DC6804" w:rsidRPr="00DC6804" w:rsidRDefault="00DC6804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  <w:u w:val="single"/>
        </w:rPr>
      </w:pPr>
      <w:r w:rsidRPr="00DC6804">
        <w:rPr>
          <w:b/>
          <w:u w:val="single"/>
        </w:rPr>
        <w:t>Карта сейсмических поясов мира</w:t>
      </w:r>
    </w:p>
    <w:p w:rsidR="00DC6804" w:rsidRPr="00DF6C39" w:rsidRDefault="00DC6804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  <w:color w:val="C00000"/>
          <w:u w:val="single"/>
        </w:rPr>
      </w:pPr>
      <w:r>
        <w:rPr>
          <w:noProof/>
        </w:rPr>
        <w:drawing>
          <wp:inline distT="0" distB="0" distL="0" distR="0">
            <wp:extent cx="5486400" cy="3435350"/>
            <wp:effectExtent l="19050" t="0" r="0" b="0"/>
            <wp:docPr id="12" name="Рисунок 1" descr="https://prezentacii.info/wp-content/uploads/2016/07/4Ki6pIbn4gSn8UiB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zentacii.info/wp-content/uploads/2016/07/4Ki6pIbn4gSn8UiB/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41" t="21510" r="3902" b="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04" w:rsidRDefault="00DC6804" w:rsidP="00A54C16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color w:val="000000"/>
          <w:spacing w:val="7"/>
          <w:sz w:val="19"/>
          <w:szCs w:val="19"/>
          <w:shd w:val="clear" w:color="auto" w:fill="FFFFFF"/>
        </w:rPr>
      </w:pPr>
    </w:p>
    <w:p w:rsidR="00073D7C" w:rsidRDefault="00073D7C" w:rsidP="00073D7C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</w:rPr>
      </w:pPr>
      <w:r w:rsidRPr="00D85C7C">
        <w:rPr>
          <w:b/>
        </w:rPr>
        <w:t xml:space="preserve">Задание: </w:t>
      </w:r>
      <w:r>
        <w:rPr>
          <w:b/>
        </w:rPr>
        <w:t xml:space="preserve">Используя таблицу «Геотермальные страны </w:t>
      </w:r>
      <w:proofErr w:type="gramStart"/>
      <w:r>
        <w:rPr>
          <w:b/>
        </w:rPr>
        <w:t>на конец</w:t>
      </w:r>
      <w:proofErr w:type="gramEnd"/>
      <w:r>
        <w:rPr>
          <w:b/>
        </w:rPr>
        <w:t xml:space="preserve"> 2020 года», оформите картограмму, подписав </w:t>
      </w:r>
      <w:r w:rsidR="00A119E3">
        <w:rPr>
          <w:b/>
        </w:rPr>
        <w:t>название</w:t>
      </w:r>
      <w:r>
        <w:rPr>
          <w:b/>
        </w:rPr>
        <w:t xml:space="preserve"> страны и количество выработанной энергии.</w:t>
      </w:r>
    </w:p>
    <w:p w:rsidR="00073D7C" w:rsidRDefault="00073D7C" w:rsidP="00073D7C">
      <w:pPr>
        <w:pStyle w:val="a3"/>
        <w:shd w:val="clear" w:color="auto" w:fill="FFFFFF"/>
        <w:spacing w:before="0" w:beforeAutospacing="0" w:after="0" w:afterAutospacing="0"/>
        <w:ind w:left="-1276" w:firstLine="283"/>
        <w:rPr>
          <w:b/>
        </w:rPr>
      </w:pPr>
      <w:r w:rsidRPr="00D85C7C">
        <w:rPr>
          <w:b/>
          <w:noProof/>
        </w:rPr>
        <w:drawing>
          <wp:inline distT="0" distB="0" distL="0" distR="0">
            <wp:extent cx="6885162" cy="3454400"/>
            <wp:effectExtent l="19050" t="0" r="0" b="0"/>
            <wp:docPr id="14" name="Рисунок 4" descr="https://fedoroff.net/_ld/11/62626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edoroff.net/_ld/11/626269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29" cy="346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CB" w:rsidRDefault="00073D7C" w:rsidP="00073D7C">
      <w:pPr>
        <w:pStyle w:val="a3"/>
        <w:shd w:val="clear" w:color="auto" w:fill="FFFFFF"/>
        <w:spacing w:before="0" w:beforeAutospacing="0" w:after="0" w:afterAutospacing="0"/>
        <w:ind w:left="-1276" w:firstLine="284"/>
      </w:pPr>
      <w:r w:rsidRPr="00073D7C">
        <w:t>Л</w:t>
      </w:r>
      <w:r w:rsidR="00FC22CB" w:rsidRPr="00073D7C">
        <w:t>учши</w:t>
      </w:r>
      <w:r w:rsidRPr="00073D7C">
        <w:t>е</w:t>
      </w:r>
      <w:r w:rsidR="00FC22CB" w:rsidRPr="00073D7C">
        <w:t xml:space="preserve"> геотермальны</w:t>
      </w:r>
      <w:r w:rsidRPr="00073D7C">
        <w:t>е</w:t>
      </w:r>
      <w:r w:rsidR="00FC22CB" w:rsidRPr="00073D7C">
        <w:t xml:space="preserve"> стран</w:t>
      </w:r>
      <w:r w:rsidRPr="00073D7C">
        <w:t>ы</w:t>
      </w:r>
      <w:proofErr w:type="gramStart"/>
      <w:r w:rsidRPr="00073D7C">
        <w:t>.</w:t>
      </w:r>
      <w:proofErr w:type="gramEnd"/>
      <w:r w:rsidRPr="00073D7C">
        <w:t xml:space="preserve"> (</w:t>
      </w:r>
      <w:proofErr w:type="gramStart"/>
      <w:r w:rsidRPr="00073D7C">
        <w:t>н</w:t>
      </w:r>
      <w:proofErr w:type="gramEnd"/>
      <w:r w:rsidRPr="00073D7C">
        <w:t>а конец 2020 года)</w:t>
      </w:r>
    </w:p>
    <w:tbl>
      <w:tblPr>
        <w:tblStyle w:val="a6"/>
        <w:tblW w:w="0" w:type="auto"/>
        <w:tblInd w:w="-1276" w:type="dxa"/>
        <w:tblLook w:val="04A0"/>
      </w:tblPr>
      <w:tblGrid>
        <w:gridCol w:w="2944"/>
        <w:gridCol w:w="6627"/>
      </w:tblGrid>
      <w:tr w:rsidR="00073D7C" w:rsidTr="00073D7C">
        <w:tc>
          <w:tcPr>
            <w:tcW w:w="2944" w:type="dxa"/>
          </w:tcPr>
          <w:p w:rsidR="00073D7C" w:rsidRPr="00073D7C" w:rsidRDefault="00073D7C" w:rsidP="00073D7C">
            <w:pPr>
              <w:pStyle w:val="a3"/>
              <w:spacing w:before="0" w:beforeAutospacing="0" w:after="0" w:afterAutospacing="0"/>
              <w:rPr>
                <w:b/>
              </w:rPr>
            </w:pPr>
            <w:r w:rsidRPr="00073D7C">
              <w:rPr>
                <w:b/>
              </w:rPr>
              <w:t>Страна</w:t>
            </w:r>
          </w:p>
        </w:tc>
        <w:tc>
          <w:tcPr>
            <w:tcW w:w="6627" w:type="dxa"/>
          </w:tcPr>
          <w:p w:rsidR="00073D7C" w:rsidRPr="00073D7C" w:rsidRDefault="00073D7C" w:rsidP="00073D7C">
            <w:pPr>
              <w:pStyle w:val="a3"/>
              <w:spacing w:before="0" w:beforeAutospacing="0" w:after="0" w:afterAutospacing="0"/>
              <w:rPr>
                <w:b/>
              </w:rPr>
            </w:pPr>
            <w:r w:rsidRPr="00073D7C">
              <w:rPr>
                <w:b/>
              </w:rPr>
              <w:t xml:space="preserve">Количество выработанной энергии на </w:t>
            </w:r>
            <w:proofErr w:type="spellStart"/>
            <w:r w:rsidRPr="00073D7C">
              <w:rPr>
                <w:b/>
              </w:rPr>
              <w:t>ГеоТЭС</w:t>
            </w:r>
            <w:proofErr w:type="spellEnd"/>
          </w:p>
        </w:tc>
      </w:tr>
      <w:tr w:rsidR="00073D7C" w:rsidTr="00073D7C">
        <w:tc>
          <w:tcPr>
            <w:tcW w:w="2944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>
              <w:t xml:space="preserve">Мексика </w:t>
            </w:r>
            <w:r w:rsidRPr="00FC22CB">
              <w:t xml:space="preserve"> </w:t>
            </w:r>
          </w:p>
        </w:tc>
        <w:tc>
          <w:tcPr>
            <w:tcW w:w="6627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 w:rsidRPr="00FC22CB">
              <w:t>962,7 МВт</w:t>
            </w:r>
          </w:p>
        </w:tc>
      </w:tr>
      <w:tr w:rsidR="00073D7C" w:rsidTr="00073D7C">
        <w:tc>
          <w:tcPr>
            <w:tcW w:w="2944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>
              <w:t xml:space="preserve">Италия </w:t>
            </w:r>
            <w:r w:rsidRPr="00FC22CB">
              <w:t xml:space="preserve"> </w:t>
            </w:r>
          </w:p>
        </w:tc>
        <w:tc>
          <w:tcPr>
            <w:tcW w:w="6627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 w:rsidRPr="00FC22CB">
              <w:t>944 МВт</w:t>
            </w:r>
          </w:p>
        </w:tc>
      </w:tr>
      <w:tr w:rsidR="00073D7C" w:rsidTr="00073D7C">
        <w:tc>
          <w:tcPr>
            <w:tcW w:w="2944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>
              <w:t xml:space="preserve">Кения </w:t>
            </w:r>
            <w:r w:rsidRPr="00FC22CB">
              <w:t xml:space="preserve"> </w:t>
            </w:r>
          </w:p>
        </w:tc>
        <w:tc>
          <w:tcPr>
            <w:tcW w:w="6627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 w:rsidRPr="00FC22CB">
              <w:t>861 МВт</w:t>
            </w:r>
          </w:p>
        </w:tc>
      </w:tr>
      <w:tr w:rsidR="00073D7C" w:rsidTr="00073D7C">
        <w:tc>
          <w:tcPr>
            <w:tcW w:w="2944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>
              <w:t xml:space="preserve">Исландия </w:t>
            </w:r>
            <w:r w:rsidRPr="00FC22CB">
              <w:t xml:space="preserve"> </w:t>
            </w:r>
          </w:p>
        </w:tc>
        <w:tc>
          <w:tcPr>
            <w:tcW w:w="6627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 w:rsidRPr="00FC22CB">
              <w:t>755 МВт</w:t>
            </w:r>
          </w:p>
        </w:tc>
      </w:tr>
      <w:tr w:rsidR="00073D7C" w:rsidTr="00073D7C">
        <w:tc>
          <w:tcPr>
            <w:tcW w:w="2944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 w:rsidRPr="00FC22CB">
              <w:t xml:space="preserve">Япония </w:t>
            </w:r>
          </w:p>
        </w:tc>
        <w:tc>
          <w:tcPr>
            <w:tcW w:w="6627" w:type="dxa"/>
          </w:tcPr>
          <w:p w:rsidR="00073D7C" w:rsidRDefault="00073D7C" w:rsidP="00073D7C">
            <w:pPr>
              <w:pStyle w:val="a3"/>
              <w:spacing w:before="0" w:beforeAutospacing="0" w:after="0" w:afterAutospacing="0"/>
            </w:pPr>
            <w:r w:rsidRPr="00FC22CB">
              <w:t>603 МВт</w:t>
            </w:r>
          </w:p>
        </w:tc>
      </w:tr>
    </w:tbl>
    <w:p w:rsidR="00073D7C" w:rsidRDefault="00073D7C" w:rsidP="00A54C16">
      <w:pPr>
        <w:pStyle w:val="a3"/>
        <w:shd w:val="clear" w:color="auto" w:fill="FFFFFF"/>
        <w:spacing w:before="0" w:beforeAutospacing="0" w:after="0" w:afterAutospacing="0"/>
        <w:ind w:left="-1276" w:firstLine="283"/>
      </w:pPr>
    </w:p>
    <w:p w:rsidR="003F14C1" w:rsidRPr="00147875" w:rsidRDefault="00D77BA7" w:rsidP="003F14C1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Сл</w:t>
      </w:r>
      <w:proofErr w:type="gramStart"/>
      <w:r w:rsidRPr="001D28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9445E" w:rsidRPr="0014787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Задание </w:t>
      </w:r>
      <w:r w:rsidR="00985B8C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="0099445E" w:rsidRPr="0014787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99445E" w:rsidRDefault="0099445E" w:rsidP="003F14C1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Используя текст, заполните таблицу</w:t>
      </w:r>
      <w:r w:rsidR="0087744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tbl>
      <w:tblPr>
        <w:tblStyle w:val="a6"/>
        <w:tblW w:w="0" w:type="auto"/>
        <w:tblInd w:w="-1276" w:type="dxa"/>
        <w:tblLook w:val="04A0"/>
      </w:tblPr>
      <w:tblGrid>
        <w:gridCol w:w="3190"/>
        <w:gridCol w:w="3190"/>
        <w:gridCol w:w="3191"/>
      </w:tblGrid>
      <w:tr w:rsidR="00046A1F" w:rsidTr="007B7A79">
        <w:tc>
          <w:tcPr>
            <w:tcW w:w="3190" w:type="dxa"/>
          </w:tcPr>
          <w:p w:rsidR="00046A1F" w:rsidRPr="00A27B0E" w:rsidRDefault="00046A1F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Альтернативный источник энергии</w:t>
            </w:r>
          </w:p>
        </w:tc>
        <w:tc>
          <w:tcPr>
            <w:tcW w:w="3190" w:type="dxa"/>
          </w:tcPr>
          <w:p w:rsidR="00046A1F" w:rsidRPr="00A27B0E" w:rsidRDefault="00046A1F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Районы, в которых наиболее благоприятно размещение (причины, объяснить)</w:t>
            </w:r>
          </w:p>
        </w:tc>
        <w:tc>
          <w:tcPr>
            <w:tcW w:w="3191" w:type="dxa"/>
          </w:tcPr>
          <w:p w:rsidR="00046A1F" w:rsidRPr="00A27B0E" w:rsidRDefault="00046A1F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</w:t>
            </w:r>
          </w:p>
        </w:tc>
      </w:tr>
      <w:tr w:rsidR="00046A1F" w:rsidTr="007B7A79">
        <w:tc>
          <w:tcPr>
            <w:tcW w:w="3190" w:type="dxa"/>
          </w:tcPr>
          <w:p w:rsidR="00046A1F" w:rsidRPr="00A27B0E" w:rsidRDefault="00046A1F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046A1F" w:rsidRPr="00A27B0E" w:rsidRDefault="00046A1F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46A1F" w:rsidRPr="00A27B0E" w:rsidRDefault="00046A1F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6A1F" w:rsidRDefault="00046A1F" w:rsidP="003F14C1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47875" w:rsidRPr="0099445E" w:rsidRDefault="00147875" w:rsidP="00147875">
      <w:pPr>
        <w:shd w:val="clear" w:color="auto" w:fill="FFFFFF"/>
        <w:spacing w:after="0" w:line="240" w:lineRule="auto"/>
        <w:ind w:left="-1276" w:firstLine="28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9445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 группа</w:t>
      </w:r>
      <w:r w:rsidRPr="0099445E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r w:rsidRPr="0099445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Энергия солнца: </w:t>
      </w:r>
    </w:p>
    <w:p w:rsidR="00147875" w:rsidRPr="00A705EC" w:rsidRDefault="00A705EC" w:rsidP="00A705EC">
      <w:pPr>
        <w:shd w:val="clear" w:color="auto" w:fill="FFFFFF"/>
        <w:spacing w:after="0" w:line="240" w:lineRule="auto"/>
        <w:ind w:left="-1276" w:right="-710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том, чтобы </w:t>
      </w:r>
      <w:r w:rsidRPr="00A705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солнечную энергию в своих целях</w:t>
      </w:r>
      <w:r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человек начал задумываться сравнительно недавно, хотя на практике пользовался ей на протяжении всей своей истории. Можно с уверенностью сказать, что через пару десятков лет на вопрос: «Где используется энергия Солнца на Земле?» можно будет услышать ответ: «Везде». Свет и тепло Солнца используются с помощью различных технологических методик. Как правило, </w:t>
      </w:r>
      <w:r w:rsidRPr="00A705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выработка электроэнергии имеет целью питание </w:t>
      </w:r>
      <w:r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 или массовых потребителей, а </w:t>
      </w:r>
      <w:r w:rsidRPr="00A705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тепловая энергия служит для обогрева</w:t>
      </w:r>
      <w:r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 жилья, теплиц, промышленных и общественных помещений.</w:t>
      </w:r>
      <w:r w:rsidRPr="00A705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Использование солнечной энергии на Земле</w:t>
      </w:r>
      <w:r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 ведется по двум направлениям: </w:t>
      </w:r>
      <w:r w:rsidRPr="00A705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пассивное и активное</w:t>
      </w:r>
      <w:r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Оба способа имеют свои особенности и возможности. Пассивные системы — это различные сооружения или строения, в которых </w:t>
      </w:r>
      <w:r w:rsidRPr="00A705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использование энергии Солнца происходит путем потребления</w:t>
      </w:r>
      <w:r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. Активные солнечные системы получают энергию и преобразуют ее тем или иным способом. В данном случае используются специально изготовленные приспособления и устройства, для которых</w:t>
      </w:r>
      <w:r w:rsidRPr="00A705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получение, преобразование и передача энергии</w:t>
      </w:r>
      <w:r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является основной и единственной задачей, а не дополнительной функцией, как у пассивных гелиосистем. </w:t>
      </w:r>
      <w:r w:rsidR="00147875"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троп</w:t>
      </w:r>
      <w:r w:rsidR="00877444"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ического пояса</w:t>
      </w:r>
      <w:r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наиболее благоприятный районы, которые могут использовать этот альтернативный источник энергии</w:t>
      </w:r>
      <w:r w:rsidR="00877444"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как там </w:t>
      </w:r>
      <w:r w:rsidR="00147875"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сухой воздух, </w:t>
      </w:r>
      <w:r w:rsidR="00877444"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солнечных дней в году   - </w:t>
      </w:r>
      <w:r w:rsidR="00147875"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300. Солнечные батареи </w:t>
      </w:r>
      <w:r w:rsidR="00877444"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 мощности очень дороги, поэтому бедным странам </w:t>
      </w:r>
      <w:r w:rsidR="00147875"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 карману</w:t>
      </w:r>
      <w:r w:rsidR="00877444" w:rsidRPr="00A705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5EC" w:rsidRDefault="00A705EC" w:rsidP="00A705EC">
      <w:pPr>
        <w:shd w:val="clear" w:color="auto" w:fill="FFFFFF"/>
        <w:spacing w:after="0" w:line="240" w:lineRule="auto"/>
        <w:ind w:left="-1276" w:right="-710" w:firstLine="425"/>
        <w:outlineLvl w:val="1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</w:p>
    <w:tbl>
      <w:tblPr>
        <w:tblStyle w:val="a6"/>
        <w:tblW w:w="0" w:type="auto"/>
        <w:tblInd w:w="-1276" w:type="dxa"/>
        <w:tblLook w:val="04A0"/>
      </w:tblPr>
      <w:tblGrid>
        <w:gridCol w:w="3190"/>
        <w:gridCol w:w="3190"/>
        <w:gridCol w:w="3191"/>
      </w:tblGrid>
      <w:tr w:rsidR="004874D6" w:rsidTr="004874D6">
        <w:tc>
          <w:tcPr>
            <w:tcW w:w="3190" w:type="dxa"/>
          </w:tcPr>
          <w:p w:rsidR="004874D6" w:rsidRPr="00A27B0E" w:rsidRDefault="00431AEC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Альтернативный источник энергии</w:t>
            </w:r>
          </w:p>
        </w:tc>
        <w:tc>
          <w:tcPr>
            <w:tcW w:w="3190" w:type="dxa"/>
          </w:tcPr>
          <w:p w:rsidR="004874D6" w:rsidRPr="00A27B0E" w:rsidRDefault="004874D6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Районы, в которых наиболее благоприятно размещение (причины, объяснить)</w:t>
            </w:r>
          </w:p>
        </w:tc>
        <w:tc>
          <w:tcPr>
            <w:tcW w:w="3191" w:type="dxa"/>
          </w:tcPr>
          <w:p w:rsidR="004874D6" w:rsidRPr="00A27B0E" w:rsidRDefault="004874D6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</w:t>
            </w:r>
          </w:p>
        </w:tc>
      </w:tr>
      <w:tr w:rsidR="004874D6" w:rsidTr="004874D6">
        <w:tc>
          <w:tcPr>
            <w:tcW w:w="3190" w:type="dxa"/>
          </w:tcPr>
          <w:p w:rsidR="004874D6" w:rsidRPr="00A27B0E" w:rsidRDefault="004874D6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Энергия Солнца -</w:t>
            </w: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гелеоэнергетика</w:t>
            </w:r>
            <w:proofErr w:type="spellEnd"/>
          </w:p>
        </w:tc>
        <w:tc>
          <w:tcPr>
            <w:tcW w:w="3190" w:type="dxa"/>
          </w:tcPr>
          <w:p w:rsidR="004874D6" w:rsidRPr="00877444" w:rsidRDefault="004874D6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Страны тропического пояса, так как там сухой воздух, много солнечных дней в году   - более 300</w:t>
            </w:r>
          </w:p>
          <w:p w:rsidR="004874D6" w:rsidRPr="00A27B0E" w:rsidRDefault="004874D6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4874D6" w:rsidRPr="00A27B0E" w:rsidRDefault="004874D6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Солнечные батареи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большой мощности очень дороги,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дным странам не по карману.</w:t>
            </w:r>
          </w:p>
        </w:tc>
      </w:tr>
    </w:tbl>
    <w:p w:rsidR="004874D6" w:rsidRDefault="004874D6" w:rsidP="00147875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875" w:rsidRDefault="00147875" w:rsidP="00147875">
      <w:pPr>
        <w:shd w:val="clear" w:color="auto" w:fill="FFFFFF"/>
        <w:spacing w:after="0" w:line="240" w:lineRule="auto"/>
        <w:ind w:left="-1276"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9445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 группа Энергия ветра:</w:t>
      </w:r>
    </w:p>
    <w:p w:rsidR="00046A1F" w:rsidRPr="00147875" w:rsidRDefault="00046A1F" w:rsidP="00046A1F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14787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Pr="0014787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046A1F" w:rsidRDefault="00046A1F" w:rsidP="00046A1F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Используя текст, заполните таблицу. </w:t>
      </w:r>
    </w:p>
    <w:tbl>
      <w:tblPr>
        <w:tblStyle w:val="a6"/>
        <w:tblW w:w="0" w:type="auto"/>
        <w:tblInd w:w="-1276" w:type="dxa"/>
        <w:tblLook w:val="04A0"/>
      </w:tblPr>
      <w:tblGrid>
        <w:gridCol w:w="3190"/>
        <w:gridCol w:w="3190"/>
        <w:gridCol w:w="3191"/>
      </w:tblGrid>
      <w:tr w:rsidR="00046A1F" w:rsidTr="007B7A79">
        <w:tc>
          <w:tcPr>
            <w:tcW w:w="3190" w:type="dxa"/>
          </w:tcPr>
          <w:p w:rsidR="00046A1F" w:rsidRPr="00A27B0E" w:rsidRDefault="00046A1F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Альтернативный источник энергии</w:t>
            </w:r>
          </w:p>
        </w:tc>
        <w:tc>
          <w:tcPr>
            <w:tcW w:w="3190" w:type="dxa"/>
          </w:tcPr>
          <w:p w:rsidR="00046A1F" w:rsidRPr="00A27B0E" w:rsidRDefault="00046A1F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Районы, в которых наиболее благоприятно размещение (причины, объяснить)</w:t>
            </w:r>
          </w:p>
        </w:tc>
        <w:tc>
          <w:tcPr>
            <w:tcW w:w="3191" w:type="dxa"/>
          </w:tcPr>
          <w:p w:rsidR="00046A1F" w:rsidRPr="00A27B0E" w:rsidRDefault="00046A1F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</w:t>
            </w:r>
          </w:p>
        </w:tc>
      </w:tr>
      <w:tr w:rsidR="00046A1F" w:rsidTr="007B7A79">
        <w:tc>
          <w:tcPr>
            <w:tcW w:w="3190" w:type="dxa"/>
          </w:tcPr>
          <w:p w:rsidR="00046A1F" w:rsidRPr="00A27B0E" w:rsidRDefault="00046A1F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046A1F" w:rsidRPr="00A27B0E" w:rsidRDefault="00046A1F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46A1F" w:rsidRPr="00A27B0E" w:rsidRDefault="00046A1F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6A1F" w:rsidRPr="0099445E" w:rsidRDefault="00046A1F" w:rsidP="00147875">
      <w:pPr>
        <w:shd w:val="clear" w:color="auto" w:fill="FFFFFF"/>
        <w:spacing w:after="0" w:line="240" w:lineRule="auto"/>
        <w:ind w:left="-1276"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46A1F" w:rsidRPr="007E5650" w:rsidRDefault="00046A1F" w:rsidP="00046A1F">
      <w:pPr>
        <w:shd w:val="clear" w:color="auto" w:fill="FFFFFF"/>
        <w:spacing w:after="0" w:line="240" w:lineRule="auto"/>
        <w:ind w:left="-1276" w:right="-142" w:firstLine="284"/>
        <w:rPr>
          <w:rFonts w:ascii="Times New Roman" w:eastAsia="Calibri" w:hAnsi="Times New Roman" w:cs="Times New Roman"/>
          <w:sz w:val="24"/>
          <w:szCs w:val="24"/>
        </w:rPr>
      </w:pPr>
      <w:r w:rsidRPr="007E5650">
        <w:rPr>
          <w:rFonts w:ascii="Times New Roman" w:eastAsia="Calibri" w:hAnsi="Times New Roman" w:cs="Times New Roman"/>
          <w:sz w:val="24"/>
          <w:szCs w:val="24"/>
        </w:rPr>
        <w:t>Уже очень давно, видя, какие разрушения могут приносить бури и ураганы, человек задумывался над тем, нельзя ли использовать энергию ветра.</w:t>
      </w:r>
    </w:p>
    <w:p w:rsidR="00753F0B" w:rsidRPr="007E5650" w:rsidRDefault="00753F0B" w:rsidP="00753F0B">
      <w:pPr>
        <w:shd w:val="clear" w:color="auto" w:fill="FFFFFF"/>
        <w:spacing w:after="0" w:line="240" w:lineRule="auto"/>
        <w:ind w:left="-1276" w:right="-142" w:firstLine="284"/>
        <w:rPr>
          <w:rFonts w:ascii="Times New Roman" w:eastAsia="Calibri" w:hAnsi="Times New Roman" w:cs="Times New Roman"/>
          <w:sz w:val="24"/>
          <w:szCs w:val="24"/>
        </w:rPr>
      </w:pPr>
      <w:r w:rsidRPr="007E5650">
        <w:rPr>
          <w:rFonts w:ascii="Times New Roman" w:eastAsia="Calibri" w:hAnsi="Times New Roman" w:cs="Times New Roman"/>
          <w:sz w:val="24"/>
          <w:szCs w:val="24"/>
        </w:rPr>
        <w:t xml:space="preserve">Ветряные мельницы с крыльями-парусами из ткани первыми начали сооружать древние персы свыше 1,5 тыс. лет назад. В дальнейшем ветряные мельницы совершенствовались. В Европе они </w:t>
      </w:r>
      <w:r w:rsidRPr="007E5650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не только мололи муку, но и откачивали воду, сбивали масло, как, например в Голландии. Первый </w:t>
      </w:r>
      <w:r w:rsidRPr="007E5650">
        <w:rPr>
          <w:rFonts w:ascii="Times New Roman" w:eastAsia="Calibri" w:hAnsi="Times New Roman" w:cs="Times New Roman"/>
          <w:sz w:val="24"/>
          <w:szCs w:val="24"/>
        </w:rPr>
        <w:t>электрогенератор был сконструирован в Дании в 1890 г. Через 20 лет в стране работали уже сотни подобных установок.</w:t>
      </w:r>
    </w:p>
    <w:p w:rsidR="00753F0B" w:rsidRPr="007E5650" w:rsidRDefault="00753F0B" w:rsidP="00753F0B">
      <w:pPr>
        <w:shd w:val="clear" w:color="auto" w:fill="FFFFFF"/>
        <w:spacing w:after="0" w:line="240" w:lineRule="auto"/>
        <w:ind w:left="-1276" w:right="-142" w:firstLine="284"/>
        <w:rPr>
          <w:rFonts w:ascii="Times New Roman" w:eastAsia="Calibri" w:hAnsi="Times New Roman" w:cs="Times New Roman"/>
          <w:sz w:val="24"/>
          <w:szCs w:val="24"/>
        </w:rPr>
      </w:pPr>
      <w:r w:rsidRPr="007E5650">
        <w:rPr>
          <w:rFonts w:ascii="Times New Roman" w:eastAsia="Calibri" w:hAnsi="Times New Roman" w:cs="Times New Roman"/>
          <w:sz w:val="24"/>
          <w:szCs w:val="24"/>
        </w:rPr>
        <w:t xml:space="preserve">Энергия ветра очень велика. Ее запасы по оценкам Всемирной метеорологической организации, составляют 170 </w:t>
      </w:r>
      <w:proofErr w:type="spellStart"/>
      <w:proofErr w:type="gramStart"/>
      <w:r w:rsidRPr="007E5650">
        <w:rPr>
          <w:rFonts w:ascii="Times New Roman" w:eastAsia="Calibri" w:hAnsi="Times New Roman" w:cs="Times New Roman"/>
          <w:sz w:val="24"/>
          <w:szCs w:val="24"/>
        </w:rPr>
        <w:t>трлн</w:t>
      </w:r>
      <w:proofErr w:type="spellEnd"/>
      <w:proofErr w:type="gramEnd"/>
      <w:r w:rsidRPr="007E56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5650">
        <w:rPr>
          <w:rFonts w:ascii="Times New Roman" w:eastAsia="Calibri" w:hAnsi="Times New Roman" w:cs="Times New Roman"/>
          <w:sz w:val="24"/>
          <w:szCs w:val="24"/>
        </w:rPr>
        <w:t>кВт-ч</w:t>
      </w:r>
      <w:proofErr w:type="spellEnd"/>
      <w:r w:rsidRPr="007E5650">
        <w:rPr>
          <w:rFonts w:ascii="Times New Roman" w:eastAsia="Calibri" w:hAnsi="Times New Roman" w:cs="Times New Roman"/>
          <w:sz w:val="24"/>
          <w:szCs w:val="24"/>
        </w:rPr>
        <w:t xml:space="preserve"> в год. Эту энергию можно получать, не загрязняя окружающую среду. Но у ветра есть два существенных недостатка: его энергия сильно рассеяна в пространстве и он непредсказуем - часто меняет направление, вдруг затихает даже в самых ветреных районах земного шара, а иногда достигает такой силы, что ломают ветряки.</w:t>
      </w:r>
    </w:p>
    <w:p w:rsidR="00147875" w:rsidRDefault="00147875" w:rsidP="00147875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74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энергии нужен не сильный ветер, а постоянный, ровный</w:t>
      </w:r>
      <w:r w:rsidR="004874D6" w:rsidRPr="004874D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 на</w:t>
      </w:r>
      <w:r w:rsidRPr="00487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границе суши и моря. </w:t>
      </w:r>
    </w:p>
    <w:p w:rsidR="00753F0B" w:rsidRDefault="00046A1F" w:rsidP="00046A1F">
      <w:pPr>
        <w:shd w:val="clear" w:color="auto" w:fill="FFFFFF"/>
        <w:spacing w:after="0" w:line="240" w:lineRule="auto"/>
        <w:ind w:left="-1276" w:right="-142" w:firstLine="284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7E5650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Строительство, содержание, ремонт </w:t>
      </w:r>
      <w:proofErr w:type="spellStart"/>
      <w:r w:rsidRPr="007E5650">
        <w:rPr>
          <w:rFonts w:ascii="Times New Roman" w:eastAsia="Calibri" w:hAnsi="Times New Roman" w:cs="Times New Roman"/>
          <w:spacing w:val="-1"/>
          <w:sz w:val="24"/>
          <w:szCs w:val="24"/>
        </w:rPr>
        <w:t>ветроустановок</w:t>
      </w:r>
      <w:proofErr w:type="spellEnd"/>
      <w:r w:rsidRPr="007E5650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, круглосуточно </w:t>
      </w:r>
      <w:proofErr w:type="gramStart"/>
      <w:r w:rsidRPr="007E5650">
        <w:rPr>
          <w:rFonts w:ascii="Times New Roman" w:eastAsia="Calibri" w:hAnsi="Times New Roman" w:cs="Times New Roman"/>
          <w:spacing w:val="-1"/>
          <w:sz w:val="24"/>
          <w:szCs w:val="24"/>
        </w:rPr>
        <w:t>работающих</w:t>
      </w:r>
      <w:proofErr w:type="gramEnd"/>
      <w:r w:rsidRPr="007E5650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в любую погоду </w:t>
      </w:r>
      <w:r w:rsidRPr="007E5650">
        <w:rPr>
          <w:rFonts w:ascii="Times New Roman" w:eastAsia="Calibri" w:hAnsi="Times New Roman" w:cs="Times New Roman"/>
          <w:sz w:val="24"/>
          <w:szCs w:val="24"/>
        </w:rPr>
        <w:t xml:space="preserve">под открытым небом, стоит недешево. К тому же </w:t>
      </w:r>
      <w:proofErr w:type="spellStart"/>
      <w:r w:rsidRPr="007E5650">
        <w:rPr>
          <w:rFonts w:ascii="Times New Roman" w:eastAsia="Calibri" w:hAnsi="Times New Roman" w:cs="Times New Roman"/>
          <w:sz w:val="24"/>
          <w:szCs w:val="24"/>
        </w:rPr>
        <w:t>ветроэлектростанции</w:t>
      </w:r>
      <w:proofErr w:type="spellEnd"/>
      <w:r w:rsidRPr="007E5650">
        <w:rPr>
          <w:rFonts w:ascii="Times New Roman" w:eastAsia="Calibri" w:hAnsi="Times New Roman" w:cs="Times New Roman"/>
          <w:sz w:val="24"/>
          <w:szCs w:val="24"/>
        </w:rPr>
        <w:t xml:space="preserve"> небезвредны: они мешают полетам птиц и насекомых, шумят</w:t>
      </w:r>
      <w:r w:rsidR="00753F0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46A1F" w:rsidRDefault="00046A1F" w:rsidP="00147875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Ind w:w="-1276" w:type="dxa"/>
        <w:tblLook w:val="04A0"/>
      </w:tblPr>
      <w:tblGrid>
        <w:gridCol w:w="2660"/>
        <w:gridCol w:w="3119"/>
        <w:gridCol w:w="4536"/>
      </w:tblGrid>
      <w:tr w:rsidR="00431AEC" w:rsidTr="00753F0B">
        <w:tc>
          <w:tcPr>
            <w:tcW w:w="2660" w:type="dxa"/>
          </w:tcPr>
          <w:p w:rsidR="00431AEC" w:rsidRPr="00A27B0E" w:rsidRDefault="00431AEC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Альтернативный источник энергии</w:t>
            </w:r>
          </w:p>
        </w:tc>
        <w:tc>
          <w:tcPr>
            <w:tcW w:w="3119" w:type="dxa"/>
          </w:tcPr>
          <w:p w:rsidR="00431AEC" w:rsidRPr="00A27B0E" w:rsidRDefault="00431AEC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Районы, в которых наиболее благоприятно размещение (причины, объяснить)</w:t>
            </w:r>
          </w:p>
        </w:tc>
        <w:tc>
          <w:tcPr>
            <w:tcW w:w="4536" w:type="dxa"/>
          </w:tcPr>
          <w:p w:rsidR="00431AEC" w:rsidRPr="00A27B0E" w:rsidRDefault="00431AEC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</w:t>
            </w:r>
          </w:p>
        </w:tc>
      </w:tr>
      <w:tr w:rsidR="00431AEC" w:rsidTr="00753F0B">
        <w:tc>
          <w:tcPr>
            <w:tcW w:w="2660" w:type="dxa"/>
          </w:tcPr>
          <w:p w:rsidR="00431AEC" w:rsidRPr="00A27B0E" w:rsidRDefault="00431AEC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Энергия ветра – ветроэнергетика</w:t>
            </w:r>
          </w:p>
        </w:tc>
        <w:tc>
          <w:tcPr>
            <w:tcW w:w="3119" w:type="dxa"/>
          </w:tcPr>
          <w:p w:rsidR="00431AEC" w:rsidRPr="00A27B0E" w:rsidRDefault="00431AEC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Районы, где дует постоянный и ровный ветер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 есть на границе суши и моря.</w:t>
            </w:r>
          </w:p>
        </w:tc>
        <w:tc>
          <w:tcPr>
            <w:tcW w:w="4536" w:type="dxa"/>
          </w:tcPr>
          <w:p w:rsidR="00753F0B" w:rsidRDefault="00753F0B" w:rsidP="00753F0B">
            <w:pPr>
              <w:shd w:val="clear" w:color="auto" w:fill="FFFFFF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7E56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нергия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ветра </w:t>
            </w:r>
            <w:r w:rsidRPr="007E56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сильно рассеяна в </w:t>
            </w:r>
            <w:proofErr w:type="gramStart"/>
            <w:r w:rsidRPr="007E5650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</w:t>
            </w:r>
            <w:proofErr w:type="gramEnd"/>
            <w:r w:rsidRPr="007E56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он непредсказуем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7E56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часто меняет направление, вдруг затихает даже в самых ветреных районах земного шара, а иногда достигает такой силы, что ломают ветряки.</w:t>
            </w:r>
          </w:p>
          <w:p w:rsidR="00753F0B" w:rsidRPr="00753F0B" w:rsidRDefault="00753F0B" w:rsidP="00753F0B">
            <w:pPr>
              <w:shd w:val="clear" w:color="auto" w:fill="FFFFFF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650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Строительство, содержание, ремонт </w:t>
            </w:r>
            <w:proofErr w:type="spellStart"/>
            <w:r w:rsidRPr="007E5650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ветроустановок</w:t>
            </w:r>
            <w:proofErr w:type="spellEnd"/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E56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стоит недешево.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7E5650">
              <w:rPr>
                <w:rFonts w:ascii="Times New Roman" w:eastAsia="Calibri" w:hAnsi="Times New Roman" w:cs="Times New Roman"/>
                <w:sz w:val="24"/>
                <w:szCs w:val="24"/>
              </w:rPr>
              <w:t>етроэлектростанции</w:t>
            </w:r>
            <w:proofErr w:type="spellEnd"/>
            <w:r w:rsidRPr="007E56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небезвредны: они мешают полетам птиц и насекомых, шумят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431AEC" w:rsidRPr="004874D6" w:rsidRDefault="00431AEC" w:rsidP="00147875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875" w:rsidRDefault="00147875" w:rsidP="00147875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147875" w:rsidRDefault="00147875" w:rsidP="00147875">
      <w:pPr>
        <w:shd w:val="clear" w:color="auto" w:fill="FFFFFF"/>
        <w:spacing w:after="0" w:line="240" w:lineRule="auto"/>
        <w:ind w:left="-1276"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9445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3 группа Геотермальная энергия:</w:t>
      </w:r>
    </w:p>
    <w:p w:rsidR="00046A1F" w:rsidRPr="00147875" w:rsidRDefault="00046A1F" w:rsidP="00046A1F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14787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Pr="0014787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046A1F" w:rsidRDefault="00046A1F" w:rsidP="00046A1F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Используя текст, заполните таблицу. </w:t>
      </w:r>
    </w:p>
    <w:tbl>
      <w:tblPr>
        <w:tblStyle w:val="a6"/>
        <w:tblW w:w="0" w:type="auto"/>
        <w:tblInd w:w="-1276" w:type="dxa"/>
        <w:tblLook w:val="04A0"/>
      </w:tblPr>
      <w:tblGrid>
        <w:gridCol w:w="3190"/>
        <w:gridCol w:w="3190"/>
        <w:gridCol w:w="3191"/>
      </w:tblGrid>
      <w:tr w:rsidR="00046A1F" w:rsidTr="007B7A79">
        <w:tc>
          <w:tcPr>
            <w:tcW w:w="3190" w:type="dxa"/>
          </w:tcPr>
          <w:p w:rsidR="00046A1F" w:rsidRPr="00A27B0E" w:rsidRDefault="00046A1F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Альтернативный источник энергии</w:t>
            </w:r>
          </w:p>
        </w:tc>
        <w:tc>
          <w:tcPr>
            <w:tcW w:w="3190" w:type="dxa"/>
          </w:tcPr>
          <w:p w:rsidR="00046A1F" w:rsidRPr="00A27B0E" w:rsidRDefault="00046A1F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Районы, в которых наиболее благоприятно размещение (причины, объяснить)</w:t>
            </w:r>
          </w:p>
        </w:tc>
        <w:tc>
          <w:tcPr>
            <w:tcW w:w="3191" w:type="dxa"/>
          </w:tcPr>
          <w:p w:rsidR="00046A1F" w:rsidRPr="00A27B0E" w:rsidRDefault="00046A1F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</w:t>
            </w:r>
          </w:p>
        </w:tc>
      </w:tr>
      <w:tr w:rsidR="00046A1F" w:rsidTr="007B7A79">
        <w:tc>
          <w:tcPr>
            <w:tcW w:w="3190" w:type="dxa"/>
          </w:tcPr>
          <w:p w:rsidR="00046A1F" w:rsidRPr="00A27B0E" w:rsidRDefault="00046A1F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046A1F" w:rsidRPr="00A27B0E" w:rsidRDefault="00046A1F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046A1F" w:rsidRPr="00A27B0E" w:rsidRDefault="00046A1F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6A1F" w:rsidRPr="0099445E" w:rsidRDefault="00046A1F" w:rsidP="00147875">
      <w:pPr>
        <w:shd w:val="clear" w:color="auto" w:fill="FFFFFF"/>
        <w:spacing w:after="0" w:line="240" w:lineRule="auto"/>
        <w:ind w:left="-1276"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A04C7" w:rsidRDefault="00AA04C7" w:rsidP="00147875">
      <w:pPr>
        <w:shd w:val="clear" w:color="auto" w:fill="FFFFFF"/>
        <w:spacing w:after="0" w:line="240" w:lineRule="auto"/>
        <w:ind w:left="-1276" w:firstLine="284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4D5A0D">
        <w:rPr>
          <w:rFonts w:ascii="Times New Roman" w:eastAsia="Calibri" w:hAnsi="Times New Roman" w:cs="Times New Roman"/>
          <w:sz w:val="24"/>
          <w:szCs w:val="24"/>
        </w:rPr>
        <w:t xml:space="preserve">Люди научились использовать глубинное тепло Земли в хозяйственных целях. В странах, где термальные воды подходят близко к поверхности, сооружают геотермальные электростанции 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>(</w:t>
      </w:r>
      <w:proofErr w:type="spellStart"/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>геоТЭС</w:t>
      </w:r>
      <w:proofErr w:type="spellEnd"/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). Они преобразуют тепловую энергию подземных источников </w:t>
      </w:r>
      <w:proofErr w:type="gramStart"/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>в</w:t>
      </w:r>
      <w:proofErr w:type="gramEnd"/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электрическую.</w:t>
      </w:r>
      <w:r w:rsidRPr="00AA04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5A0D">
        <w:rPr>
          <w:rFonts w:ascii="Times New Roman" w:eastAsia="Calibri" w:hAnsi="Times New Roman" w:cs="Times New Roman"/>
          <w:sz w:val="24"/>
          <w:szCs w:val="24"/>
        </w:rPr>
        <w:t>Нагреваются подземные озера и реки в результате радиоактивных процессов и химических реакций, протекающих в недрах Земли. В районах вулканической деятельности на глубине 500-1000 м встречаются бассейны с температурой 150-250</w:t>
      </w:r>
      <w:proofErr w:type="gramStart"/>
      <w:r w:rsidRPr="004D5A0D">
        <w:rPr>
          <w:rFonts w:ascii="Times New Roman" w:eastAsia="Calibri" w:hAnsi="Times New Roman" w:cs="Times New Roman"/>
          <w:sz w:val="24"/>
          <w:szCs w:val="24"/>
        </w:rPr>
        <w:t xml:space="preserve"> °С</w:t>
      </w:r>
      <w:proofErr w:type="gramEnd"/>
      <w:r w:rsidRPr="004D5A0D">
        <w:rPr>
          <w:rFonts w:ascii="Times New Roman" w:eastAsia="Calibri" w:hAnsi="Times New Roman" w:cs="Times New Roman"/>
          <w:sz w:val="24"/>
          <w:szCs w:val="24"/>
        </w:rPr>
        <w:t xml:space="preserve">; вода в них находится под 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большим давлением и, поэтому не кипит. В горных областях термальные воды нередко </w:t>
      </w:r>
      <w:proofErr w:type="gramStart"/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выходят на </w:t>
      </w:r>
      <w:r w:rsidRPr="004D5A0D">
        <w:rPr>
          <w:rFonts w:ascii="Times New Roman" w:eastAsia="Calibri" w:hAnsi="Times New Roman" w:cs="Times New Roman"/>
          <w:sz w:val="24"/>
          <w:szCs w:val="24"/>
        </w:rPr>
        <w:t>поверхность в виде горячих источников с температурой до 90 °С.</w:t>
      </w:r>
      <w:r w:rsidRPr="00AA04C7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 России </w:t>
      </w:r>
      <w:r w:rsidRPr="004D5A0D">
        <w:rPr>
          <w:rFonts w:ascii="Times New Roman" w:eastAsia="Calibri" w:hAnsi="Times New Roman" w:cs="Times New Roman"/>
          <w:sz w:val="24"/>
          <w:szCs w:val="24"/>
        </w:rPr>
        <w:t xml:space="preserve">первая </w:t>
      </w:r>
      <w:proofErr w:type="spellStart"/>
      <w:r w:rsidRPr="004D5A0D">
        <w:rPr>
          <w:rFonts w:ascii="Times New Roman" w:eastAsia="Calibri" w:hAnsi="Times New Roman" w:cs="Times New Roman"/>
          <w:sz w:val="24"/>
          <w:szCs w:val="24"/>
        </w:rPr>
        <w:t>геоТЭС</w:t>
      </w:r>
      <w:proofErr w:type="spellEnd"/>
      <w:r w:rsidRPr="004D5A0D">
        <w:rPr>
          <w:rFonts w:ascii="Times New Roman" w:eastAsia="Calibri" w:hAnsi="Times New Roman" w:cs="Times New Roman"/>
          <w:sz w:val="24"/>
          <w:szCs w:val="24"/>
        </w:rPr>
        <w:t xml:space="preserve"> мощностью 5 МВт была</w:t>
      </w:r>
      <w:proofErr w:type="gramEnd"/>
      <w:r w:rsidRPr="004D5A0D">
        <w:rPr>
          <w:rFonts w:ascii="Times New Roman" w:eastAsia="Calibri" w:hAnsi="Times New Roman" w:cs="Times New Roman"/>
          <w:sz w:val="24"/>
          <w:szCs w:val="24"/>
        </w:rPr>
        <w:t xml:space="preserve"> построена в 1966 г. на юге Камчатки, в долине реки Паужетка, в районе вулканов Кошелева и Кабального. В 1980 г. ее мощность составляла уже 11 МВт.</w:t>
      </w:r>
    </w:p>
    <w:p w:rsidR="00AA04C7" w:rsidRPr="004D5A0D" w:rsidRDefault="00431AEC" w:rsidP="00AA04C7">
      <w:pPr>
        <w:shd w:val="clear" w:color="auto" w:fill="FFFFFF"/>
        <w:spacing w:after="0" w:line="240" w:lineRule="auto"/>
        <w:ind w:left="-1276" w:right="-143" w:firstLine="283"/>
        <w:jc w:val="both"/>
        <w:rPr>
          <w:rFonts w:ascii="Times New Roman" w:eastAsia="Calibri" w:hAnsi="Times New Roman" w:cs="Times New Roman"/>
        </w:rPr>
      </w:pPr>
      <w:r w:rsidRPr="00431AE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 в вулканических районах, где много горячих источников</w:t>
      </w:r>
      <w:r w:rsidR="00147875" w:rsidRPr="00431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Таких районов на земле много.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47875" w:rsidRPr="00431AEC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населения в таких районах мала, поэтому и потребность небольшая.</w:t>
      </w:r>
      <w:r w:rsidR="00147875" w:rsidRPr="00431A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04C7" w:rsidRPr="004D5A0D">
        <w:rPr>
          <w:rFonts w:ascii="Times New Roman" w:eastAsia="Calibri" w:hAnsi="Times New Roman" w:cs="Times New Roman"/>
          <w:sz w:val="24"/>
          <w:szCs w:val="24"/>
        </w:rPr>
        <w:t xml:space="preserve">Геотермальные станции устроены относительно просто: здесь нет котельной, оборудования для </w:t>
      </w:r>
      <w:r w:rsidR="00AA04C7"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>подачи топлива</w:t>
      </w:r>
      <w:r w:rsidR="00AA04C7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="00AA04C7"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и многих других приспособлений, необходимых для обычных </w:t>
      </w:r>
      <w:r w:rsidR="00AA04C7" w:rsidRPr="004D5A0D">
        <w:rPr>
          <w:rFonts w:ascii="Times New Roman" w:eastAsia="Calibri" w:hAnsi="Times New Roman" w:cs="Times New Roman"/>
          <w:sz w:val="24"/>
          <w:szCs w:val="24"/>
        </w:rPr>
        <w:t xml:space="preserve">тепловых электростанций. Постольку топливо у </w:t>
      </w:r>
      <w:proofErr w:type="spellStart"/>
      <w:r w:rsidR="00AA04C7" w:rsidRPr="004D5A0D">
        <w:rPr>
          <w:rFonts w:ascii="Times New Roman" w:eastAsia="Calibri" w:hAnsi="Times New Roman" w:cs="Times New Roman"/>
          <w:sz w:val="24"/>
          <w:szCs w:val="24"/>
        </w:rPr>
        <w:t>геоТЭС</w:t>
      </w:r>
      <w:proofErr w:type="spellEnd"/>
      <w:r w:rsidR="00AA04C7" w:rsidRPr="004D5A0D">
        <w:rPr>
          <w:rFonts w:ascii="Times New Roman" w:eastAsia="Calibri" w:hAnsi="Times New Roman" w:cs="Times New Roman"/>
          <w:sz w:val="24"/>
          <w:szCs w:val="24"/>
        </w:rPr>
        <w:t xml:space="preserve"> бесплатное, то и себестоимость вырабатываемой электроэнергии в несколько раз ниже.</w:t>
      </w:r>
    </w:p>
    <w:p w:rsidR="00031BDD" w:rsidRPr="00AA04C7" w:rsidRDefault="00AA04C7" w:rsidP="00147875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0D">
        <w:rPr>
          <w:rFonts w:ascii="Times New Roman" w:eastAsia="Calibri" w:hAnsi="Times New Roman" w:cs="Times New Roman"/>
          <w:sz w:val="24"/>
          <w:szCs w:val="24"/>
        </w:rPr>
        <w:t xml:space="preserve">Благодаря геотермальной энергии, которая идет на отопление теплиц, </w:t>
      </w:r>
      <w:r w:rsidRPr="004D5A0D">
        <w:rPr>
          <w:rFonts w:ascii="Times New Roman" w:eastAsia="Calibri" w:hAnsi="Times New Roman" w:cs="Times New Roman"/>
          <w:sz w:val="24"/>
          <w:szCs w:val="24"/>
          <w:u w:val="single"/>
        </w:rPr>
        <w:t>Исландия</w:t>
      </w:r>
      <w:r w:rsidRPr="004D5A0D">
        <w:rPr>
          <w:rFonts w:ascii="Times New Roman" w:eastAsia="Calibri" w:hAnsi="Times New Roman" w:cs="Times New Roman"/>
          <w:sz w:val="24"/>
          <w:szCs w:val="24"/>
        </w:rPr>
        <w:t xml:space="preserve"> полностью обеспечивает себя яблоками, помидорами и даже дынями и бананами.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4D5A0D">
        <w:rPr>
          <w:rFonts w:ascii="Times New Roman" w:eastAsia="Calibri" w:hAnsi="Times New Roman" w:cs="Times New Roman"/>
          <w:sz w:val="24"/>
          <w:szCs w:val="24"/>
        </w:rPr>
        <w:t xml:space="preserve">рименять геотермальную энергию можно путем строительства геотермальных станций. Самые крупные из них построены 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 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  <w:u w:val="single"/>
        </w:rPr>
        <w:t>США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, на Филиппинах, в 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  <w:u w:val="single"/>
        </w:rPr>
        <w:t>Мексике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, 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  <w:u w:val="single"/>
        </w:rPr>
        <w:t>Италии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; 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  <w:u w:val="single"/>
        </w:rPr>
        <w:t>Японии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, 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  <w:u w:val="single"/>
        </w:rPr>
        <w:t>Новой Зеландии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</w:rPr>
        <w:t>, России (</w:t>
      </w:r>
      <w:r w:rsidRPr="004D5A0D">
        <w:rPr>
          <w:rFonts w:ascii="Times New Roman" w:eastAsia="Calibri" w:hAnsi="Times New Roman" w:cs="Times New Roman"/>
          <w:spacing w:val="-1"/>
          <w:sz w:val="24"/>
          <w:szCs w:val="24"/>
          <w:u w:val="single"/>
        </w:rPr>
        <w:t xml:space="preserve">в Долине Гейзеров </w:t>
      </w:r>
      <w:r w:rsidRPr="004D5A0D">
        <w:rPr>
          <w:rFonts w:ascii="Times New Roman" w:eastAsia="Calibri" w:hAnsi="Times New Roman" w:cs="Times New Roman"/>
          <w:sz w:val="24"/>
          <w:szCs w:val="24"/>
          <w:u w:val="single"/>
        </w:rPr>
        <w:t>на Камчатке</w:t>
      </w:r>
      <w:r w:rsidRPr="004D5A0D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A04C7" w:rsidRDefault="00AA04C7" w:rsidP="00AA04C7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Style w:val="a6"/>
        <w:tblW w:w="0" w:type="auto"/>
        <w:tblInd w:w="-1276" w:type="dxa"/>
        <w:tblLook w:val="04A0"/>
      </w:tblPr>
      <w:tblGrid>
        <w:gridCol w:w="3190"/>
        <w:gridCol w:w="3190"/>
        <w:gridCol w:w="3191"/>
      </w:tblGrid>
      <w:tr w:rsidR="00431AEC" w:rsidTr="00431AEC">
        <w:tc>
          <w:tcPr>
            <w:tcW w:w="3190" w:type="dxa"/>
          </w:tcPr>
          <w:p w:rsidR="00431AEC" w:rsidRPr="00A27B0E" w:rsidRDefault="00431AEC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Альтернативный источник энергии</w:t>
            </w:r>
          </w:p>
        </w:tc>
        <w:tc>
          <w:tcPr>
            <w:tcW w:w="3190" w:type="dxa"/>
          </w:tcPr>
          <w:p w:rsidR="00431AEC" w:rsidRPr="00A27B0E" w:rsidRDefault="00431AEC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Районы, в которых наиболее благоприятно размещение (причины, объяснить)</w:t>
            </w:r>
          </w:p>
        </w:tc>
        <w:tc>
          <w:tcPr>
            <w:tcW w:w="3191" w:type="dxa"/>
          </w:tcPr>
          <w:p w:rsidR="00431AEC" w:rsidRPr="00A27B0E" w:rsidRDefault="00431AEC" w:rsidP="007B7A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</w:t>
            </w:r>
          </w:p>
        </w:tc>
      </w:tr>
      <w:tr w:rsidR="00431AEC" w:rsidTr="00431AEC">
        <w:tc>
          <w:tcPr>
            <w:tcW w:w="3190" w:type="dxa"/>
          </w:tcPr>
          <w:p w:rsidR="00431AEC" w:rsidRPr="00A27B0E" w:rsidRDefault="00431AEC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Энергия внутреннего тепла Земли (геотермальная энергия)</w:t>
            </w:r>
          </w:p>
        </w:tc>
        <w:tc>
          <w:tcPr>
            <w:tcW w:w="3190" w:type="dxa"/>
          </w:tcPr>
          <w:p w:rsidR="00431AEC" w:rsidRPr="00A27B0E" w:rsidRDefault="00431AEC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Районы, где подземное тепло подходит близко к поверхности Земли, т.е. в вулканических районах, где много горячих источников</w:t>
            </w:r>
          </w:p>
        </w:tc>
        <w:tc>
          <w:tcPr>
            <w:tcW w:w="3191" w:type="dxa"/>
          </w:tcPr>
          <w:p w:rsidR="00431AEC" w:rsidRPr="00A27B0E" w:rsidRDefault="00431AEC" w:rsidP="007B7A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вулканической области мало населения, поэтому мала потребность в энергии</w:t>
            </w:r>
          </w:p>
        </w:tc>
      </w:tr>
    </w:tbl>
    <w:p w:rsidR="00431AEC" w:rsidRPr="00431AEC" w:rsidRDefault="00431AEC" w:rsidP="00147875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74D6" w:rsidRDefault="004874D6" w:rsidP="00147875">
      <w:pPr>
        <w:shd w:val="clear" w:color="auto" w:fill="FFFFFF"/>
        <w:spacing w:after="0" w:line="240" w:lineRule="auto"/>
        <w:ind w:left="-1276" w:firstLine="284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E7097" w:rsidRDefault="002E7097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46F1" w:rsidRDefault="00A56B37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>Сл</w:t>
      </w:r>
      <w:proofErr w:type="gramStart"/>
      <w:r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>.</w:t>
      </w:r>
      <w:r w:rsidR="00E646F1">
        <w:rPr>
          <w:rFonts w:ascii="Times New Roman" w:hAnsi="Times New Roman" w:cs="Times New Roman"/>
          <w:b/>
          <w:sz w:val="24"/>
          <w:szCs w:val="24"/>
          <w:lang w:eastAsia="ru-RU"/>
        </w:rPr>
        <w:t>З</w:t>
      </w:r>
      <w:proofErr w:type="gramEnd"/>
      <w:r w:rsidR="00E646F1">
        <w:rPr>
          <w:rFonts w:ascii="Times New Roman" w:hAnsi="Times New Roman" w:cs="Times New Roman"/>
          <w:b/>
          <w:sz w:val="24"/>
          <w:szCs w:val="24"/>
          <w:lang w:eastAsia="ru-RU"/>
        </w:rPr>
        <w:t>адание 3. Определите достоинства и недостатки данных электростанций</w:t>
      </w:r>
    </w:p>
    <w:p w:rsid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Прочитайте характеристику, определите к какой категории она относится  (достоинство или недостаток.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соответствующем столбике поставьте знак </w:t>
      </w:r>
      <w:r w:rsidRPr="00E646F1">
        <w:rPr>
          <w:rFonts w:ascii="Times New Roman" w:hAnsi="Times New Roman" w:cs="Times New Roman"/>
          <w:b/>
          <w:sz w:val="24"/>
          <w:szCs w:val="24"/>
          <w:lang w:eastAsia="ru-RU"/>
        </w:rPr>
        <w:t>˅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646F1" w:rsidRP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E646F1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Ветряная энергетика</w:t>
      </w:r>
    </w:p>
    <w:tbl>
      <w:tblPr>
        <w:tblStyle w:val="a6"/>
        <w:tblW w:w="0" w:type="auto"/>
        <w:tblInd w:w="-1276" w:type="dxa"/>
        <w:tblLook w:val="04A0"/>
      </w:tblPr>
      <w:tblGrid>
        <w:gridCol w:w="5920"/>
        <w:gridCol w:w="2127"/>
        <w:gridCol w:w="1524"/>
      </w:tblGrid>
      <w:tr w:rsidR="00E646F1" w:rsidTr="00E646F1">
        <w:tc>
          <w:tcPr>
            <w:tcW w:w="5920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Достоинства</w:t>
            </w: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Недостатки</w:t>
            </w:r>
          </w:p>
        </w:tc>
      </w:tr>
      <w:tr w:rsidR="00E646F1" w:rsidTr="00E646F1">
        <w:tc>
          <w:tcPr>
            <w:tcW w:w="5920" w:type="dxa"/>
          </w:tcPr>
          <w:p w:rsidR="00E646F1" w:rsidRPr="007E5731" w:rsidRDefault="00E646F1" w:rsidP="00E646F1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Экологически чистый вид энергии.</w:t>
            </w:r>
          </w:p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Производство энергии из ветра не приводит к выбросам вредных веществ в атмосферу или образованию отходов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E646F1">
        <w:tc>
          <w:tcPr>
            <w:tcW w:w="5920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Относительно невысокий выход электроэнергии. </w:t>
            </w:r>
            <w:proofErr w:type="gramStart"/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proofErr w:type="gramEnd"/>
            <w:r w:rsidRPr="007E573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только в качестве вспомогательного источника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E646F1">
        <w:tc>
          <w:tcPr>
            <w:tcW w:w="5920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Ветроэнергетика производит электроэнергию гораздо ближе к потребителю, что снижает ее потери и стоимость строительства линий электропередач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E646F1">
        <w:tc>
          <w:tcPr>
            <w:tcW w:w="5920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 xml:space="preserve">Ветряные электростанции занимают </w:t>
            </w:r>
            <w:proofErr w:type="gramStart"/>
            <w:r w:rsidRPr="007E5731">
              <w:rPr>
                <w:rFonts w:ascii="Times New Roman" w:hAnsi="Times New Roman" w:cs="Times New Roman"/>
                <w:sz w:val="24"/>
                <w:szCs w:val="24"/>
              </w:rPr>
              <w:t xml:space="preserve">мало места, </w:t>
            </w:r>
            <w:r w:rsidR="00C93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легко вписываются</w:t>
            </w:r>
            <w:proofErr w:type="gramEnd"/>
            <w:r w:rsidRPr="007E5731">
              <w:rPr>
                <w:rFonts w:ascii="Times New Roman" w:hAnsi="Times New Roman" w:cs="Times New Roman"/>
                <w:sz w:val="24"/>
                <w:szCs w:val="24"/>
              </w:rPr>
              <w:t xml:space="preserve"> в любой ландшафт, сочетаются с другими видами хозяйственного использования территорий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E646F1">
        <w:tc>
          <w:tcPr>
            <w:tcW w:w="5920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 xml:space="preserve">Ветер дует почти всегда неравномерно, поэтому и </w:t>
            </w:r>
            <w:proofErr w:type="spellStart"/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ветрогенераторы</w:t>
            </w:r>
            <w:proofErr w:type="spellEnd"/>
            <w:r w:rsidRPr="007E5731"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неравномерно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E646F1">
        <w:tc>
          <w:tcPr>
            <w:tcW w:w="5920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Нестабильность (на некоторых участках суши силы ветра может оказаться недостаточно для выработки необходимого количества электроэнергии)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E646F1">
        <w:tc>
          <w:tcPr>
            <w:tcW w:w="5920" w:type="dxa"/>
          </w:tcPr>
          <w:p w:rsidR="00E646F1" w:rsidRDefault="00E646F1" w:rsidP="00C9305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 xml:space="preserve">Ветровая энергия изобильна, чиста, безопасна и надежда в качестве ресурса для производства электроэнергии. 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93051" w:rsidTr="00E646F1">
        <w:tc>
          <w:tcPr>
            <w:tcW w:w="5920" w:type="dxa"/>
          </w:tcPr>
          <w:p w:rsidR="00C93051" w:rsidRPr="007E5731" w:rsidRDefault="00C93051" w:rsidP="00E6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Ее использование позволяет экономить на топливе, на процессе добычи и транспортировки</w:t>
            </w:r>
          </w:p>
        </w:tc>
        <w:tc>
          <w:tcPr>
            <w:tcW w:w="2127" w:type="dxa"/>
          </w:tcPr>
          <w:p w:rsidR="00C93051" w:rsidRPr="00E646F1" w:rsidRDefault="00C9305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C93051" w:rsidRDefault="00C9305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E646F1">
        <w:tc>
          <w:tcPr>
            <w:tcW w:w="5920" w:type="dxa"/>
          </w:tcPr>
          <w:p w:rsidR="00E646F1" w:rsidRPr="007E5731" w:rsidRDefault="00E646F1" w:rsidP="00E6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Высокая стоимость установки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E646F1">
        <w:tc>
          <w:tcPr>
            <w:tcW w:w="5920" w:type="dxa"/>
          </w:tcPr>
          <w:p w:rsidR="00E646F1" w:rsidRPr="007E5731" w:rsidRDefault="00E646F1" w:rsidP="00E6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Шумовое загрязнение может причинять беспокойство людям и животным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E646F1">
        <w:tc>
          <w:tcPr>
            <w:tcW w:w="5920" w:type="dxa"/>
          </w:tcPr>
          <w:p w:rsidR="00E646F1" w:rsidRPr="007E5731" w:rsidRDefault="00E646F1" w:rsidP="00E64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Установка ветровых электрогенераторов – лучшее и наиболее дешёвое решение для удалённых и труднодоступных мест</w:t>
            </w:r>
          </w:p>
        </w:tc>
        <w:tc>
          <w:tcPr>
            <w:tcW w:w="2127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E646F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Задание 3. Определите достоинства и недостатки данных электростанций</w:t>
      </w:r>
    </w:p>
    <w:p w:rsid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Прочитайте характеристику, определите к какой категории она относится  (достоинство или недостаток.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соответствующем столбике поставьте знак </w:t>
      </w:r>
      <w:r w:rsidRPr="00E646F1">
        <w:rPr>
          <w:rFonts w:ascii="Times New Roman" w:hAnsi="Times New Roman" w:cs="Times New Roman"/>
          <w:b/>
          <w:sz w:val="24"/>
          <w:szCs w:val="24"/>
          <w:lang w:eastAsia="ru-RU"/>
        </w:rPr>
        <w:t>˅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93051" w:rsidRDefault="00C93051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646F1" w:rsidRP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Солнечная</w:t>
      </w:r>
      <w:r w:rsidRPr="00E646F1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энергетика</w:t>
      </w:r>
    </w:p>
    <w:tbl>
      <w:tblPr>
        <w:tblStyle w:val="a6"/>
        <w:tblW w:w="0" w:type="auto"/>
        <w:tblInd w:w="-1276" w:type="dxa"/>
        <w:tblLook w:val="04A0"/>
      </w:tblPr>
      <w:tblGrid>
        <w:gridCol w:w="5920"/>
        <w:gridCol w:w="2127"/>
        <w:gridCol w:w="1524"/>
      </w:tblGrid>
      <w:tr w:rsidR="00E646F1" w:rsidTr="007B7A79">
        <w:tc>
          <w:tcPr>
            <w:tcW w:w="5920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Достоинства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Недостатки</w:t>
            </w:r>
          </w:p>
        </w:tc>
      </w:tr>
      <w:tr w:rsidR="00E646F1" w:rsidTr="007B7A79">
        <w:tc>
          <w:tcPr>
            <w:tcW w:w="5920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Для установки солнечных батарей требуются большие участки.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7B7A79">
        <w:tc>
          <w:tcPr>
            <w:tcW w:w="5920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Стабильность, общедоступность и неисчерпаемость солнечной энергии.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7B7A79">
        <w:tc>
          <w:tcPr>
            <w:tcW w:w="5920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Полная безопасность для окружающей среды не только от использования, но и производства, перевозки и установки солнечных батарей.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7B7A79">
        <w:tc>
          <w:tcPr>
            <w:tcW w:w="5920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Высокая стоимость конструкции, связанная с применением редких элементов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7B7A79">
        <w:tc>
          <w:tcPr>
            <w:tcW w:w="5920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Отсутствие шумов из-за отсутствия движущихся узлов на самом ресурсе.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7B7A79">
        <w:tc>
          <w:tcPr>
            <w:tcW w:w="5920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Непостоянство, зависимость от погоды и времени суток и как следствие необходимость аккумуляции (запасания) энергии.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7B7A79">
        <w:tc>
          <w:tcPr>
            <w:tcW w:w="5920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Необходимость периодической очистки отражающей поверхности от пыли.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7B7A79">
        <w:tc>
          <w:tcPr>
            <w:tcW w:w="5920" w:type="dxa"/>
          </w:tcPr>
          <w:p w:rsidR="00E646F1" w:rsidRPr="007E5731" w:rsidRDefault="00C92C18" w:rsidP="007B7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Солнечные батареи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большой мощности очень дороги,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27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дным странам не по карману.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C92C18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</w:tbl>
    <w:p w:rsid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Задание 3. Определите достоинства и недостатки данных электростанций</w:t>
      </w:r>
    </w:p>
    <w:p w:rsid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Прочитайте характеристику, определите к какой категории она относится  (достоинство или недостаток.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соответствующем столбике поставьте знак </w:t>
      </w:r>
      <w:r w:rsidRPr="00E646F1">
        <w:rPr>
          <w:rFonts w:ascii="Times New Roman" w:hAnsi="Times New Roman" w:cs="Times New Roman"/>
          <w:b/>
          <w:sz w:val="24"/>
          <w:szCs w:val="24"/>
          <w:lang w:eastAsia="ru-RU"/>
        </w:rPr>
        <w:t>˅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646F1" w:rsidRPr="00E646F1" w:rsidRDefault="0084712A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Геотермальная</w:t>
      </w:r>
      <w:r w:rsidR="00E646F1" w:rsidRPr="00E646F1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 энергетика</w:t>
      </w:r>
    </w:p>
    <w:tbl>
      <w:tblPr>
        <w:tblStyle w:val="a6"/>
        <w:tblW w:w="0" w:type="auto"/>
        <w:tblInd w:w="-1276" w:type="dxa"/>
        <w:tblLook w:val="04A0"/>
      </w:tblPr>
      <w:tblGrid>
        <w:gridCol w:w="5920"/>
        <w:gridCol w:w="2127"/>
        <w:gridCol w:w="1524"/>
      </w:tblGrid>
      <w:tr w:rsidR="00E646F1" w:rsidTr="007B7A79">
        <w:tc>
          <w:tcPr>
            <w:tcW w:w="5920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Достоинства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Недостатки</w:t>
            </w:r>
          </w:p>
        </w:tc>
      </w:tr>
      <w:tr w:rsidR="00E646F1" w:rsidTr="007B7A79">
        <w:tc>
          <w:tcPr>
            <w:tcW w:w="5920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Найти подходящее место для строительства геотермальной электростанции и получить разрешение местных властей и согласие жителей на ее возведение может быть проблематичным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7B7A79">
        <w:tc>
          <w:tcPr>
            <w:tcW w:w="5920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Иногда действующая геотермальная электростанция может остановиться в результате естественных изменений в земной коре, плохого выбора места или чрезмерной закачки воды в породу через нагнетательную скважину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7B7A79">
        <w:tc>
          <w:tcPr>
            <w:tcW w:w="5920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Геотермальная электростанция для работы не требует поставок топлива из внешних источников</w:t>
            </w:r>
          </w:p>
        </w:tc>
        <w:tc>
          <w:tcPr>
            <w:tcW w:w="2127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7B7A79">
        <w:tc>
          <w:tcPr>
            <w:tcW w:w="5920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Через эксплуатационную скважину могут выделяться горючие или токсичные газы или минералы, содержащиеся в породах земной коры. Избавиться от них достаточно сложно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7B7A79">
        <w:tc>
          <w:tcPr>
            <w:tcW w:w="5920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Возобновляемый источник энергии</w:t>
            </w:r>
          </w:p>
        </w:tc>
        <w:tc>
          <w:tcPr>
            <w:tcW w:w="2127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7B7A79">
        <w:tc>
          <w:tcPr>
            <w:tcW w:w="5920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Эксплуатация геотермальной электростанции не требует дополнительных расходов</w:t>
            </w:r>
          </w:p>
        </w:tc>
        <w:tc>
          <w:tcPr>
            <w:tcW w:w="2127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7B7A79">
        <w:tc>
          <w:tcPr>
            <w:tcW w:w="5920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Не зависит от времени года и времени суток</w:t>
            </w:r>
          </w:p>
        </w:tc>
        <w:tc>
          <w:tcPr>
            <w:tcW w:w="2127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7B7A79">
        <w:tc>
          <w:tcPr>
            <w:tcW w:w="5920" w:type="dxa"/>
          </w:tcPr>
          <w:p w:rsidR="00E646F1" w:rsidRPr="007E5731" w:rsidRDefault="0084712A" w:rsidP="007B7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геотермальной электростанции велика</w:t>
            </w:r>
          </w:p>
        </w:tc>
        <w:tc>
          <w:tcPr>
            <w:tcW w:w="2127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</w:tr>
      <w:tr w:rsidR="00E646F1" w:rsidTr="007B7A79">
        <w:tc>
          <w:tcPr>
            <w:tcW w:w="5920" w:type="dxa"/>
          </w:tcPr>
          <w:p w:rsidR="00E646F1" w:rsidRPr="007E5731" w:rsidRDefault="00C92C18" w:rsidP="007B7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A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Постольку топливо у </w:t>
            </w:r>
            <w:proofErr w:type="spellStart"/>
            <w:r w:rsidRPr="004D5A0D">
              <w:rPr>
                <w:rFonts w:ascii="Times New Roman" w:eastAsia="Calibri" w:hAnsi="Times New Roman" w:cs="Times New Roman"/>
                <w:sz w:val="24"/>
                <w:szCs w:val="24"/>
              </w:rPr>
              <w:t>геоТЭС</w:t>
            </w:r>
            <w:proofErr w:type="spellEnd"/>
            <w:r w:rsidRPr="004D5A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бесплатное, то и себестоимость вырабатываемой электроэнергии в несколько раз ниже.</w:t>
            </w:r>
          </w:p>
        </w:tc>
        <w:tc>
          <w:tcPr>
            <w:tcW w:w="2127" w:type="dxa"/>
          </w:tcPr>
          <w:p w:rsidR="00E646F1" w:rsidRDefault="00C92C18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646F1" w:rsidTr="007B7A79">
        <w:tc>
          <w:tcPr>
            <w:tcW w:w="5920" w:type="dxa"/>
          </w:tcPr>
          <w:p w:rsidR="00E646F1" w:rsidRPr="007E5731" w:rsidRDefault="0084712A" w:rsidP="007B7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5731">
              <w:rPr>
                <w:rFonts w:ascii="Times New Roman" w:hAnsi="Times New Roman" w:cs="Times New Roman"/>
                <w:sz w:val="24"/>
                <w:szCs w:val="24"/>
              </w:rPr>
              <w:t>Геотермальные электростанции не портят пейзаж и не требуют значительного землеотвода</w:t>
            </w:r>
          </w:p>
        </w:tc>
        <w:tc>
          <w:tcPr>
            <w:tcW w:w="2127" w:type="dxa"/>
          </w:tcPr>
          <w:p w:rsidR="00E646F1" w:rsidRDefault="0084712A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46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˅</w:t>
            </w:r>
          </w:p>
        </w:tc>
        <w:tc>
          <w:tcPr>
            <w:tcW w:w="1524" w:type="dxa"/>
          </w:tcPr>
          <w:p w:rsidR="00E646F1" w:rsidRDefault="00E646F1" w:rsidP="007B7A7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646F1" w:rsidRDefault="00E646F1" w:rsidP="00E646F1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47875" w:rsidRDefault="00147875" w:rsidP="003F14C1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31AEC" w:rsidRDefault="00431AEC" w:rsidP="003F14C1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67F8D" w:rsidRDefault="00C67F8D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4053" w:rsidRDefault="00E14053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35BEC" w:rsidRDefault="00C67E79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 xml:space="preserve">Сл. </w:t>
      </w:r>
      <w:r w:rsidR="00C92C18" w:rsidRPr="004D5A0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2E7097"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="00C92C18" w:rsidRPr="004D5A0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C92C18">
        <w:rPr>
          <w:rFonts w:ascii="Times New Roman" w:hAnsi="Times New Roman" w:cs="Times New Roman"/>
          <w:b/>
          <w:sz w:val="24"/>
          <w:szCs w:val="24"/>
          <w:lang w:eastAsia="ru-RU"/>
        </w:rPr>
        <w:t>Сфера применения</w:t>
      </w:r>
      <w:r w:rsidR="00C67F8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35BEC">
        <w:rPr>
          <w:rFonts w:ascii="Times New Roman" w:hAnsi="Times New Roman" w:cs="Times New Roman"/>
          <w:b/>
          <w:sz w:val="24"/>
          <w:szCs w:val="24"/>
          <w:lang w:eastAsia="ru-RU"/>
        </w:rPr>
        <w:t>Установите соответствие между картинкой со сферой применения альтернативных источников энергии и их названиями.</w:t>
      </w:r>
    </w:p>
    <w:p w:rsidR="00435BEC" w:rsidRPr="00F56EA2" w:rsidRDefault="00284E9E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Энергия солнца</w:t>
      </w:r>
    </w:p>
    <w:tbl>
      <w:tblPr>
        <w:tblStyle w:val="a6"/>
        <w:tblW w:w="0" w:type="auto"/>
        <w:tblInd w:w="-1276" w:type="dxa"/>
        <w:tblLook w:val="04A0"/>
      </w:tblPr>
      <w:tblGrid>
        <w:gridCol w:w="4277"/>
        <w:gridCol w:w="2324"/>
        <w:gridCol w:w="4246"/>
      </w:tblGrid>
      <w:tr w:rsidR="00C67F8D" w:rsidTr="00C67F8D">
        <w:trPr>
          <w:trHeight w:val="960"/>
        </w:trPr>
        <w:tc>
          <w:tcPr>
            <w:tcW w:w="4277" w:type="dxa"/>
            <w:vMerge w:val="restart"/>
          </w:tcPr>
          <w:p w:rsidR="00C67F8D" w:rsidRDefault="00C67F8D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2025" cy="1678172"/>
                  <wp:effectExtent l="19050" t="0" r="2575" b="0"/>
                  <wp:docPr id="30" name="Рисунок 7" descr="https://static.life.ru/posts/2017/04/1002422/3ae2e4e8b7e12016f2db45579322d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life.ru/posts/2017/04/1002422/3ae2e4e8b7e12016f2db45579322d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1" cy="1678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C67F8D" w:rsidRPr="00F56EA2" w:rsidRDefault="0091407D" w:rsidP="00F56EA2">
            <w:pPr>
              <w:shd w:val="clear" w:color="auto" w:fill="FFFFFF"/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gtFrame="_blank" w:history="1">
              <w:r w:rsidR="00C67F8D" w:rsidRPr="00F56EA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Для уличного освещения</w:t>
              </w:r>
            </w:hyperlink>
            <w:r w:rsidR="00C67F8D"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городах.</w:t>
            </w:r>
          </w:p>
          <w:p w:rsidR="00C67F8D" w:rsidRPr="00F56EA2" w:rsidRDefault="00C67F8D" w:rsidP="00F56EA2">
            <w:pPr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81" w:type="dxa"/>
            <w:vMerge w:val="restart"/>
          </w:tcPr>
          <w:p w:rsidR="00C67F8D" w:rsidRDefault="00C67F8D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7450" cy="1559039"/>
                  <wp:effectExtent l="19050" t="0" r="0" b="0"/>
                  <wp:docPr id="33" name="Рисунок 4" descr="https://1-teplodom.ru/wp-content/uploads/0/8/a/08a86515ad7b5533666f14f71feb89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-teplodom.ru/wp-content/uploads/0/8/a/08a86515ad7b5533666f14f71feb89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995" cy="15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8D" w:rsidTr="00C67F8D">
        <w:trPr>
          <w:trHeight w:val="1680"/>
        </w:trPr>
        <w:tc>
          <w:tcPr>
            <w:tcW w:w="4277" w:type="dxa"/>
            <w:vMerge/>
          </w:tcPr>
          <w:p w:rsidR="00C67F8D" w:rsidRDefault="00C67F8D" w:rsidP="00C92C18">
            <w:pPr>
              <w:rPr>
                <w:noProof/>
                <w:lang w:eastAsia="ru-RU"/>
              </w:rPr>
            </w:pPr>
          </w:p>
        </w:tc>
        <w:tc>
          <w:tcPr>
            <w:tcW w:w="2389" w:type="dxa"/>
          </w:tcPr>
          <w:p w:rsidR="00C67F8D" w:rsidRPr="00F56EA2" w:rsidRDefault="00C67F8D" w:rsidP="00F56EA2">
            <w:pPr>
              <w:shd w:val="clear" w:color="auto" w:fill="FFFFFF"/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жилых домах: для их отопления,  электроснабжения, и снабжение горячей водой.</w:t>
            </w:r>
          </w:p>
          <w:p w:rsidR="00C67F8D" w:rsidRPr="00F56EA2" w:rsidRDefault="00C67F8D" w:rsidP="00F56EA2">
            <w:pPr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1" w:type="dxa"/>
            <w:vMerge/>
          </w:tcPr>
          <w:p w:rsidR="00C67F8D" w:rsidRDefault="00C67F8D" w:rsidP="00C92C18">
            <w:pPr>
              <w:rPr>
                <w:noProof/>
                <w:lang w:eastAsia="ru-RU"/>
              </w:rPr>
            </w:pPr>
          </w:p>
        </w:tc>
      </w:tr>
      <w:tr w:rsidR="008528C3" w:rsidTr="00C67F8D">
        <w:tc>
          <w:tcPr>
            <w:tcW w:w="4277" w:type="dxa"/>
          </w:tcPr>
          <w:p w:rsidR="00435BEC" w:rsidRDefault="00B70025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9613" cy="1473200"/>
                  <wp:effectExtent l="19050" t="0" r="0" b="0"/>
                  <wp:docPr id="3" name="Рисунок 1" descr="https://kupisantehniky.ru/wp-content/uploads/b/7/b/b7ba9c74b483246d8e3d662a1beb958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pisantehniky.ru/wp-content/uploads/b/7/b/b7ba9c74b483246d8e3d662a1beb958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14" cy="147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C67F8D" w:rsidRPr="00F56EA2" w:rsidRDefault="00C67F8D" w:rsidP="00F56EA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Космонавтика. Космические спутники и космические станции с синими крыльями – это не что иное, как солнечные панели.</w:t>
            </w:r>
          </w:p>
          <w:p w:rsidR="00435BEC" w:rsidRPr="00F56EA2" w:rsidRDefault="00435BEC" w:rsidP="00F56EA2">
            <w:pPr>
              <w:shd w:val="clear" w:color="auto" w:fill="FFFFFF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81" w:type="dxa"/>
          </w:tcPr>
          <w:p w:rsidR="00435BEC" w:rsidRDefault="008528C3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3635" cy="1428750"/>
                  <wp:effectExtent l="19050" t="0" r="5715" b="0"/>
                  <wp:docPr id="15" name="Рисунок 10" descr="https://warspot-asset.s3.amazonaws.com/articles/announces/000/002/904/source/5afed716cea2339e_avionsolar-752x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arspot-asset.s3.amazonaws.com/articles/announces/000/002/904/source/5afed716cea2339e_avionsolar-752x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7037" b="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8D" w:rsidTr="00C67F8D">
        <w:trPr>
          <w:trHeight w:val="430"/>
        </w:trPr>
        <w:tc>
          <w:tcPr>
            <w:tcW w:w="4277" w:type="dxa"/>
            <w:vMerge w:val="restart"/>
          </w:tcPr>
          <w:p w:rsidR="00C67F8D" w:rsidRDefault="00C67F8D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3450" cy="1981352"/>
                  <wp:effectExtent l="19050" t="0" r="6350" b="0"/>
                  <wp:docPr id="42" name="Рисунок 13" descr="https://fodar.ru/upload/iblock/66d/66df24368f194f02533e113228f6a7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odar.ru/upload/iblock/66d/66df24368f194f02533e113228f6a7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0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98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C67F8D" w:rsidRPr="00F56EA2" w:rsidRDefault="00C67F8D" w:rsidP="00F56EA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Маяки. </w:t>
            </w:r>
          </w:p>
          <w:p w:rsidR="00C67F8D" w:rsidRPr="00F56EA2" w:rsidRDefault="00C67F8D" w:rsidP="00F56EA2">
            <w:pPr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81" w:type="dxa"/>
            <w:vMerge w:val="restart"/>
          </w:tcPr>
          <w:p w:rsidR="00C67F8D" w:rsidRDefault="00C67F8D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F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8725" cy="1708150"/>
                  <wp:effectExtent l="19050" t="0" r="0" b="0"/>
                  <wp:docPr id="44" name="Рисунок 31" descr="https://get.pxhere.com/photo/sea-coast-ocean-lighthouse-architecture-sunset-dusk-evening-tower-solar-energy-marine-navigation-panel-cape-solarpanel-121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get.pxhere.com/photo/sea-coast-ocean-lighthouse-architecture-sunset-dusk-evening-tower-solar-energy-marine-navigation-panel-cape-solarpanel-121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458" t="1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8D" w:rsidTr="00C67F8D">
        <w:trPr>
          <w:trHeight w:val="1250"/>
        </w:trPr>
        <w:tc>
          <w:tcPr>
            <w:tcW w:w="4277" w:type="dxa"/>
            <w:vMerge/>
          </w:tcPr>
          <w:p w:rsidR="00C67F8D" w:rsidRDefault="00C67F8D" w:rsidP="00C92C18">
            <w:pPr>
              <w:rPr>
                <w:noProof/>
                <w:lang w:eastAsia="ru-RU"/>
              </w:rPr>
            </w:pPr>
          </w:p>
        </w:tc>
        <w:tc>
          <w:tcPr>
            <w:tcW w:w="2389" w:type="dxa"/>
          </w:tcPr>
          <w:p w:rsidR="00C67F8D" w:rsidRPr="00F56EA2" w:rsidRDefault="00C67F8D" w:rsidP="00F56EA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Рекламные щиты, остановки, велодорожки, лавочки и тротуары </w:t>
            </w:r>
          </w:p>
          <w:p w:rsidR="00C67F8D" w:rsidRPr="00F56EA2" w:rsidRDefault="00C67F8D" w:rsidP="00F56EA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1" w:type="dxa"/>
            <w:vMerge/>
          </w:tcPr>
          <w:p w:rsidR="00C67F8D" w:rsidRPr="00C67F8D" w:rsidRDefault="00C67F8D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67F8D" w:rsidTr="00C67F8D">
        <w:trPr>
          <w:trHeight w:val="1430"/>
        </w:trPr>
        <w:tc>
          <w:tcPr>
            <w:tcW w:w="4277" w:type="dxa"/>
            <w:vMerge/>
          </w:tcPr>
          <w:p w:rsidR="00C67F8D" w:rsidRDefault="00C67F8D" w:rsidP="00C92C18">
            <w:pPr>
              <w:rPr>
                <w:noProof/>
                <w:lang w:eastAsia="ru-RU"/>
              </w:rPr>
            </w:pPr>
          </w:p>
        </w:tc>
        <w:tc>
          <w:tcPr>
            <w:tcW w:w="2389" w:type="dxa"/>
          </w:tcPr>
          <w:p w:rsidR="00C67F8D" w:rsidRPr="00F56EA2" w:rsidRDefault="00C67F8D" w:rsidP="00F56EA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быту - фонарики, калькуляторы, мобильные телефоны, внешние аккумуляторы. </w:t>
            </w:r>
          </w:p>
          <w:p w:rsidR="00C67F8D" w:rsidRPr="00F56EA2" w:rsidRDefault="00C67F8D" w:rsidP="00F56EA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81" w:type="dxa"/>
            <w:vMerge/>
          </w:tcPr>
          <w:p w:rsidR="00C67F8D" w:rsidRPr="00C67F8D" w:rsidRDefault="00C67F8D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28C3" w:rsidTr="00C67F8D">
        <w:tc>
          <w:tcPr>
            <w:tcW w:w="4277" w:type="dxa"/>
          </w:tcPr>
          <w:p w:rsidR="00435BEC" w:rsidRDefault="00C67F8D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F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3250" cy="1930968"/>
                  <wp:effectExtent l="19050" t="0" r="0" b="0"/>
                  <wp:docPr id="2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1855" t="27139" r="29984" b="23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06" cy="193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B70025" w:rsidRPr="00F56EA2" w:rsidRDefault="00B70025" w:rsidP="00F56EA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Самолеты. Благодаря использованию солнечных батарей в самолетостроении, они </w:t>
            </w:r>
            <w:proofErr w:type="gramStart"/>
            <w:r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 достаточно долго находится</w:t>
            </w:r>
            <w:proofErr w:type="gramEnd"/>
            <w:r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воздухе и не использовать топливо. </w:t>
            </w:r>
          </w:p>
          <w:p w:rsidR="00435BEC" w:rsidRPr="00F56EA2" w:rsidRDefault="00435BEC" w:rsidP="00F56EA2">
            <w:pPr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81" w:type="dxa"/>
          </w:tcPr>
          <w:p w:rsidR="00435BEC" w:rsidRDefault="00C67F8D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7F8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202" cy="1600200"/>
                  <wp:effectExtent l="19050" t="0" r="0" b="0"/>
                  <wp:docPr id="26" name="Рисунок 43" descr="https://icdn.lenta.ru/images/2015/01/26/18/20150126183547419/pic_4cc66bfad7ea8ab8b5f00043f3ac50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cdn.lenta.ru/images/2015/01/26/18/20150126183547419/pic_4cc66bfad7ea8ab8b5f00043f3ac50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10" cy="160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8C3" w:rsidTr="00C67F8D">
        <w:tc>
          <w:tcPr>
            <w:tcW w:w="4277" w:type="dxa"/>
          </w:tcPr>
          <w:p w:rsidR="00435BEC" w:rsidRDefault="00F56EA2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00200"/>
                  <wp:effectExtent l="19050" t="0" r="0" b="0"/>
                  <wp:docPr id="48" name="Рисунок 48" descr="https://eco-kotly.ru/wp-content/uploads/3/f/0/3f07de8f6c6130d6b14f7eadc6c160a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eco-kotly.ru/wp-content/uploads/3/f/0/3f07de8f6c6130d6b14f7eadc6c160a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435BEC" w:rsidRPr="00F56EA2" w:rsidRDefault="00F56EA2" w:rsidP="00F56EA2">
            <w:pPr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6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Автомобили. Работа двигателя обеспечивается за счет солнечных генераторов.</w:t>
            </w:r>
          </w:p>
        </w:tc>
        <w:tc>
          <w:tcPr>
            <w:tcW w:w="4181" w:type="dxa"/>
          </w:tcPr>
          <w:p w:rsidR="00435BEC" w:rsidRDefault="00F56EA2" w:rsidP="00C92C1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9999" cy="1428750"/>
                  <wp:effectExtent l="19050" t="0" r="0" b="0"/>
                  <wp:docPr id="51" name="Рисунок 51" descr="https://www.kavelsib.ru/image/data/novoe/140637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www.kavelsib.ru/image/data/novoe/140637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46" cy="142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EA2" w:rsidRDefault="00F56EA2" w:rsidP="00F56EA2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D5A0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Задание 5.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Сфера применения. Установите соответствие между картинкой со сферой применения альтернативных источников энергии и их названиями.</w:t>
      </w:r>
    </w:p>
    <w:p w:rsidR="00F56EA2" w:rsidRPr="00F56EA2" w:rsidRDefault="00284E9E" w:rsidP="00F56EA2">
      <w:pPr>
        <w:spacing w:after="0" w:line="240" w:lineRule="auto"/>
        <w:ind w:left="-1276" w:firstLine="28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Энергия ветра</w:t>
      </w:r>
    </w:p>
    <w:tbl>
      <w:tblPr>
        <w:tblStyle w:val="a6"/>
        <w:tblW w:w="0" w:type="auto"/>
        <w:tblInd w:w="-1276" w:type="dxa"/>
        <w:tblLook w:val="04A0"/>
      </w:tblPr>
      <w:tblGrid>
        <w:gridCol w:w="4476"/>
        <w:gridCol w:w="2105"/>
        <w:gridCol w:w="4266"/>
      </w:tblGrid>
      <w:tr w:rsidR="00F56EA2" w:rsidTr="00EB3DBE">
        <w:trPr>
          <w:trHeight w:val="960"/>
        </w:trPr>
        <w:tc>
          <w:tcPr>
            <w:tcW w:w="4476" w:type="dxa"/>
            <w:vMerge w:val="restart"/>
          </w:tcPr>
          <w:p w:rsidR="00F56EA2" w:rsidRDefault="00CF0707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3811" cy="1390650"/>
                  <wp:effectExtent l="19050" t="0" r="6989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131" t="35027" r="19500" b="14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1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56EA2" w:rsidRPr="00F56EA2" w:rsidRDefault="00554F8A" w:rsidP="00F56EA2">
            <w:pPr>
              <w:shd w:val="clear" w:color="auto" w:fill="FFFFFF"/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Служат для автономного обслуживания  ферм и поселков</w:t>
            </w:r>
          </w:p>
        </w:tc>
        <w:tc>
          <w:tcPr>
            <w:tcW w:w="4266" w:type="dxa"/>
            <w:vMerge w:val="restart"/>
          </w:tcPr>
          <w:p w:rsidR="00F56EA2" w:rsidRDefault="001F68FD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0160" cy="1593850"/>
                  <wp:effectExtent l="19050" t="0" r="2540" b="0"/>
                  <wp:docPr id="17" name="Рисунок 4" descr="https://o-remonte.com/wp-content/uploads/2018/07/Vetryannaya-yelektrostanciya-dlya-d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-remonte.com/wp-content/uploads/2018/07/Vetryannaya-yelektrostanciya-dlya-d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EA2" w:rsidTr="004165C4">
        <w:trPr>
          <w:trHeight w:val="1177"/>
        </w:trPr>
        <w:tc>
          <w:tcPr>
            <w:tcW w:w="4476" w:type="dxa"/>
            <w:vMerge/>
          </w:tcPr>
          <w:p w:rsidR="00F56EA2" w:rsidRDefault="00F56EA2" w:rsidP="00554F8A">
            <w:pPr>
              <w:rPr>
                <w:noProof/>
                <w:lang w:eastAsia="ru-RU"/>
              </w:rPr>
            </w:pPr>
          </w:p>
        </w:tc>
        <w:tc>
          <w:tcPr>
            <w:tcW w:w="2105" w:type="dxa"/>
          </w:tcPr>
          <w:p w:rsidR="00F56EA2" w:rsidRPr="00F56EA2" w:rsidRDefault="00554F8A" w:rsidP="00F56EA2">
            <w:pPr>
              <w:shd w:val="clear" w:color="auto" w:fill="FFFFFF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для зарядки мобильного телефона</w:t>
            </w:r>
          </w:p>
        </w:tc>
        <w:tc>
          <w:tcPr>
            <w:tcW w:w="4266" w:type="dxa"/>
            <w:vMerge/>
          </w:tcPr>
          <w:p w:rsidR="00F56EA2" w:rsidRDefault="00F56EA2" w:rsidP="00554F8A">
            <w:pPr>
              <w:rPr>
                <w:noProof/>
                <w:lang w:eastAsia="ru-RU"/>
              </w:rPr>
            </w:pPr>
          </w:p>
        </w:tc>
      </w:tr>
      <w:tr w:rsidR="004165C4" w:rsidTr="004165C4">
        <w:trPr>
          <w:trHeight w:val="1470"/>
        </w:trPr>
        <w:tc>
          <w:tcPr>
            <w:tcW w:w="4476" w:type="dxa"/>
            <w:vMerge w:val="restart"/>
          </w:tcPr>
          <w:p w:rsidR="004165C4" w:rsidRDefault="004165C4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7516" cy="1733550"/>
                  <wp:effectExtent l="19050" t="0" r="8034" b="0"/>
                  <wp:docPr id="57" name="Рисунок 7" descr="https://www.velostrana.ru/inc/i/iloader/resize/x_581_405_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velostrana.ru/inc/i/iloader/resize/x_581_405_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16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4165C4" w:rsidRPr="001F68FD" w:rsidRDefault="004165C4" w:rsidP="00F56EA2">
            <w:pPr>
              <w:ind w:left="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68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для обслуживания дома</w:t>
            </w:r>
          </w:p>
        </w:tc>
        <w:tc>
          <w:tcPr>
            <w:tcW w:w="4266" w:type="dxa"/>
            <w:vMerge w:val="restart"/>
          </w:tcPr>
          <w:p w:rsidR="004165C4" w:rsidRDefault="004165C4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9928" cy="1625600"/>
                  <wp:effectExtent l="19050" t="0" r="0" b="0"/>
                  <wp:docPr id="58" name="Рисунок 12" descr="https://myslide.ru/documents_3/d0cd6debf563f33e01502200c0cb024a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yslide.ru/documents_3/d0cd6debf563f33e01502200c0cb024a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8979" t="18671" r="7215" b="3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28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5C4" w:rsidTr="00EB3DBE">
        <w:trPr>
          <w:trHeight w:val="1260"/>
        </w:trPr>
        <w:tc>
          <w:tcPr>
            <w:tcW w:w="4476" w:type="dxa"/>
            <w:vMerge/>
          </w:tcPr>
          <w:p w:rsidR="004165C4" w:rsidRDefault="004165C4" w:rsidP="00554F8A">
            <w:pPr>
              <w:rPr>
                <w:noProof/>
                <w:lang w:eastAsia="ru-RU"/>
              </w:rPr>
            </w:pPr>
          </w:p>
        </w:tc>
        <w:tc>
          <w:tcPr>
            <w:tcW w:w="2105" w:type="dxa"/>
          </w:tcPr>
          <w:p w:rsidR="004165C4" w:rsidRPr="001F68FD" w:rsidRDefault="004165C4" w:rsidP="00F56EA2">
            <w:pPr>
              <w:ind w:left="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Парусники</w:t>
            </w:r>
          </w:p>
        </w:tc>
        <w:tc>
          <w:tcPr>
            <w:tcW w:w="4266" w:type="dxa"/>
            <w:vMerge/>
          </w:tcPr>
          <w:p w:rsidR="004165C4" w:rsidRDefault="004165C4" w:rsidP="00554F8A">
            <w:pPr>
              <w:rPr>
                <w:noProof/>
                <w:lang w:eastAsia="ru-RU"/>
              </w:rPr>
            </w:pPr>
          </w:p>
        </w:tc>
      </w:tr>
      <w:tr w:rsidR="00F56EA2" w:rsidTr="00EB3DBE">
        <w:trPr>
          <w:trHeight w:val="430"/>
        </w:trPr>
        <w:tc>
          <w:tcPr>
            <w:tcW w:w="4476" w:type="dxa"/>
            <w:vMerge w:val="restart"/>
          </w:tcPr>
          <w:p w:rsidR="00F56EA2" w:rsidRDefault="007F2C48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7930" cy="1955515"/>
                  <wp:effectExtent l="19050" t="0" r="7620" b="0"/>
                  <wp:docPr id="27" name="Рисунок 15" descr="https://oooevna.ru/wp-content/uploads/c/7/c/c7c9a3cb235104a00d031e15b4e597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ooevna.ru/wp-content/uploads/c/7/c/c7c9a3cb235104a00d031e15b4e597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955" cy="195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F56EA2" w:rsidRPr="00F56EA2" w:rsidRDefault="001F68FD" w:rsidP="00F56EA2">
            <w:pPr>
              <w:ind w:left="6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Ветряные мельницы для преобразования в механическую энергию</w:t>
            </w:r>
          </w:p>
        </w:tc>
        <w:tc>
          <w:tcPr>
            <w:tcW w:w="4266" w:type="dxa"/>
            <w:vMerge w:val="restart"/>
          </w:tcPr>
          <w:p w:rsidR="00F56EA2" w:rsidRDefault="0045596B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9200" cy="1657623"/>
                  <wp:effectExtent l="19050" t="0" r="6350" b="0"/>
                  <wp:docPr id="29" name="Рисунок 18" descr="http://sfyc.ru/en/files/news/6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fyc.ru/en/files/news/6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657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5C4" w:rsidTr="004171FA">
        <w:trPr>
          <w:trHeight w:val="1812"/>
        </w:trPr>
        <w:tc>
          <w:tcPr>
            <w:tcW w:w="4476" w:type="dxa"/>
            <w:vMerge/>
          </w:tcPr>
          <w:p w:rsidR="004165C4" w:rsidRDefault="004165C4" w:rsidP="00554F8A">
            <w:pPr>
              <w:rPr>
                <w:noProof/>
                <w:lang w:eastAsia="ru-RU"/>
              </w:rPr>
            </w:pPr>
          </w:p>
        </w:tc>
        <w:tc>
          <w:tcPr>
            <w:tcW w:w="2105" w:type="dxa"/>
          </w:tcPr>
          <w:p w:rsidR="004165C4" w:rsidRDefault="004165C4" w:rsidP="00F56EA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C4" w:rsidRPr="00F56EA2" w:rsidRDefault="004165C4" w:rsidP="00F56EA2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Ветрогенераторы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используют для преобразования энергии ветра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электрическую</w:t>
            </w:r>
            <w:proofErr w:type="gramEnd"/>
          </w:p>
        </w:tc>
        <w:tc>
          <w:tcPr>
            <w:tcW w:w="4266" w:type="dxa"/>
            <w:vMerge/>
          </w:tcPr>
          <w:p w:rsidR="004165C4" w:rsidRPr="00C67F8D" w:rsidRDefault="004165C4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65C4" w:rsidTr="004165C4">
        <w:trPr>
          <w:trHeight w:val="1060"/>
        </w:trPr>
        <w:tc>
          <w:tcPr>
            <w:tcW w:w="4476" w:type="dxa"/>
            <w:vMerge w:val="restart"/>
          </w:tcPr>
          <w:p w:rsidR="004165C4" w:rsidRDefault="004165C4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9700" cy="1733550"/>
                  <wp:effectExtent l="19050" t="0" r="6350" b="0"/>
                  <wp:docPr id="63" name="Рисунок 21" descr="https://ulstein.com/imager/image/1683/Windlifter-from-air_e3230730753a4705729cd1aa40e58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lstein.com/imager/image/1683/Windlifter-from-air_e3230730753a4705729cd1aa40e58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4723" r="4589" b="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4165C4" w:rsidRPr="0045596B" w:rsidRDefault="004165C4" w:rsidP="00F07570">
            <w:pPr>
              <w:ind w:left="-81" w:right="-1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59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Судно с </w:t>
            </w:r>
            <w:proofErr w:type="spellStart"/>
            <w:r w:rsidRPr="004559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ветрогенератор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</w:t>
            </w:r>
            <w:proofErr w:type="spellEnd"/>
          </w:p>
        </w:tc>
        <w:tc>
          <w:tcPr>
            <w:tcW w:w="4266" w:type="dxa"/>
            <w:vMerge w:val="restart"/>
          </w:tcPr>
          <w:p w:rsidR="004165C4" w:rsidRDefault="004165C4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4363" cy="1428750"/>
                  <wp:effectExtent l="19050" t="0" r="0" b="0"/>
                  <wp:docPr id="64" name="Рисунок 24" descr="https://ecoteplo.pro/wp-content/uploads/2017/04/vliegeren-windturbines-mitsubishi-h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ecoteplo.pro/wp-content/uploads/2017/04/vliegeren-windturbines-mitsubishi-h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2738" r="16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63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5C4" w:rsidTr="004165C4">
        <w:trPr>
          <w:trHeight w:val="850"/>
        </w:trPr>
        <w:tc>
          <w:tcPr>
            <w:tcW w:w="4476" w:type="dxa"/>
            <w:vMerge/>
          </w:tcPr>
          <w:p w:rsidR="004165C4" w:rsidRDefault="004165C4" w:rsidP="00554F8A">
            <w:pPr>
              <w:rPr>
                <w:noProof/>
                <w:lang w:eastAsia="ru-RU"/>
              </w:rPr>
            </w:pPr>
          </w:p>
        </w:tc>
        <w:tc>
          <w:tcPr>
            <w:tcW w:w="2105" w:type="dxa"/>
          </w:tcPr>
          <w:p w:rsidR="004165C4" w:rsidRPr="0045596B" w:rsidRDefault="004165C4" w:rsidP="00F07570">
            <w:pPr>
              <w:ind w:left="-81" w:right="-1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Воздушные шары</w:t>
            </w:r>
          </w:p>
        </w:tc>
        <w:tc>
          <w:tcPr>
            <w:tcW w:w="4266" w:type="dxa"/>
            <w:vMerge/>
          </w:tcPr>
          <w:p w:rsidR="004165C4" w:rsidRDefault="004165C4" w:rsidP="00554F8A">
            <w:pPr>
              <w:rPr>
                <w:noProof/>
                <w:lang w:eastAsia="ru-RU"/>
              </w:rPr>
            </w:pPr>
          </w:p>
        </w:tc>
      </w:tr>
      <w:tr w:rsidR="004165C4" w:rsidTr="00EB3DBE">
        <w:trPr>
          <w:trHeight w:val="810"/>
        </w:trPr>
        <w:tc>
          <w:tcPr>
            <w:tcW w:w="4476" w:type="dxa"/>
            <w:vMerge/>
          </w:tcPr>
          <w:p w:rsidR="004165C4" w:rsidRDefault="004165C4" w:rsidP="00554F8A">
            <w:pPr>
              <w:rPr>
                <w:noProof/>
                <w:lang w:eastAsia="ru-RU"/>
              </w:rPr>
            </w:pPr>
          </w:p>
        </w:tc>
        <w:tc>
          <w:tcPr>
            <w:tcW w:w="2105" w:type="dxa"/>
          </w:tcPr>
          <w:p w:rsidR="004165C4" w:rsidRDefault="004165C4" w:rsidP="00F07570">
            <w:pPr>
              <w:ind w:left="-81" w:right="-1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Параплан</w:t>
            </w:r>
            <w:proofErr w:type="spellEnd"/>
          </w:p>
        </w:tc>
        <w:tc>
          <w:tcPr>
            <w:tcW w:w="4266" w:type="dxa"/>
            <w:vMerge/>
          </w:tcPr>
          <w:p w:rsidR="004165C4" w:rsidRDefault="004165C4" w:rsidP="00554F8A">
            <w:pPr>
              <w:rPr>
                <w:noProof/>
                <w:lang w:eastAsia="ru-RU"/>
              </w:rPr>
            </w:pPr>
          </w:p>
        </w:tc>
      </w:tr>
      <w:tr w:rsidR="004165C4" w:rsidTr="004171FA">
        <w:trPr>
          <w:trHeight w:val="2780"/>
        </w:trPr>
        <w:tc>
          <w:tcPr>
            <w:tcW w:w="4476" w:type="dxa"/>
          </w:tcPr>
          <w:p w:rsidR="004165C4" w:rsidRDefault="004165C4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4179" cy="1758315"/>
                  <wp:effectExtent l="19050" t="0" r="0" b="0"/>
                  <wp:docPr id="65" name="Рисунок 27" descr="https://fotoremeslo.com/wp-content/uploads/2014/07/dsc1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otoremeslo.com/wp-content/uploads/2014/07/dsc1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63" cy="175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4165C4" w:rsidRPr="004165C4" w:rsidRDefault="004165C4" w:rsidP="00554F8A">
            <w:pPr>
              <w:ind w:left="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165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Летающий</w:t>
            </w:r>
            <w:proofErr w:type="gramEnd"/>
            <w:r w:rsidRPr="004165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65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ветрогенератор</w:t>
            </w:r>
            <w:proofErr w:type="spellEnd"/>
            <w:r w:rsidRPr="004165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высоте 600м</w:t>
            </w:r>
          </w:p>
        </w:tc>
        <w:tc>
          <w:tcPr>
            <w:tcW w:w="4266" w:type="dxa"/>
          </w:tcPr>
          <w:p w:rsidR="004165C4" w:rsidRDefault="004165C4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9200" cy="1659467"/>
                  <wp:effectExtent l="19050" t="0" r="6350" b="0"/>
                  <wp:docPr id="66" name="Рисунок 30" descr="https://static.tildacdn.com/tild6639-6432-4761-b135-323739316635/ST50Flight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atic.tildacdn.com/tild6639-6432-4761-b135-323739316635/ST50Flight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65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BEC" w:rsidRDefault="00435BEC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F0707" w:rsidRDefault="00CF0707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F0707" w:rsidRDefault="00CF0707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84E9E" w:rsidRDefault="00284E9E" w:rsidP="00284E9E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D5A0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E14053"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Pr="004D5A0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Сфера применения. Установите соответствие между картинкой со сферой применения альтернативных источников энергии и их названиями.</w:t>
      </w:r>
    </w:p>
    <w:p w:rsidR="00284E9E" w:rsidRPr="00F56EA2" w:rsidRDefault="00284E9E" w:rsidP="00284E9E">
      <w:pPr>
        <w:spacing w:after="0" w:line="240" w:lineRule="auto"/>
        <w:ind w:left="-1276" w:firstLine="284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 xml:space="preserve">Геотермальная энергия </w:t>
      </w:r>
    </w:p>
    <w:tbl>
      <w:tblPr>
        <w:tblStyle w:val="a6"/>
        <w:tblW w:w="0" w:type="auto"/>
        <w:tblInd w:w="-1276" w:type="dxa"/>
        <w:tblLook w:val="04A0"/>
      </w:tblPr>
      <w:tblGrid>
        <w:gridCol w:w="4638"/>
        <w:gridCol w:w="1900"/>
        <w:gridCol w:w="4309"/>
      </w:tblGrid>
      <w:tr w:rsidR="008D7F87" w:rsidTr="006F74A2">
        <w:trPr>
          <w:trHeight w:val="960"/>
        </w:trPr>
        <w:tc>
          <w:tcPr>
            <w:tcW w:w="4638" w:type="dxa"/>
            <w:vMerge w:val="restart"/>
          </w:tcPr>
          <w:p w:rsidR="00284E9E" w:rsidRDefault="00B6787E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0025" cy="2055019"/>
                  <wp:effectExtent l="19050" t="0" r="3175" b="0"/>
                  <wp:docPr id="74" name="Рисунок 46" descr="https://nashaniva.com/photos/z_2018_02/geothermal-bananas-86h9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nashaniva.com/photos/z_2018_02/geothermal-bananas-86h9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151" cy="205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:rsidR="00284E9E" w:rsidRPr="008D7F87" w:rsidRDefault="00862F40" w:rsidP="00554F8A">
            <w:pPr>
              <w:shd w:val="clear" w:color="auto" w:fill="FFFFFF"/>
              <w:ind w:left="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7F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Геотермальные электростанции</w:t>
            </w:r>
          </w:p>
        </w:tc>
        <w:tc>
          <w:tcPr>
            <w:tcW w:w="4309" w:type="dxa"/>
            <w:vMerge w:val="restart"/>
          </w:tcPr>
          <w:p w:rsidR="00284E9E" w:rsidRDefault="00AD384E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2331" cy="1905000"/>
                  <wp:effectExtent l="19050" t="0" r="0" b="0"/>
                  <wp:docPr id="77" name="Рисунок 49" descr="https://small-house.ru/wp-content/uploads/2015/11/otoplenie-teplits-svoimi-rukami-sovetyi-e-kspertov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mall-house.ru/wp-content/uploads/2015/11/otoplenie-teplits-svoimi-rukami-sovetyi-e-kspertov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756" cy="190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87" w:rsidTr="006F74A2">
        <w:trPr>
          <w:trHeight w:val="1680"/>
        </w:trPr>
        <w:tc>
          <w:tcPr>
            <w:tcW w:w="4638" w:type="dxa"/>
            <w:vMerge/>
          </w:tcPr>
          <w:p w:rsidR="00284E9E" w:rsidRDefault="00284E9E" w:rsidP="00554F8A">
            <w:pPr>
              <w:rPr>
                <w:noProof/>
                <w:lang w:eastAsia="ru-RU"/>
              </w:rPr>
            </w:pPr>
          </w:p>
        </w:tc>
        <w:tc>
          <w:tcPr>
            <w:tcW w:w="1900" w:type="dxa"/>
          </w:tcPr>
          <w:p w:rsidR="00284E9E" w:rsidRPr="00F56EA2" w:rsidRDefault="00BF1522" w:rsidP="00554F8A">
            <w:pPr>
              <w:shd w:val="clear" w:color="auto" w:fill="FFFFFF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</w:t>
            </w:r>
            <w:r w:rsidRPr="00D50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курортов и лечебниц</w:t>
            </w:r>
          </w:p>
        </w:tc>
        <w:tc>
          <w:tcPr>
            <w:tcW w:w="4309" w:type="dxa"/>
            <w:vMerge/>
          </w:tcPr>
          <w:p w:rsidR="00284E9E" w:rsidRDefault="00284E9E" w:rsidP="00554F8A">
            <w:pPr>
              <w:rPr>
                <w:noProof/>
                <w:lang w:eastAsia="ru-RU"/>
              </w:rPr>
            </w:pPr>
          </w:p>
        </w:tc>
      </w:tr>
      <w:tr w:rsidR="008D7F87" w:rsidTr="006F74A2">
        <w:trPr>
          <w:trHeight w:val="1160"/>
        </w:trPr>
        <w:tc>
          <w:tcPr>
            <w:tcW w:w="4638" w:type="dxa"/>
            <w:vMerge w:val="restart"/>
          </w:tcPr>
          <w:p w:rsidR="008D7F87" w:rsidRDefault="008D7F87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0025" cy="2034672"/>
                  <wp:effectExtent l="19050" t="0" r="3175" b="0"/>
                  <wp:docPr id="86" name="Рисунок 35" descr="https://electrikmaster.ru/wp-content/uploads/2018/02/1-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lectrikmaster.ru/wp-content/uploads/2018/02/1-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203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:rsidR="008D7F87" w:rsidRPr="00B6787E" w:rsidRDefault="008D7F87" w:rsidP="00554F8A">
            <w:pPr>
              <w:ind w:left="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отермальные теплицы и оранжереи</w:t>
            </w:r>
          </w:p>
        </w:tc>
        <w:tc>
          <w:tcPr>
            <w:tcW w:w="4309" w:type="dxa"/>
            <w:vMerge w:val="restart"/>
          </w:tcPr>
          <w:p w:rsidR="008D7F87" w:rsidRDefault="008D7F87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3118" cy="1885769"/>
                  <wp:effectExtent l="19050" t="0" r="1482" b="0"/>
                  <wp:docPr id="87" name="Рисунок 38" descr="https://sc-os.ru/uploads/posts/2018-09/1535992890_3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c-os.ru/uploads/posts/2018-09/1535992890_32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118" cy="188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87" w:rsidTr="006F74A2">
        <w:trPr>
          <w:trHeight w:val="2050"/>
        </w:trPr>
        <w:tc>
          <w:tcPr>
            <w:tcW w:w="4638" w:type="dxa"/>
            <w:vMerge/>
          </w:tcPr>
          <w:p w:rsidR="008D7F87" w:rsidRDefault="008D7F87" w:rsidP="00554F8A">
            <w:pPr>
              <w:rPr>
                <w:noProof/>
                <w:lang w:eastAsia="ru-RU"/>
              </w:rPr>
            </w:pPr>
          </w:p>
        </w:tc>
        <w:tc>
          <w:tcPr>
            <w:tcW w:w="1900" w:type="dxa"/>
          </w:tcPr>
          <w:p w:rsidR="008D7F87" w:rsidRPr="00B6787E" w:rsidRDefault="008D7F87" w:rsidP="00554F8A">
            <w:pPr>
              <w:ind w:left="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обогрева прудов</w:t>
            </w:r>
          </w:p>
        </w:tc>
        <w:tc>
          <w:tcPr>
            <w:tcW w:w="4309" w:type="dxa"/>
            <w:vMerge/>
          </w:tcPr>
          <w:p w:rsidR="008D7F87" w:rsidRDefault="008D7F87" w:rsidP="00554F8A">
            <w:pPr>
              <w:rPr>
                <w:noProof/>
                <w:lang w:eastAsia="ru-RU"/>
              </w:rPr>
            </w:pPr>
          </w:p>
        </w:tc>
      </w:tr>
      <w:tr w:rsidR="008D7F87" w:rsidTr="006F74A2">
        <w:trPr>
          <w:trHeight w:val="430"/>
        </w:trPr>
        <w:tc>
          <w:tcPr>
            <w:tcW w:w="4638" w:type="dxa"/>
            <w:vMerge w:val="restart"/>
          </w:tcPr>
          <w:p w:rsidR="00284E9E" w:rsidRDefault="00AD384E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6800" cy="1752600"/>
                  <wp:effectExtent l="19050" t="0" r="6350" b="0"/>
                  <wp:docPr id="79" name="Рисунок 52" descr="https://sc01.alicdn.com/kf/HTB1emGHaJHO8KJjSZFtq6AhfXXaa/201677530/HTB1emGHaJHO8KJjSZFtq6AhfXX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c01.alicdn.com/kf/HTB1emGHaJHO8KJjSZFtq6AhfXXaa/201677530/HTB1emGHaJHO8KJjSZFtq6AhfXX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325" cy="175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:rsidR="00284E9E" w:rsidRPr="00AD384E" w:rsidRDefault="00AD384E" w:rsidP="00554F8A">
            <w:pPr>
              <w:ind w:left="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38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нужд сельского хозяйства</w:t>
            </w:r>
          </w:p>
        </w:tc>
        <w:tc>
          <w:tcPr>
            <w:tcW w:w="4309" w:type="dxa"/>
            <w:vMerge w:val="restart"/>
          </w:tcPr>
          <w:p w:rsidR="00284E9E" w:rsidRDefault="004C396B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396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4450" cy="1714352"/>
                  <wp:effectExtent l="19050" t="0" r="6350" b="0"/>
                  <wp:docPr id="94" name="Рисунок 64" descr="https://oir.mobi/uploads/posts/2021-03/thumbs/1616704542_1-p-golubaya-laguna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oir.mobi/uploads/posts/2021-03/thumbs/1616704542_1-p-golubaya-laguna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066" cy="171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87" w:rsidTr="006F74A2">
        <w:trPr>
          <w:trHeight w:val="2197"/>
        </w:trPr>
        <w:tc>
          <w:tcPr>
            <w:tcW w:w="4638" w:type="dxa"/>
            <w:vMerge/>
          </w:tcPr>
          <w:p w:rsidR="008D7F87" w:rsidRDefault="008D7F87" w:rsidP="00554F8A">
            <w:pPr>
              <w:rPr>
                <w:noProof/>
                <w:lang w:eastAsia="ru-RU"/>
              </w:rPr>
            </w:pPr>
          </w:p>
        </w:tc>
        <w:tc>
          <w:tcPr>
            <w:tcW w:w="1900" w:type="dxa"/>
          </w:tcPr>
          <w:p w:rsidR="008D7F87" w:rsidRPr="00AD384E" w:rsidRDefault="008D7F87" w:rsidP="00554F8A">
            <w:pPr>
              <w:ind w:lef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50C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стерилизации, пастеризации и сушки пищевых продуктов</w:t>
            </w:r>
          </w:p>
        </w:tc>
        <w:tc>
          <w:tcPr>
            <w:tcW w:w="4309" w:type="dxa"/>
            <w:vMerge/>
          </w:tcPr>
          <w:p w:rsidR="008D7F87" w:rsidRPr="00C67F8D" w:rsidRDefault="008D7F87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D7F87" w:rsidTr="006F74A2">
        <w:trPr>
          <w:trHeight w:val="1190"/>
        </w:trPr>
        <w:tc>
          <w:tcPr>
            <w:tcW w:w="4638" w:type="dxa"/>
            <w:vMerge w:val="restart"/>
          </w:tcPr>
          <w:p w:rsidR="008D7F87" w:rsidRDefault="008D7F87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6006" cy="2094813"/>
                  <wp:effectExtent l="19050" t="0" r="4344" b="0"/>
                  <wp:docPr id="91" name="Рисунок 58" descr="https://geo-pumps.ru/wp-content/uploads/2021/06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geo-pumps.ru/wp-content/uploads/2021/06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006" cy="2094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:rsidR="008D7F87" w:rsidRPr="008D7F87" w:rsidRDefault="008D7F87" w:rsidP="00554F8A">
            <w:pPr>
              <w:ind w:left="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D7F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прогрева почв</w:t>
            </w:r>
          </w:p>
        </w:tc>
        <w:tc>
          <w:tcPr>
            <w:tcW w:w="4309" w:type="dxa"/>
            <w:vMerge w:val="restart"/>
          </w:tcPr>
          <w:p w:rsidR="008D7F87" w:rsidRDefault="008D7F87" w:rsidP="00554F8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5299" cy="1517650"/>
                  <wp:effectExtent l="19050" t="0" r="0" b="0"/>
                  <wp:docPr id="92" name="Рисунок 61" descr="https://traveltimes.ru/wp-content/uploads/2021/06/secret_solstice_galore_jun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traveltimes.ru/wp-content/uploads/2021/06/secret_solstice_galore_jun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99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87" w:rsidTr="006F74A2">
        <w:trPr>
          <w:trHeight w:val="2110"/>
        </w:trPr>
        <w:tc>
          <w:tcPr>
            <w:tcW w:w="4638" w:type="dxa"/>
            <w:vMerge/>
          </w:tcPr>
          <w:p w:rsidR="008D7F87" w:rsidRDefault="008D7F87" w:rsidP="00554F8A">
            <w:pPr>
              <w:rPr>
                <w:noProof/>
                <w:lang w:eastAsia="ru-RU"/>
              </w:rPr>
            </w:pPr>
          </w:p>
        </w:tc>
        <w:tc>
          <w:tcPr>
            <w:tcW w:w="1900" w:type="dxa"/>
          </w:tcPr>
          <w:p w:rsidR="008D7F87" w:rsidRPr="008D7F87" w:rsidRDefault="008D7F87" w:rsidP="00554F8A">
            <w:pPr>
              <w:ind w:left="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бальнеологии</w:t>
            </w:r>
          </w:p>
        </w:tc>
        <w:tc>
          <w:tcPr>
            <w:tcW w:w="4309" w:type="dxa"/>
            <w:vMerge/>
          </w:tcPr>
          <w:p w:rsidR="008D7F87" w:rsidRDefault="008D7F87" w:rsidP="00554F8A">
            <w:pPr>
              <w:rPr>
                <w:noProof/>
                <w:lang w:eastAsia="ru-RU"/>
              </w:rPr>
            </w:pPr>
          </w:p>
        </w:tc>
      </w:tr>
    </w:tbl>
    <w:p w:rsidR="00435BEC" w:rsidRDefault="00435BEC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269F" w:rsidRDefault="00A2269F" w:rsidP="00A2269F">
      <w:pPr>
        <w:shd w:val="clear" w:color="auto" w:fill="FFFFFF"/>
        <w:spacing w:after="0" w:line="240" w:lineRule="auto"/>
        <w:ind w:left="-1276" w:right="-425" w:firstLine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269F" w:rsidRPr="00021C5A" w:rsidRDefault="00A2269F" w:rsidP="00A2269F">
      <w:pPr>
        <w:shd w:val="clear" w:color="auto" w:fill="FFFFFF"/>
        <w:spacing w:after="0" w:line="240" w:lineRule="auto"/>
        <w:ind w:left="-1276" w:right="-425" w:firstLine="284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021C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Первичное закрепление.</w:t>
      </w:r>
    </w:p>
    <w:p w:rsidR="00862F40" w:rsidRDefault="00C67E79" w:rsidP="00B678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67E79"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>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171FA">
        <w:rPr>
          <w:rFonts w:ascii="Times New Roman" w:hAnsi="Times New Roman" w:cs="Times New Roman"/>
          <w:b/>
          <w:sz w:val="24"/>
          <w:szCs w:val="24"/>
          <w:lang w:eastAsia="ru-RU"/>
        </w:rPr>
        <w:t>Задание</w:t>
      </w:r>
      <w:r w:rsidR="002849A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5</w:t>
      </w:r>
      <w:r w:rsidR="004171F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 закрепление.</w:t>
      </w:r>
    </w:p>
    <w:p w:rsidR="004171FA" w:rsidRPr="00EC43E6" w:rsidRDefault="004171FA" w:rsidP="004171FA">
      <w:pPr>
        <w:spacing w:after="0" w:line="240" w:lineRule="auto"/>
        <w:ind w:left="-1418"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EC43E6">
        <w:rPr>
          <w:rFonts w:ascii="Times New Roman" w:hAnsi="Times New Roman" w:cs="Times New Roman"/>
          <w:sz w:val="24"/>
          <w:szCs w:val="24"/>
          <w:lang w:eastAsia="ru-RU"/>
        </w:rPr>
        <w:t xml:space="preserve">Вам представлен текст, вы должны выбрать только </w:t>
      </w:r>
      <w:proofErr w:type="gramStart"/>
      <w:r w:rsidRPr="00EC43E6">
        <w:rPr>
          <w:rFonts w:ascii="Times New Roman" w:hAnsi="Times New Roman" w:cs="Times New Roman"/>
          <w:sz w:val="24"/>
          <w:szCs w:val="24"/>
          <w:lang w:eastAsia="ru-RU"/>
        </w:rPr>
        <w:t>предложения</w:t>
      </w:r>
      <w:proofErr w:type="gramEnd"/>
      <w:r w:rsidRPr="00EC43E6">
        <w:rPr>
          <w:rFonts w:ascii="Times New Roman" w:hAnsi="Times New Roman" w:cs="Times New Roman"/>
          <w:sz w:val="24"/>
          <w:szCs w:val="24"/>
          <w:lang w:eastAsia="ru-RU"/>
        </w:rPr>
        <w:t xml:space="preserve"> относящиеся к вашему виду альтернативной энергии.</w:t>
      </w:r>
    </w:p>
    <w:p w:rsidR="004171FA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571" w:type="dxa"/>
        <w:tblInd w:w="-1310" w:type="dxa"/>
        <w:tblLook w:val="04A0"/>
      </w:tblPr>
      <w:tblGrid>
        <w:gridCol w:w="3190"/>
        <w:gridCol w:w="3190"/>
        <w:gridCol w:w="3191"/>
      </w:tblGrid>
      <w:tr w:rsidR="004171FA" w:rsidTr="004171FA">
        <w:tc>
          <w:tcPr>
            <w:tcW w:w="3190" w:type="dxa"/>
          </w:tcPr>
          <w:p w:rsidR="004171FA" w:rsidRDefault="004171FA" w:rsidP="004171FA">
            <w:pPr>
              <w:ind w:left="317" w:firstLine="28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Солнечная</w:t>
            </w:r>
          </w:p>
          <w:p w:rsidR="004171FA" w:rsidRDefault="004171FA" w:rsidP="004171FA">
            <w:pPr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4171FA" w:rsidRDefault="004171FA" w:rsidP="004171F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Ветровая</w:t>
            </w:r>
          </w:p>
        </w:tc>
        <w:tc>
          <w:tcPr>
            <w:tcW w:w="3191" w:type="dxa"/>
          </w:tcPr>
          <w:p w:rsidR="004171FA" w:rsidRDefault="004171FA" w:rsidP="004171F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Геотермальная</w:t>
            </w:r>
          </w:p>
        </w:tc>
      </w:tr>
      <w:tr w:rsidR="004171FA" w:rsidTr="004171FA">
        <w:tc>
          <w:tcPr>
            <w:tcW w:w="3190" w:type="dxa"/>
          </w:tcPr>
          <w:p w:rsidR="004171FA" w:rsidRDefault="004171FA" w:rsidP="00EB2705">
            <w:pPr>
              <w:ind w:left="31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705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3,5,8,9,</w:t>
            </w:r>
            <w:r w:rsidR="00EB2705" w:rsidRPr="00EB2705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EB2705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15</w:t>
            </w:r>
          </w:p>
        </w:tc>
        <w:tc>
          <w:tcPr>
            <w:tcW w:w="3190" w:type="dxa"/>
          </w:tcPr>
          <w:p w:rsidR="004171FA" w:rsidRDefault="00EB2705" w:rsidP="004171F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BAC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lang w:eastAsia="ru-RU"/>
              </w:rPr>
              <w:t>1,4,7,10,12</w:t>
            </w:r>
          </w:p>
        </w:tc>
        <w:tc>
          <w:tcPr>
            <w:tcW w:w="3191" w:type="dxa"/>
          </w:tcPr>
          <w:p w:rsidR="004171FA" w:rsidRDefault="007779CD" w:rsidP="004171F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9CD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  <w:lang w:eastAsia="ru-RU"/>
              </w:rPr>
              <w:t>2,6,11,13,14</w:t>
            </w:r>
          </w:p>
        </w:tc>
      </w:tr>
    </w:tbl>
    <w:p w:rsidR="004171FA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171FA" w:rsidRPr="00EB2705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B7BAC">
        <w:rPr>
          <w:rFonts w:ascii="Times New Roman" w:hAnsi="Times New Roman" w:cs="Times New Roman"/>
          <w:b/>
          <w:sz w:val="24"/>
          <w:szCs w:val="24"/>
          <w:highlight w:val="cyan"/>
          <w:lang w:eastAsia="ru-RU"/>
        </w:rPr>
        <w:t>1.</w:t>
      </w:r>
      <w:r w:rsidR="006B7BAC" w:rsidRPr="006B7BAC">
        <w:rPr>
          <w:rFonts w:ascii="Times New Roman" w:eastAsia="Calibri" w:hAnsi="Times New Roman" w:cs="Times New Roman"/>
          <w:sz w:val="24"/>
          <w:szCs w:val="24"/>
          <w:highlight w:val="cyan"/>
        </w:rPr>
        <w:t xml:space="preserve"> Уже очень давно, видя, какие разрушения могут приносить бури и ураганы, человек задумывался над тем, нельзя ли использовать эту энергию для своих целей. Энергия этого ресурса очень велика. Ее запасы по оценкам Всемирной метеорологической организации, составляют 170 </w:t>
      </w:r>
      <w:proofErr w:type="spellStart"/>
      <w:proofErr w:type="gramStart"/>
      <w:r w:rsidR="006B7BAC" w:rsidRPr="006B7BAC">
        <w:rPr>
          <w:rFonts w:ascii="Times New Roman" w:eastAsia="Calibri" w:hAnsi="Times New Roman" w:cs="Times New Roman"/>
          <w:sz w:val="24"/>
          <w:szCs w:val="24"/>
          <w:highlight w:val="cyan"/>
        </w:rPr>
        <w:t>трлн</w:t>
      </w:r>
      <w:proofErr w:type="spellEnd"/>
      <w:proofErr w:type="gramEnd"/>
      <w:r w:rsidR="006B7BAC" w:rsidRPr="006B7BAC">
        <w:rPr>
          <w:rFonts w:ascii="Times New Roman" w:eastAsia="Calibri" w:hAnsi="Times New Roman" w:cs="Times New Roman"/>
          <w:sz w:val="24"/>
          <w:szCs w:val="24"/>
          <w:highlight w:val="cyan"/>
        </w:rPr>
        <w:t xml:space="preserve"> </w:t>
      </w:r>
      <w:proofErr w:type="spellStart"/>
      <w:r w:rsidR="006B7BAC" w:rsidRPr="006B7BAC">
        <w:rPr>
          <w:rFonts w:ascii="Times New Roman" w:eastAsia="Calibri" w:hAnsi="Times New Roman" w:cs="Times New Roman"/>
          <w:sz w:val="24"/>
          <w:szCs w:val="24"/>
          <w:highlight w:val="cyan"/>
        </w:rPr>
        <w:t>кВт-ч</w:t>
      </w:r>
      <w:proofErr w:type="spellEnd"/>
      <w:r w:rsidR="006B7BAC" w:rsidRPr="006B7BAC">
        <w:rPr>
          <w:rFonts w:ascii="Times New Roman" w:eastAsia="Calibri" w:hAnsi="Times New Roman" w:cs="Times New Roman"/>
          <w:sz w:val="24"/>
          <w:szCs w:val="24"/>
          <w:highlight w:val="cyan"/>
        </w:rPr>
        <w:t xml:space="preserve"> в год. Эту энергию можно получать, не загрязняя окружающую среду.</w:t>
      </w:r>
    </w:p>
    <w:p w:rsidR="004171FA" w:rsidRPr="00EB2705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79CD">
        <w:rPr>
          <w:rFonts w:ascii="Times New Roman" w:hAnsi="Times New Roman" w:cs="Times New Roman"/>
          <w:b/>
          <w:sz w:val="24"/>
          <w:szCs w:val="24"/>
          <w:highlight w:val="red"/>
          <w:lang w:eastAsia="ru-RU"/>
        </w:rPr>
        <w:t>2.</w:t>
      </w:r>
      <w:r w:rsidR="006B7BAC" w:rsidRPr="007779CD">
        <w:rPr>
          <w:rFonts w:ascii="Times New Roman" w:eastAsia="Times New Roman" w:hAnsi="Times New Roman" w:cs="Times New Roman"/>
          <w:color w:val="FF0000"/>
          <w:sz w:val="24"/>
          <w:szCs w:val="24"/>
          <w:highlight w:val="red"/>
          <w:lang w:eastAsia="ru-RU"/>
        </w:rPr>
        <w:t xml:space="preserve"> </w:t>
      </w:r>
      <w:r w:rsidR="006B7BAC" w:rsidRPr="007779CD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t>Данный вид ресурса используют там,</w:t>
      </w:r>
      <w:r w:rsidR="007779CD" w:rsidRPr="007779CD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t xml:space="preserve"> </w:t>
      </w:r>
      <w:r w:rsidR="006B7BAC" w:rsidRPr="007779CD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t xml:space="preserve"> где подз</w:t>
      </w:r>
      <w:r w:rsidR="007779CD" w:rsidRPr="007779CD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t xml:space="preserve">емное тепло ближе к поверхности. Это </w:t>
      </w:r>
      <w:r w:rsidR="006B7BAC" w:rsidRPr="007779CD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t xml:space="preserve"> вулканические районы</w:t>
      </w:r>
      <w:r w:rsidR="007779CD" w:rsidRPr="007779CD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t>,  которых</w:t>
      </w:r>
      <w:r w:rsidR="006B7BAC" w:rsidRPr="007779CD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t xml:space="preserve"> на земле много.</w:t>
      </w:r>
    </w:p>
    <w:p w:rsidR="004171FA" w:rsidRPr="00EB2705" w:rsidRDefault="004171FA" w:rsidP="004171FA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705">
        <w:rPr>
          <w:rFonts w:ascii="Times New Roman" w:hAnsi="Times New Roman" w:cs="Times New Roman"/>
          <w:b/>
          <w:sz w:val="24"/>
          <w:szCs w:val="24"/>
          <w:highlight w:val="yellow"/>
          <w:lang w:eastAsia="ru-RU"/>
        </w:rPr>
        <w:t>3.</w:t>
      </w:r>
      <w:r w:rsidRPr="00EB2705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  <w:r w:rsidR="00EB2705" w:rsidRPr="00EB2705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Страны тропического пояса – являются активными пользователями этого альтернативного источника энергии, так как там более 300 дней в году – солнечные.</w:t>
      </w:r>
    </w:p>
    <w:p w:rsidR="004171FA" w:rsidRPr="00EB2705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B7BAC">
        <w:rPr>
          <w:rFonts w:ascii="Times New Roman" w:hAnsi="Times New Roman" w:cs="Times New Roman"/>
          <w:b/>
          <w:sz w:val="24"/>
          <w:szCs w:val="24"/>
          <w:highlight w:val="cyan"/>
          <w:lang w:eastAsia="ru-RU"/>
        </w:rPr>
        <w:t>4.</w:t>
      </w:r>
      <w:r w:rsidR="006B7BAC" w:rsidRPr="006B7BAC">
        <w:rPr>
          <w:rFonts w:ascii="Times New Roman" w:eastAsia="Calibri" w:hAnsi="Times New Roman" w:cs="Times New Roman"/>
          <w:sz w:val="24"/>
          <w:szCs w:val="24"/>
          <w:highlight w:val="cyan"/>
        </w:rPr>
        <w:t xml:space="preserve"> У этого  неисчерпаемого ресурса  есть два существенных недостатка: его энергия сильно рассеяна в пространстве и он непредсказуем - часто меняет направление, вдруг затихает,  а иногда достигает такой силы, что ломают ветряки.</w:t>
      </w:r>
    </w:p>
    <w:p w:rsidR="00EB2705" w:rsidRPr="00F56EA2" w:rsidRDefault="004171FA" w:rsidP="00EB2705">
      <w:pPr>
        <w:spacing w:after="0" w:line="240" w:lineRule="auto"/>
        <w:ind w:left="-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705">
        <w:rPr>
          <w:rFonts w:ascii="Times New Roman" w:hAnsi="Times New Roman" w:cs="Times New Roman"/>
          <w:b/>
          <w:sz w:val="24"/>
          <w:szCs w:val="24"/>
          <w:highlight w:val="yellow"/>
          <w:lang w:eastAsia="ru-RU"/>
        </w:rPr>
        <w:t>5.</w:t>
      </w:r>
      <w:r w:rsidR="00EB2705" w:rsidRPr="00EB2705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Этот вид энергии начали использовать в космонавтике. Космические спутники и космические станции с синими крыльями – это не что иное, как солнечные панели.</w:t>
      </w:r>
    </w:p>
    <w:p w:rsidR="004171FA" w:rsidRPr="007779CD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79CD">
        <w:rPr>
          <w:rFonts w:ascii="Times New Roman" w:hAnsi="Times New Roman" w:cs="Times New Roman"/>
          <w:b/>
          <w:sz w:val="24"/>
          <w:szCs w:val="24"/>
          <w:highlight w:val="red"/>
          <w:lang w:eastAsia="ru-RU"/>
        </w:rPr>
        <w:t>6.</w:t>
      </w:r>
      <w:r w:rsidR="007779CD" w:rsidRPr="007779CD">
        <w:rPr>
          <w:rFonts w:ascii="Times New Roman" w:eastAsia="Times New Roman" w:hAnsi="Times New Roman" w:cs="Times New Roman"/>
          <w:color w:val="FF0000"/>
          <w:sz w:val="24"/>
          <w:szCs w:val="24"/>
          <w:highlight w:val="red"/>
          <w:lang w:eastAsia="ru-RU"/>
        </w:rPr>
        <w:t xml:space="preserve"> </w:t>
      </w:r>
      <w:r w:rsidR="007779CD" w:rsidRPr="007779CD"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  <w:t>Этот вид энергии</w:t>
      </w:r>
      <w:r w:rsidR="007779CD" w:rsidRPr="007779CD">
        <w:rPr>
          <w:rFonts w:ascii="Times New Roman" w:eastAsia="Times New Roman" w:hAnsi="Times New Roman" w:cs="Times New Roman"/>
          <w:color w:val="FF0000"/>
          <w:sz w:val="24"/>
          <w:szCs w:val="24"/>
          <w:highlight w:val="red"/>
          <w:lang w:eastAsia="ru-RU"/>
        </w:rPr>
        <w:t xml:space="preserve"> </w:t>
      </w:r>
      <w:r w:rsidR="007779CD" w:rsidRPr="007779CD">
        <w:rPr>
          <w:rFonts w:ascii="Times New Roman" w:eastAsia="Times New Roman" w:hAnsi="Times New Roman" w:cs="Times New Roman"/>
          <w:b/>
          <w:bCs/>
          <w:sz w:val="24"/>
          <w:szCs w:val="24"/>
          <w:highlight w:val="red"/>
          <w:lang w:eastAsia="ru-RU"/>
        </w:rPr>
        <w:t>ИСЛАНДИЯ используется для отопления теплиц и жилья, полностью обеспечивает себя фруктами и овощами.</w:t>
      </w:r>
    </w:p>
    <w:p w:rsidR="004171FA" w:rsidRPr="00EB2705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B7BAC">
        <w:rPr>
          <w:rFonts w:ascii="Times New Roman" w:hAnsi="Times New Roman" w:cs="Times New Roman"/>
          <w:b/>
          <w:sz w:val="24"/>
          <w:szCs w:val="24"/>
          <w:highlight w:val="cyan"/>
          <w:lang w:eastAsia="ru-RU"/>
        </w:rPr>
        <w:t>7.</w:t>
      </w:r>
      <w:r w:rsidR="006B7BAC" w:rsidRPr="006B7BAC">
        <w:rPr>
          <w:rFonts w:ascii="Times New Roman" w:eastAsia="Calibri" w:hAnsi="Times New Roman" w:cs="Times New Roman"/>
          <w:spacing w:val="-1"/>
          <w:sz w:val="24"/>
          <w:szCs w:val="24"/>
          <w:highlight w:val="cyan"/>
        </w:rPr>
        <w:t xml:space="preserve"> Строительство, содержание, ремонт данных установок, круглосуточно работающих в любую погоду </w:t>
      </w:r>
      <w:r w:rsidR="006B7BAC" w:rsidRPr="006B7BAC">
        <w:rPr>
          <w:rFonts w:ascii="Times New Roman" w:eastAsia="Calibri" w:hAnsi="Times New Roman" w:cs="Times New Roman"/>
          <w:sz w:val="24"/>
          <w:szCs w:val="24"/>
          <w:highlight w:val="cyan"/>
        </w:rPr>
        <w:t>под открытым небом, стоит недешево.</w:t>
      </w:r>
    </w:p>
    <w:p w:rsidR="004171FA" w:rsidRPr="00EB2705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EB2705">
        <w:rPr>
          <w:rFonts w:ascii="Times New Roman" w:hAnsi="Times New Roman" w:cs="Times New Roman"/>
          <w:b/>
          <w:sz w:val="24"/>
          <w:szCs w:val="24"/>
          <w:highlight w:val="yellow"/>
          <w:lang w:eastAsia="ru-RU"/>
        </w:rPr>
        <w:t>8.</w:t>
      </w:r>
      <w:r w:rsidR="00EB2705" w:rsidRPr="00EB2705">
        <w:rPr>
          <w:rFonts w:ascii="Times New Roman" w:hAnsi="Times New Roman" w:cs="Times New Roman"/>
          <w:sz w:val="24"/>
          <w:szCs w:val="24"/>
          <w:highlight w:val="yellow"/>
        </w:rPr>
        <w:t xml:space="preserve"> Одним из недостатков этого вида энергии является непостоянство, зависимость от погоды и времени суток и как следствие необходимость аккумуляции (запасания) энергии.</w:t>
      </w:r>
    </w:p>
    <w:p w:rsidR="004171FA" w:rsidRPr="00EB2705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B2705">
        <w:rPr>
          <w:rFonts w:ascii="Times New Roman" w:hAnsi="Times New Roman" w:cs="Times New Roman"/>
          <w:b/>
          <w:sz w:val="24"/>
          <w:szCs w:val="24"/>
          <w:highlight w:val="yellow"/>
          <w:lang w:eastAsia="ru-RU"/>
        </w:rPr>
        <w:t>9.</w:t>
      </w:r>
      <w:r w:rsidR="00EB2705" w:rsidRPr="00EB2705">
        <w:rPr>
          <w:rFonts w:ascii="Times New Roman" w:hAnsi="Times New Roman" w:cs="Times New Roman"/>
          <w:sz w:val="24"/>
          <w:szCs w:val="24"/>
          <w:highlight w:val="yellow"/>
        </w:rPr>
        <w:t xml:space="preserve"> Отсутствие шумов из-за отсутствия движущихся узлов на самом ресурсе относит этот вид ресурсов к </w:t>
      </w:r>
      <w:proofErr w:type="gramStart"/>
      <w:r w:rsidR="00EB2705" w:rsidRPr="00EB2705">
        <w:rPr>
          <w:rFonts w:ascii="Times New Roman" w:hAnsi="Times New Roman" w:cs="Times New Roman"/>
          <w:sz w:val="24"/>
          <w:szCs w:val="24"/>
          <w:highlight w:val="yellow"/>
        </w:rPr>
        <w:t>общедоступным</w:t>
      </w:r>
      <w:proofErr w:type="gramEnd"/>
      <w:r w:rsidR="00EB2705" w:rsidRPr="00EB2705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EB27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1FA" w:rsidRPr="00EB2705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B7BAC">
        <w:rPr>
          <w:rFonts w:ascii="Times New Roman" w:hAnsi="Times New Roman" w:cs="Times New Roman"/>
          <w:b/>
          <w:sz w:val="24"/>
          <w:szCs w:val="24"/>
          <w:highlight w:val="cyan"/>
          <w:lang w:eastAsia="ru-RU"/>
        </w:rPr>
        <w:t>10.</w:t>
      </w:r>
      <w:r w:rsidR="006B7BAC" w:rsidRPr="006B7BAC">
        <w:rPr>
          <w:rFonts w:ascii="Times New Roman" w:hAnsi="Times New Roman" w:cs="Times New Roman"/>
          <w:sz w:val="24"/>
          <w:szCs w:val="24"/>
          <w:highlight w:val="cyan"/>
        </w:rPr>
        <w:t xml:space="preserve"> Недостатком данного вида ресурса является относительно невысокий выход электроэнергии. </w:t>
      </w:r>
      <w:proofErr w:type="gramStart"/>
      <w:r w:rsidR="006B7BAC" w:rsidRPr="006B7BAC">
        <w:rPr>
          <w:rFonts w:ascii="Times New Roman" w:hAnsi="Times New Roman" w:cs="Times New Roman"/>
          <w:sz w:val="24"/>
          <w:szCs w:val="24"/>
          <w:highlight w:val="cyan"/>
        </w:rPr>
        <w:t>Возможно</w:t>
      </w:r>
      <w:proofErr w:type="gramEnd"/>
      <w:r w:rsidR="006B7BAC" w:rsidRPr="006B7BAC">
        <w:rPr>
          <w:rFonts w:ascii="Times New Roman" w:hAnsi="Times New Roman" w:cs="Times New Roman"/>
          <w:sz w:val="24"/>
          <w:szCs w:val="24"/>
          <w:highlight w:val="cyan"/>
        </w:rPr>
        <w:t xml:space="preserve"> использовать только в качестве вспомогательного источника.</w:t>
      </w:r>
    </w:p>
    <w:p w:rsidR="004171FA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79CD">
        <w:rPr>
          <w:rFonts w:ascii="Times New Roman" w:hAnsi="Times New Roman" w:cs="Times New Roman"/>
          <w:b/>
          <w:sz w:val="24"/>
          <w:szCs w:val="24"/>
          <w:highlight w:val="red"/>
          <w:lang w:eastAsia="ru-RU"/>
        </w:rPr>
        <w:t>11.</w:t>
      </w:r>
      <w:r w:rsidR="007779CD" w:rsidRPr="007779CD">
        <w:rPr>
          <w:rFonts w:ascii="Times New Roman" w:eastAsia="Calibri" w:hAnsi="Times New Roman" w:cs="Times New Roman"/>
          <w:sz w:val="24"/>
          <w:szCs w:val="24"/>
          <w:highlight w:val="red"/>
        </w:rPr>
        <w:t xml:space="preserve"> В странах, где термальные воды подходят близко к поверхности, сооружают </w:t>
      </w:r>
      <w:proofErr w:type="spellStart"/>
      <w:r w:rsidR="007779CD" w:rsidRPr="007779CD">
        <w:rPr>
          <w:rFonts w:ascii="Times New Roman" w:eastAsia="Calibri" w:hAnsi="Times New Roman" w:cs="Times New Roman"/>
          <w:spacing w:val="-1"/>
          <w:sz w:val="24"/>
          <w:szCs w:val="24"/>
          <w:highlight w:val="red"/>
        </w:rPr>
        <w:t>геоТЭС</w:t>
      </w:r>
      <w:proofErr w:type="spellEnd"/>
      <w:r w:rsidR="007779CD" w:rsidRPr="007779CD">
        <w:rPr>
          <w:rFonts w:ascii="Times New Roman" w:eastAsia="Calibri" w:hAnsi="Times New Roman" w:cs="Times New Roman"/>
          <w:spacing w:val="-1"/>
          <w:sz w:val="24"/>
          <w:szCs w:val="24"/>
          <w:highlight w:val="red"/>
        </w:rPr>
        <w:t xml:space="preserve">. Они преобразуют тепловую энергию подземных источников </w:t>
      </w:r>
      <w:proofErr w:type="gramStart"/>
      <w:r w:rsidR="007779CD" w:rsidRPr="007779CD">
        <w:rPr>
          <w:rFonts w:ascii="Times New Roman" w:eastAsia="Calibri" w:hAnsi="Times New Roman" w:cs="Times New Roman"/>
          <w:spacing w:val="-1"/>
          <w:sz w:val="24"/>
          <w:szCs w:val="24"/>
          <w:highlight w:val="red"/>
        </w:rPr>
        <w:t>в</w:t>
      </w:r>
      <w:proofErr w:type="gramEnd"/>
      <w:r w:rsidR="007779CD" w:rsidRPr="007779CD">
        <w:rPr>
          <w:rFonts w:ascii="Times New Roman" w:eastAsia="Calibri" w:hAnsi="Times New Roman" w:cs="Times New Roman"/>
          <w:spacing w:val="-1"/>
          <w:sz w:val="24"/>
          <w:szCs w:val="24"/>
          <w:highlight w:val="red"/>
        </w:rPr>
        <w:t xml:space="preserve"> электрическую.</w:t>
      </w:r>
    </w:p>
    <w:p w:rsidR="004171FA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B7BAC">
        <w:rPr>
          <w:rFonts w:ascii="Times New Roman" w:hAnsi="Times New Roman" w:cs="Times New Roman"/>
          <w:b/>
          <w:sz w:val="24"/>
          <w:szCs w:val="24"/>
          <w:highlight w:val="cyan"/>
          <w:lang w:eastAsia="ru-RU"/>
        </w:rPr>
        <w:t>12.</w:t>
      </w:r>
      <w:r w:rsidR="006B7BAC" w:rsidRPr="006B7BAC">
        <w:rPr>
          <w:rFonts w:ascii="Times New Roman" w:hAnsi="Times New Roman" w:cs="Times New Roman"/>
          <w:sz w:val="24"/>
          <w:szCs w:val="24"/>
          <w:highlight w:val="cyan"/>
        </w:rPr>
        <w:t xml:space="preserve"> Эти электростанции занимают </w:t>
      </w:r>
      <w:proofErr w:type="gramStart"/>
      <w:r w:rsidR="006B7BAC" w:rsidRPr="006B7BAC">
        <w:rPr>
          <w:rFonts w:ascii="Times New Roman" w:hAnsi="Times New Roman" w:cs="Times New Roman"/>
          <w:sz w:val="24"/>
          <w:szCs w:val="24"/>
          <w:highlight w:val="cyan"/>
        </w:rPr>
        <w:t>мало места,  легко вписываются</w:t>
      </w:r>
      <w:proofErr w:type="gramEnd"/>
      <w:r w:rsidR="006B7BAC" w:rsidRPr="006B7BAC">
        <w:rPr>
          <w:rFonts w:ascii="Times New Roman" w:hAnsi="Times New Roman" w:cs="Times New Roman"/>
          <w:sz w:val="24"/>
          <w:szCs w:val="24"/>
          <w:highlight w:val="cyan"/>
        </w:rPr>
        <w:t xml:space="preserve"> в любой ландшафт, сочетаются с другими видами хозяйственного использования территорий.</w:t>
      </w:r>
    </w:p>
    <w:p w:rsidR="007779CD" w:rsidRPr="007779CD" w:rsidRDefault="004171FA" w:rsidP="007779CD">
      <w:pPr>
        <w:shd w:val="clear" w:color="auto" w:fill="FFFFFF"/>
        <w:spacing w:after="0" w:line="240" w:lineRule="auto"/>
        <w:ind w:left="-1276" w:right="-143" w:firstLine="283"/>
        <w:jc w:val="both"/>
        <w:rPr>
          <w:rFonts w:ascii="Times New Roman" w:eastAsia="Calibri" w:hAnsi="Times New Roman" w:cs="Times New Roman"/>
          <w:sz w:val="24"/>
          <w:szCs w:val="24"/>
          <w:highlight w:val="red"/>
        </w:rPr>
      </w:pPr>
      <w:r w:rsidRPr="007779CD">
        <w:rPr>
          <w:rFonts w:ascii="Times New Roman" w:hAnsi="Times New Roman" w:cs="Times New Roman"/>
          <w:b/>
          <w:sz w:val="24"/>
          <w:szCs w:val="24"/>
          <w:highlight w:val="red"/>
          <w:lang w:eastAsia="ru-RU"/>
        </w:rPr>
        <w:t>13.</w:t>
      </w:r>
      <w:r w:rsidR="007779CD" w:rsidRPr="007779CD">
        <w:rPr>
          <w:rFonts w:ascii="Times New Roman" w:eastAsia="Calibri" w:hAnsi="Times New Roman" w:cs="Times New Roman"/>
          <w:sz w:val="24"/>
          <w:szCs w:val="24"/>
          <w:highlight w:val="red"/>
        </w:rPr>
        <w:t xml:space="preserve"> Самые крупные электростанции, работающие на этом неисчерпаемом ресурсе, построены </w:t>
      </w:r>
      <w:r w:rsidR="007779CD" w:rsidRPr="007779CD">
        <w:rPr>
          <w:rFonts w:ascii="Times New Roman" w:eastAsia="Calibri" w:hAnsi="Times New Roman" w:cs="Times New Roman"/>
          <w:spacing w:val="-1"/>
          <w:sz w:val="24"/>
          <w:szCs w:val="24"/>
          <w:highlight w:val="red"/>
        </w:rPr>
        <w:t xml:space="preserve">в США, на Филиппинах, в Мексике, Италии; Японии, Новой Зеландии, России (в Долине Гейзеров </w:t>
      </w:r>
      <w:r w:rsidR="007779CD" w:rsidRPr="007779CD">
        <w:rPr>
          <w:rFonts w:ascii="Times New Roman" w:eastAsia="Calibri" w:hAnsi="Times New Roman" w:cs="Times New Roman"/>
          <w:sz w:val="24"/>
          <w:szCs w:val="24"/>
          <w:highlight w:val="red"/>
        </w:rPr>
        <w:t>на Камчатке).</w:t>
      </w:r>
    </w:p>
    <w:p w:rsidR="004171FA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79CD">
        <w:rPr>
          <w:rFonts w:ascii="Times New Roman" w:hAnsi="Times New Roman" w:cs="Times New Roman"/>
          <w:b/>
          <w:sz w:val="24"/>
          <w:szCs w:val="24"/>
          <w:highlight w:val="red"/>
          <w:lang w:eastAsia="ru-RU"/>
        </w:rPr>
        <w:t>14.</w:t>
      </w:r>
      <w:r w:rsidR="007779CD" w:rsidRPr="007779CD">
        <w:rPr>
          <w:rFonts w:ascii="Times New Roman" w:hAnsi="Times New Roman" w:cs="Times New Roman"/>
          <w:sz w:val="24"/>
          <w:szCs w:val="24"/>
          <w:highlight w:val="red"/>
        </w:rPr>
        <w:t xml:space="preserve"> Иногда действующая электростанция может остановиться в результате естественных изменений в земной коре, плохого выбора места или чрезмерной закачки воды в породу через нагнетательную скважину</w:t>
      </w:r>
    </w:p>
    <w:p w:rsidR="004171FA" w:rsidRDefault="004171FA" w:rsidP="004171FA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B2705">
        <w:rPr>
          <w:rFonts w:ascii="Times New Roman" w:hAnsi="Times New Roman" w:cs="Times New Roman"/>
          <w:b/>
          <w:sz w:val="24"/>
          <w:szCs w:val="24"/>
          <w:highlight w:val="yellow"/>
          <w:lang w:eastAsia="ru-RU"/>
        </w:rPr>
        <w:t>15.</w:t>
      </w:r>
      <w:r w:rsidR="00EB2705" w:rsidRPr="00EB2705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Батареи большой мощности очень дороги, поэтому бедным странам данные электростанции будут не по карману.</w:t>
      </w:r>
    </w:p>
    <w:p w:rsidR="00EB2705" w:rsidRPr="00EC43E6" w:rsidRDefault="00EC43E6" w:rsidP="004171FA">
      <w:pPr>
        <w:shd w:val="clear" w:color="auto" w:fill="FFFFFF"/>
        <w:spacing w:after="0" w:line="240" w:lineRule="auto"/>
        <w:ind w:left="-1276" w:right="-710" w:firstLine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Поверка – высвечиваются ответы, группы проверяют, ставят баллы</w:t>
      </w:r>
    </w:p>
    <w:p w:rsidR="00EC43E6" w:rsidRDefault="00EC43E6" w:rsidP="004171FA">
      <w:pPr>
        <w:shd w:val="clear" w:color="auto" w:fill="FFFFFF"/>
        <w:spacing w:after="0" w:line="240" w:lineRule="auto"/>
        <w:ind w:left="-1276" w:right="-710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69F" w:rsidRPr="00A2269F" w:rsidRDefault="00A2269F" w:rsidP="00A2269F">
      <w:pPr>
        <w:spacing w:after="0"/>
        <w:ind w:left="-99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26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Подведение итога игры </w:t>
      </w:r>
    </w:p>
    <w:p w:rsidR="00435BEC" w:rsidRDefault="00EC43E6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Итог урока</w:t>
      </w:r>
    </w:p>
    <w:p w:rsidR="00EC43E6" w:rsidRDefault="00EC43E6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Мы сегодня на уроке создали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лепбук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 теме «Неисчерпаемые ресурсы»</w:t>
      </w:r>
    </w:p>
    <w:p w:rsidR="00A2269F" w:rsidRDefault="00A2269F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A2269F" w:rsidRPr="00A2269F" w:rsidRDefault="00A2269F" w:rsidP="00C92C18">
      <w:pPr>
        <w:spacing w:after="0" w:line="240" w:lineRule="auto"/>
        <w:ind w:left="-1276" w:firstLine="284"/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</w:pPr>
      <w:r w:rsidRPr="00A2269F">
        <w:rPr>
          <w:rFonts w:ascii="Times New Roman" w:eastAsia="Times New Roman" w:hAnsi="Times New Roman" w:cs="Times New Roman"/>
          <w:b/>
          <w:bCs/>
          <w:sz w:val="24"/>
          <w:szCs w:val="24"/>
        </w:rPr>
        <w:t>6.Рефлексия</w:t>
      </w:r>
    </w:p>
    <w:p w:rsidR="00EC43E6" w:rsidRPr="00EC43E6" w:rsidRDefault="00B11E92" w:rsidP="00C92C18">
      <w:pPr>
        <w:spacing w:after="0" w:line="240" w:lineRule="auto"/>
        <w:ind w:left="-1276" w:firstLine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 xml:space="preserve">СЛ. </w:t>
      </w:r>
      <w:r w:rsidR="00EC43E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Предлагаю подвести итог с помощью написания </w:t>
      </w:r>
      <w:proofErr w:type="spellStart"/>
      <w:r w:rsidR="00EC43E6">
        <w:rPr>
          <w:rFonts w:ascii="Times New Roman" w:hAnsi="Times New Roman" w:cs="Times New Roman"/>
          <w:b/>
          <w:sz w:val="24"/>
          <w:szCs w:val="24"/>
          <w:lang w:eastAsia="ru-RU"/>
        </w:rPr>
        <w:t>синквейна</w:t>
      </w:r>
      <w:proofErr w:type="spellEnd"/>
      <w:r w:rsidR="00EC43E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C43E6">
        <w:rPr>
          <w:rFonts w:ascii="Times New Roman" w:hAnsi="Times New Roman" w:cs="Times New Roman"/>
          <w:sz w:val="24"/>
          <w:szCs w:val="24"/>
          <w:lang w:eastAsia="ru-RU"/>
        </w:rPr>
        <w:t xml:space="preserve"> На столах лежат правила написания. Каждая группа создает </w:t>
      </w:r>
      <w:proofErr w:type="gramStart"/>
      <w:r w:rsidR="00EC43E6">
        <w:rPr>
          <w:rFonts w:ascii="Times New Roman" w:hAnsi="Times New Roman" w:cs="Times New Roman"/>
          <w:sz w:val="24"/>
          <w:szCs w:val="24"/>
          <w:lang w:eastAsia="ru-RU"/>
        </w:rPr>
        <w:t>свой</w:t>
      </w:r>
      <w:proofErr w:type="gramEnd"/>
      <w:r w:rsidR="00EC43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C43E6">
        <w:rPr>
          <w:rFonts w:ascii="Times New Roman" w:hAnsi="Times New Roman" w:cs="Times New Roman"/>
          <w:sz w:val="24"/>
          <w:szCs w:val="24"/>
          <w:lang w:eastAsia="ru-RU"/>
        </w:rPr>
        <w:t>синквейн</w:t>
      </w:r>
      <w:proofErr w:type="spellEnd"/>
      <w:r w:rsidR="00EC43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C43E6" w:rsidRPr="002849A6" w:rsidRDefault="00EC43E6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 xml:space="preserve">Правила написания </w:t>
      </w:r>
      <w:proofErr w:type="spellStart"/>
      <w:r w:rsidRPr="002849A6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2849A6">
        <w:rPr>
          <w:rFonts w:ascii="Times New Roman" w:hAnsi="Times New Roman" w:cs="Times New Roman"/>
          <w:sz w:val="24"/>
          <w:szCs w:val="24"/>
        </w:rPr>
        <w:t>:</w:t>
      </w:r>
    </w:p>
    <w:p w:rsidR="00EC43E6" w:rsidRPr="002849A6" w:rsidRDefault="00EC43E6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>1 строчка – одно слово – тема (обычно существительное);</w:t>
      </w:r>
    </w:p>
    <w:p w:rsidR="00EC43E6" w:rsidRPr="002849A6" w:rsidRDefault="00EC43E6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>2 строчка – два слова (прилагательные или причастия) - описание темы (слова можно соединять союзами и предлогами);</w:t>
      </w:r>
    </w:p>
    <w:p w:rsidR="00EC43E6" w:rsidRPr="002849A6" w:rsidRDefault="00EC43E6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>3 строчка – три слова (глаголы): действия, относящиеся к теме;</w:t>
      </w:r>
    </w:p>
    <w:p w:rsidR="00EC43E6" w:rsidRPr="002849A6" w:rsidRDefault="00EC43E6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>4 строчка – четыре слова – фраза, которая показывает отношение автора к теме в 1-ой строчке;</w:t>
      </w:r>
    </w:p>
    <w:p w:rsidR="00EC43E6" w:rsidRPr="002849A6" w:rsidRDefault="00EC43E6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>5 строчка – одно слово – ассоциация, синоним, который повторяет суть темы в 1-ой строчке, обычно существительное.</w:t>
      </w:r>
    </w:p>
    <w:p w:rsidR="00DB5209" w:rsidRPr="002849A6" w:rsidRDefault="00DB5209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7A92" w:rsidRDefault="00A77A92" w:rsidP="002849A6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DB5209" w:rsidRPr="002849A6" w:rsidRDefault="00B11E92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>СЛ.</w:t>
      </w:r>
      <w:r w:rsidR="00A77A92"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  <w:t xml:space="preserve"> </w:t>
      </w:r>
      <w:r w:rsidR="00DB5209" w:rsidRPr="002849A6">
        <w:rPr>
          <w:rFonts w:ascii="Times New Roman" w:hAnsi="Times New Roman" w:cs="Times New Roman"/>
          <w:sz w:val="24"/>
          <w:szCs w:val="24"/>
        </w:rPr>
        <w:t>Закончить урок я хочу такой фразой:</w:t>
      </w:r>
    </w:p>
    <w:p w:rsidR="00DB5209" w:rsidRPr="002849A6" w:rsidRDefault="00DB5209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>«И вечно вперед, как бы трудно не сталось!</w:t>
      </w:r>
    </w:p>
    <w:p w:rsidR="00DB5209" w:rsidRPr="002849A6" w:rsidRDefault="00DB5209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>Чтоб уйма заданий вам на радость досталась!</w:t>
      </w:r>
    </w:p>
    <w:p w:rsidR="00DB5209" w:rsidRPr="002849A6" w:rsidRDefault="00DB5209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>Чтоб гордость и счастье в сердцах бы зажглись,</w:t>
      </w:r>
    </w:p>
    <w:p w:rsidR="00DB5209" w:rsidRPr="002849A6" w:rsidRDefault="00DB5209" w:rsidP="0028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A6">
        <w:rPr>
          <w:rFonts w:ascii="Times New Roman" w:hAnsi="Times New Roman" w:cs="Times New Roman"/>
          <w:sz w:val="24"/>
          <w:szCs w:val="24"/>
        </w:rPr>
        <w:t>когда «осенит вас решением» мысль!»</w:t>
      </w:r>
    </w:p>
    <w:p w:rsidR="007B7A79" w:rsidRPr="004D5A0D" w:rsidRDefault="007B7A79" w:rsidP="00E011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7B7A79" w:rsidRPr="004D5A0D" w:rsidSect="003D2D0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4E3"/>
    <w:multiLevelType w:val="multilevel"/>
    <w:tmpl w:val="F940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E1422"/>
    <w:multiLevelType w:val="multilevel"/>
    <w:tmpl w:val="066A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C51D3"/>
    <w:multiLevelType w:val="hybridMultilevel"/>
    <w:tmpl w:val="AF12ED24"/>
    <w:lvl w:ilvl="0" w:tplc="468AB188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3">
    <w:nsid w:val="0D8253DB"/>
    <w:multiLevelType w:val="hybridMultilevel"/>
    <w:tmpl w:val="6024C544"/>
    <w:lvl w:ilvl="0" w:tplc="468AB1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DBE351C"/>
    <w:multiLevelType w:val="hybridMultilevel"/>
    <w:tmpl w:val="702CD89E"/>
    <w:lvl w:ilvl="0" w:tplc="468AB188">
      <w:start w:val="1"/>
      <w:numFmt w:val="bullet"/>
      <w:lvlText w:val=""/>
      <w:lvlJc w:val="left"/>
      <w:pPr>
        <w:ind w:left="-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5">
    <w:nsid w:val="223C0B60"/>
    <w:multiLevelType w:val="hybridMultilevel"/>
    <w:tmpl w:val="100A9628"/>
    <w:lvl w:ilvl="0" w:tplc="468AB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74999"/>
    <w:multiLevelType w:val="multilevel"/>
    <w:tmpl w:val="535A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666F26"/>
    <w:multiLevelType w:val="hybridMultilevel"/>
    <w:tmpl w:val="0E76083C"/>
    <w:lvl w:ilvl="0" w:tplc="468AB1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707393"/>
    <w:multiLevelType w:val="multilevel"/>
    <w:tmpl w:val="4E50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763AE2"/>
    <w:multiLevelType w:val="multilevel"/>
    <w:tmpl w:val="7680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CB6BE0"/>
    <w:multiLevelType w:val="multilevel"/>
    <w:tmpl w:val="6C00D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C220EE"/>
    <w:multiLevelType w:val="hybridMultilevel"/>
    <w:tmpl w:val="034CCC1C"/>
    <w:lvl w:ilvl="0" w:tplc="468AB1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9CE2747"/>
    <w:multiLevelType w:val="multilevel"/>
    <w:tmpl w:val="240EB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DE06BE"/>
    <w:multiLevelType w:val="hybridMultilevel"/>
    <w:tmpl w:val="4B50A092"/>
    <w:lvl w:ilvl="0" w:tplc="468AB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602554"/>
    <w:multiLevelType w:val="hybridMultilevel"/>
    <w:tmpl w:val="6E204410"/>
    <w:lvl w:ilvl="0" w:tplc="468AB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91E08"/>
    <w:multiLevelType w:val="multilevel"/>
    <w:tmpl w:val="B40E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6379F8"/>
    <w:multiLevelType w:val="multilevel"/>
    <w:tmpl w:val="E74A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B30525"/>
    <w:multiLevelType w:val="hybridMultilevel"/>
    <w:tmpl w:val="F3FA7E3A"/>
    <w:lvl w:ilvl="0" w:tplc="468AB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1F2DFD"/>
    <w:multiLevelType w:val="multilevel"/>
    <w:tmpl w:val="13FE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0"/>
  </w:num>
  <w:num w:numId="5">
    <w:abstractNumId w:val="18"/>
  </w:num>
  <w:num w:numId="6">
    <w:abstractNumId w:val="6"/>
  </w:num>
  <w:num w:numId="7">
    <w:abstractNumId w:val="16"/>
  </w:num>
  <w:num w:numId="8">
    <w:abstractNumId w:val="12"/>
  </w:num>
  <w:num w:numId="9">
    <w:abstractNumId w:val="8"/>
  </w:num>
  <w:num w:numId="10">
    <w:abstractNumId w:val="15"/>
  </w:num>
  <w:num w:numId="11">
    <w:abstractNumId w:val="7"/>
  </w:num>
  <w:num w:numId="12">
    <w:abstractNumId w:val="2"/>
  </w:num>
  <w:num w:numId="13">
    <w:abstractNumId w:val="3"/>
  </w:num>
  <w:num w:numId="14">
    <w:abstractNumId w:val="17"/>
  </w:num>
  <w:num w:numId="15">
    <w:abstractNumId w:val="13"/>
  </w:num>
  <w:num w:numId="16">
    <w:abstractNumId w:val="11"/>
  </w:num>
  <w:num w:numId="17">
    <w:abstractNumId w:val="5"/>
  </w:num>
  <w:num w:numId="18">
    <w:abstractNumId w:val="1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021C5A"/>
    <w:rsid w:val="00021C5A"/>
    <w:rsid w:val="00031BDD"/>
    <w:rsid w:val="00046A1F"/>
    <w:rsid w:val="00073D7C"/>
    <w:rsid w:val="000A1E90"/>
    <w:rsid w:val="000E4EE2"/>
    <w:rsid w:val="001001F7"/>
    <w:rsid w:val="00147875"/>
    <w:rsid w:val="00160AAC"/>
    <w:rsid w:val="001A1F9E"/>
    <w:rsid w:val="001B6ACF"/>
    <w:rsid w:val="001D28F8"/>
    <w:rsid w:val="001D4BED"/>
    <w:rsid w:val="001F68FD"/>
    <w:rsid w:val="00205AC9"/>
    <w:rsid w:val="00211C7C"/>
    <w:rsid w:val="00224FEA"/>
    <w:rsid w:val="002357DD"/>
    <w:rsid w:val="00253836"/>
    <w:rsid w:val="00261AC5"/>
    <w:rsid w:val="002679B3"/>
    <w:rsid w:val="002810C9"/>
    <w:rsid w:val="002849A6"/>
    <w:rsid w:val="00284E9E"/>
    <w:rsid w:val="00295368"/>
    <w:rsid w:val="002B6851"/>
    <w:rsid w:val="002E5F9B"/>
    <w:rsid w:val="002E7097"/>
    <w:rsid w:val="00301FB2"/>
    <w:rsid w:val="003066E7"/>
    <w:rsid w:val="00313C50"/>
    <w:rsid w:val="00330C5F"/>
    <w:rsid w:val="00354B2E"/>
    <w:rsid w:val="003B2D8B"/>
    <w:rsid w:val="003B4CEA"/>
    <w:rsid w:val="003D2D07"/>
    <w:rsid w:val="003D5769"/>
    <w:rsid w:val="003E72E8"/>
    <w:rsid w:val="003F14C1"/>
    <w:rsid w:val="00411E19"/>
    <w:rsid w:val="004165C4"/>
    <w:rsid w:val="004171FA"/>
    <w:rsid w:val="00431AEC"/>
    <w:rsid w:val="00435BEC"/>
    <w:rsid w:val="00443067"/>
    <w:rsid w:val="0045596B"/>
    <w:rsid w:val="0046144A"/>
    <w:rsid w:val="00474B55"/>
    <w:rsid w:val="00475D3A"/>
    <w:rsid w:val="004874D6"/>
    <w:rsid w:val="004904E4"/>
    <w:rsid w:val="004972EB"/>
    <w:rsid w:val="004B66C1"/>
    <w:rsid w:val="004C396B"/>
    <w:rsid w:val="004D5A0D"/>
    <w:rsid w:val="00523BA9"/>
    <w:rsid w:val="00554F8A"/>
    <w:rsid w:val="005D57FB"/>
    <w:rsid w:val="006214EF"/>
    <w:rsid w:val="006B7BAC"/>
    <w:rsid w:val="006F74A2"/>
    <w:rsid w:val="007025EC"/>
    <w:rsid w:val="0072264E"/>
    <w:rsid w:val="00731022"/>
    <w:rsid w:val="00731768"/>
    <w:rsid w:val="00752BD4"/>
    <w:rsid w:val="00753F0B"/>
    <w:rsid w:val="00754D05"/>
    <w:rsid w:val="007624A4"/>
    <w:rsid w:val="007779CD"/>
    <w:rsid w:val="0078739D"/>
    <w:rsid w:val="007A0458"/>
    <w:rsid w:val="007B7A79"/>
    <w:rsid w:val="007E5650"/>
    <w:rsid w:val="007F2C48"/>
    <w:rsid w:val="0084712A"/>
    <w:rsid w:val="00851428"/>
    <w:rsid w:val="008528C3"/>
    <w:rsid w:val="00862F40"/>
    <w:rsid w:val="00877444"/>
    <w:rsid w:val="0089220C"/>
    <w:rsid w:val="008A5854"/>
    <w:rsid w:val="008B14E5"/>
    <w:rsid w:val="008D7F87"/>
    <w:rsid w:val="008F0794"/>
    <w:rsid w:val="009069BF"/>
    <w:rsid w:val="0091407D"/>
    <w:rsid w:val="00914561"/>
    <w:rsid w:val="0094192D"/>
    <w:rsid w:val="0095777A"/>
    <w:rsid w:val="009749CC"/>
    <w:rsid w:val="00985B8C"/>
    <w:rsid w:val="009919BE"/>
    <w:rsid w:val="0099445E"/>
    <w:rsid w:val="009B1845"/>
    <w:rsid w:val="00A119E3"/>
    <w:rsid w:val="00A2269F"/>
    <w:rsid w:val="00A36F2A"/>
    <w:rsid w:val="00A42F20"/>
    <w:rsid w:val="00A54C16"/>
    <w:rsid w:val="00A56527"/>
    <w:rsid w:val="00A56B37"/>
    <w:rsid w:val="00A705EC"/>
    <w:rsid w:val="00A77A92"/>
    <w:rsid w:val="00A83FB9"/>
    <w:rsid w:val="00A965F8"/>
    <w:rsid w:val="00AA04C7"/>
    <w:rsid w:val="00AB05EE"/>
    <w:rsid w:val="00AD384E"/>
    <w:rsid w:val="00B11E92"/>
    <w:rsid w:val="00B175C3"/>
    <w:rsid w:val="00B6787E"/>
    <w:rsid w:val="00B70025"/>
    <w:rsid w:val="00BA17B0"/>
    <w:rsid w:val="00BA4B63"/>
    <w:rsid w:val="00BA62AF"/>
    <w:rsid w:val="00BB5F7C"/>
    <w:rsid w:val="00BF1522"/>
    <w:rsid w:val="00C04C15"/>
    <w:rsid w:val="00C10BB5"/>
    <w:rsid w:val="00C2179F"/>
    <w:rsid w:val="00C67E79"/>
    <w:rsid w:val="00C67F8D"/>
    <w:rsid w:val="00C92C18"/>
    <w:rsid w:val="00C93051"/>
    <w:rsid w:val="00C97C49"/>
    <w:rsid w:val="00CB3EBF"/>
    <w:rsid w:val="00CE5B8E"/>
    <w:rsid w:val="00CF0707"/>
    <w:rsid w:val="00D21EA5"/>
    <w:rsid w:val="00D25B4E"/>
    <w:rsid w:val="00D50CD1"/>
    <w:rsid w:val="00D54B9D"/>
    <w:rsid w:val="00D77BA7"/>
    <w:rsid w:val="00D85C7C"/>
    <w:rsid w:val="00DB5209"/>
    <w:rsid w:val="00DC069E"/>
    <w:rsid w:val="00DC6804"/>
    <w:rsid w:val="00DE19C3"/>
    <w:rsid w:val="00DF1EF5"/>
    <w:rsid w:val="00DF6C39"/>
    <w:rsid w:val="00E011CE"/>
    <w:rsid w:val="00E14053"/>
    <w:rsid w:val="00E41262"/>
    <w:rsid w:val="00E646F1"/>
    <w:rsid w:val="00E67248"/>
    <w:rsid w:val="00E73A2E"/>
    <w:rsid w:val="00E75870"/>
    <w:rsid w:val="00E840D2"/>
    <w:rsid w:val="00EB2705"/>
    <w:rsid w:val="00EB3DBE"/>
    <w:rsid w:val="00EC43E6"/>
    <w:rsid w:val="00EC440A"/>
    <w:rsid w:val="00F07570"/>
    <w:rsid w:val="00F228F7"/>
    <w:rsid w:val="00F4084E"/>
    <w:rsid w:val="00F45014"/>
    <w:rsid w:val="00F56EA2"/>
    <w:rsid w:val="00F70B35"/>
    <w:rsid w:val="00F738FC"/>
    <w:rsid w:val="00FA5187"/>
    <w:rsid w:val="00FC22CB"/>
    <w:rsid w:val="00FC3BA1"/>
    <w:rsid w:val="00FC628E"/>
    <w:rsid w:val="00FD4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red"/>
    </o:shapedefaults>
    <o:shapelayout v:ext="edit">
      <o:idmap v:ext="edit" data="1"/>
      <o:rules v:ext="edit">
        <o:r id="V:Rule4" type="connector" idref="#_x0000_s1055"/>
        <o:r id="V:Rule5" type="connector" idref="#_x0000_s1070"/>
        <o:r id="V:Rule6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BF"/>
  </w:style>
  <w:style w:type="paragraph" w:styleId="1">
    <w:name w:val="heading 1"/>
    <w:basedOn w:val="a"/>
    <w:next w:val="a"/>
    <w:link w:val="10"/>
    <w:uiPriority w:val="9"/>
    <w:qFormat/>
    <w:rsid w:val="00BA4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50C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50C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4084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4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5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D5A0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50C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0C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D50C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A4B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BA4B63"/>
    <w:rPr>
      <w:b/>
      <w:bCs/>
    </w:rPr>
  </w:style>
  <w:style w:type="character" w:styleId="aa">
    <w:name w:val="Emphasis"/>
    <w:basedOn w:val="a0"/>
    <w:uiPriority w:val="20"/>
    <w:qFormat/>
    <w:rsid w:val="00BA4B63"/>
    <w:rPr>
      <w:i/>
      <w:iCs/>
    </w:rPr>
  </w:style>
  <w:style w:type="character" w:customStyle="1" w:styleId="probnums">
    <w:name w:val="prob_nums"/>
    <w:basedOn w:val="a0"/>
    <w:rsid w:val="005D57FB"/>
  </w:style>
  <w:style w:type="paragraph" w:customStyle="1" w:styleId="leftmargin">
    <w:name w:val="left_margin"/>
    <w:basedOn w:val="a"/>
    <w:rsid w:val="005D5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_"/>
    <w:basedOn w:val="a0"/>
    <w:link w:val="11"/>
    <w:rsid w:val="00E67248"/>
    <w:rPr>
      <w:rFonts w:ascii="Times New Roman" w:hAnsi="Times New Roman"/>
      <w:shd w:val="clear" w:color="auto" w:fill="FFFFFF"/>
    </w:rPr>
  </w:style>
  <w:style w:type="paragraph" w:customStyle="1" w:styleId="11">
    <w:name w:val="Основной текст1"/>
    <w:basedOn w:val="a"/>
    <w:link w:val="ab"/>
    <w:rsid w:val="00E67248"/>
    <w:pPr>
      <w:shd w:val="clear" w:color="auto" w:fill="FFFFFF"/>
      <w:spacing w:after="1800" w:line="216" w:lineRule="exact"/>
      <w:jc w:val="right"/>
    </w:pPr>
    <w:rPr>
      <w:rFonts w:ascii="Times New Roman" w:hAnsi="Times New Roman"/>
    </w:rPr>
  </w:style>
  <w:style w:type="character" w:customStyle="1" w:styleId="apple-converted-space">
    <w:name w:val="apple-converted-space"/>
    <w:basedOn w:val="a0"/>
    <w:rsid w:val="00754D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0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37805">
          <w:marLeft w:val="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2099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37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7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522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5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396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15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006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51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8107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63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kobatarei.ru/osveshhenie/fotoelement-dlya-vklyucheniya-sveta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14E32-54E2-491C-B5BD-FE37F32B6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4219</Words>
  <Characters>24051</Characters>
  <Application>Microsoft Office Word</Application>
  <DocSecurity>0</DocSecurity>
  <Lines>200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    </vt:lpstr>
      <vt:lpstr>        1. Организационный момент</vt:lpstr>
      <vt:lpstr>        2. Определение темы урока</vt:lpstr>
      <vt:lpstr>        3. Изучение нового материала. Создание лепбука</vt:lpstr>
      <vt:lpstr>    </vt:lpstr>
      <vt:lpstr>        </vt:lpstr>
      <vt:lpstr>        4. Первичное закрепление.</vt:lpstr>
    </vt:vector>
  </TitlesOfParts>
  <Company/>
  <LinksUpToDate>false</LinksUpToDate>
  <CharactersWithSpaces>28214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87</cp:revision>
  <cp:lastPrinted>2022-01-16T20:08:00Z</cp:lastPrinted>
  <dcterms:created xsi:type="dcterms:W3CDTF">2021-12-28T18:07:00Z</dcterms:created>
  <dcterms:modified xsi:type="dcterms:W3CDTF">2022-01-16T20:17:00Z</dcterms:modified>
</cp:coreProperties>
</file>