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0D" w:rsidRDefault="0095610D" w:rsidP="0095610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5610D" w:rsidRDefault="0095610D" w:rsidP="0095610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5610D" w:rsidRDefault="0095610D" w:rsidP="0095610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5610D" w:rsidRDefault="0095610D" w:rsidP="0095610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5610D" w:rsidRDefault="0095610D" w:rsidP="0095610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5610D" w:rsidRDefault="0095610D" w:rsidP="0095610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5610D" w:rsidRDefault="0095610D" w:rsidP="0095610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5610D" w:rsidRDefault="0095610D" w:rsidP="0095610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5610D" w:rsidRDefault="0095610D" w:rsidP="0095610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5610D" w:rsidRDefault="0095610D" w:rsidP="0095610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КОНСПЕКТ </w:t>
      </w:r>
    </w:p>
    <w:p w:rsidR="0095610D" w:rsidRDefault="0095610D" w:rsidP="0095610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Непрерывной образовательной деятельности по образовательной области «Познавательное развитие»</w:t>
      </w:r>
    </w:p>
    <w:p w:rsidR="0095610D" w:rsidRDefault="0095610D" w:rsidP="0095610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для детей старшего дошкольного возраста от 6 лет и старше</w:t>
      </w:r>
    </w:p>
    <w:p w:rsidR="0095610D" w:rsidRDefault="0095610D" w:rsidP="0095610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Тема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«Приключения Симки»</w:t>
      </w:r>
    </w:p>
    <w:p w:rsidR="0095610D" w:rsidRDefault="0095610D" w:rsidP="0095610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5610D" w:rsidRDefault="0095610D" w:rsidP="0095610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pPr w:leftFromText="180" w:rightFromText="180" w:bottomFromText="160" w:vertAnchor="text" w:horzAnchor="margin" w:tblpY="96"/>
        <w:tblW w:w="9924" w:type="dxa"/>
        <w:tblLayout w:type="fixed"/>
        <w:tblLook w:val="01E0" w:firstRow="1" w:lastRow="1" w:firstColumn="1" w:lastColumn="1" w:noHBand="0" w:noVBand="0"/>
      </w:tblPr>
      <w:tblGrid>
        <w:gridCol w:w="4963"/>
        <w:gridCol w:w="4961"/>
      </w:tblGrid>
      <w:tr w:rsidR="0095610D" w:rsidTr="0095610D">
        <w:trPr>
          <w:trHeight w:val="1157"/>
        </w:trPr>
        <w:tc>
          <w:tcPr>
            <w:tcW w:w="4962" w:type="dxa"/>
          </w:tcPr>
          <w:p w:rsidR="0095610D" w:rsidRDefault="009561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610D" w:rsidRDefault="009561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610D" w:rsidRDefault="009561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610D" w:rsidRDefault="009561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610D" w:rsidRDefault="009561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610D" w:rsidRDefault="009561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610D" w:rsidRDefault="009561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610D" w:rsidRDefault="00956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610D" w:rsidRDefault="00956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610D" w:rsidRDefault="00956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5610D" w:rsidRDefault="009561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95610D" w:rsidRDefault="0095610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5610D" w:rsidRDefault="0095610D" w:rsidP="0095610D">
      <w:pPr>
        <w:spacing w:after="0" w:line="240" w:lineRule="auto"/>
        <w:jc w:val="center"/>
        <w:rPr>
          <w:rFonts w:ascii="Segoe UI" w:eastAsia="Times New Roman" w:hAnsi="Segoe UI" w:cs="Segoe UI"/>
          <w:color w:val="FFFFFF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FFFFFF"/>
          <w:sz w:val="18"/>
          <w:szCs w:val="18"/>
          <w:lang w:eastAsia="ru-RU"/>
        </w:rPr>
        <w:t>10</w:t>
      </w:r>
    </w:p>
    <w:p w:rsidR="0095610D" w:rsidRDefault="0095610D" w:rsidP="0095610D">
      <w:pPr>
        <w:spacing w:after="0" w:line="240" w:lineRule="auto"/>
        <w:jc w:val="center"/>
        <w:rPr>
          <w:rFonts w:ascii="Segoe UI" w:eastAsia="Times New Roman" w:hAnsi="Segoe UI" w:cs="Segoe UI"/>
          <w:color w:val="FFFFFF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FFFFFF"/>
          <w:sz w:val="18"/>
          <w:szCs w:val="18"/>
          <w:lang w:eastAsia="ru-RU"/>
        </w:rPr>
        <w:t>11</w:t>
      </w:r>
    </w:p>
    <w:p w:rsidR="0095610D" w:rsidRDefault="0095610D" w:rsidP="0095610D">
      <w:pPr>
        <w:spacing w:after="0" w:line="240" w:lineRule="auto"/>
        <w:jc w:val="center"/>
        <w:rPr>
          <w:rFonts w:ascii="Segoe UI" w:eastAsia="Times New Roman" w:hAnsi="Segoe UI" w:cs="Segoe UI"/>
          <w:color w:val="FFFFFF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FFFFFF"/>
          <w:sz w:val="18"/>
          <w:szCs w:val="18"/>
          <w:lang w:eastAsia="ru-RU"/>
        </w:rPr>
        <w:t>12</w:t>
      </w:r>
    </w:p>
    <w:p w:rsidR="0095610D" w:rsidRDefault="0095610D" w:rsidP="0095610D">
      <w:pPr>
        <w:spacing w:after="0" w:line="240" w:lineRule="auto"/>
        <w:jc w:val="center"/>
        <w:rPr>
          <w:rFonts w:ascii="Segoe UI" w:eastAsia="Times New Roman" w:hAnsi="Segoe UI" w:cs="Segoe UI"/>
          <w:color w:val="FFFFFF"/>
          <w:sz w:val="18"/>
          <w:szCs w:val="18"/>
          <w:lang w:eastAsia="ru-RU"/>
        </w:rPr>
      </w:pPr>
    </w:p>
    <w:p w:rsidR="0095610D" w:rsidRDefault="0095610D" w:rsidP="0095610D">
      <w:pPr>
        <w:spacing w:after="0" w:line="240" w:lineRule="auto"/>
        <w:jc w:val="center"/>
        <w:rPr>
          <w:rFonts w:ascii="Segoe UI" w:eastAsia="Times New Roman" w:hAnsi="Segoe UI" w:cs="Segoe UI"/>
          <w:color w:val="FFFFFF"/>
          <w:sz w:val="18"/>
          <w:szCs w:val="18"/>
          <w:lang w:eastAsia="ru-RU"/>
        </w:rPr>
      </w:pPr>
    </w:p>
    <w:p w:rsidR="0095610D" w:rsidRDefault="0095610D" w:rsidP="0095610D">
      <w:pPr>
        <w:spacing w:after="0" w:line="240" w:lineRule="auto"/>
        <w:jc w:val="center"/>
        <w:rPr>
          <w:rFonts w:ascii="Segoe UI" w:eastAsia="Times New Roman" w:hAnsi="Segoe UI" w:cs="Segoe UI"/>
          <w:color w:val="FFFFFF"/>
          <w:sz w:val="18"/>
          <w:szCs w:val="18"/>
          <w:lang w:eastAsia="ru-RU"/>
        </w:rPr>
      </w:pPr>
    </w:p>
    <w:p w:rsidR="0095610D" w:rsidRDefault="0095610D" w:rsidP="0095610D">
      <w:pPr>
        <w:spacing w:after="0" w:line="240" w:lineRule="auto"/>
        <w:jc w:val="center"/>
        <w:rPr>
          <w:rFonts w:ascii="Segoe UI" w:eastAsia="Times New Roman" w:hAnsi="Segoe UI" w:cs="Segoe UI"/>
          <w:color w:val="FFFFFF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FFFFFF"/>
          <w:sz w:val="18"/>
          <w:szCs w:val="18"/>
          <w:lang w:eastAsia="ru-RU"/>
        </w:rPr>
        <w:t xml:space="preserve"> </w:t>
      </w:r>
    </w:p>
    <w:p w:rsidR="0095610D" w:rsidRDefault="0095610D" w:rsidP="0095610D">
      <w:pPr>
        <w:spacing w:after="0" w:line="240" w:lineRule="auto"/>
        <w:jc w:val="center"/>
        <w:rPr>
          <w:rFonts w:ascii="Segoe UI" w:eastAsia="Times New Roman" w:hAnsi="Segoe UI" w:cs="Segoe UI"/>
          <w:color w:val="FFFFFF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FFFFFF"/>
          <w:sz w:val="18"/>
          <w:szCs w:val="18"/>
          <w:lang w:eastAsia="ru-RU"/>
        </w:rPr>
        <w:t>13</w:t>
      </w:r>
    </w:p>
    <w:p w:rsidR="0095610D" w:rsidRDefault="0095610D" w:rsidP="0095610D">
      <w:pPr>
        <w:spacing w:after="0" w:line="240" w:lineRule="auto"/>
        <w:jc w:val="center"/>
        <w:rPr>
          <w:rFonts w:ascii="Segoe UI" w:eastAsia="Times New Roman" w:hAnsi="Segoe UI" w:cs="Segoe UI"/>
          <w:color w:val="FFFFFF"/>
          <w:sz w:val="18"/>
          <w:szCs w:val="18"/>
          <w:lang w:eastAsia="ru-RU"/>
        </w:rPr>
      </w:pPr>
    </w:p>
    <w:p w:rsidR="0095610D" w:rsidRDefault="0095610D" w:rsidP="0095610D">
      <w:pPr>
        <w:spacing w:after="0" w:line="240" w:lineRule="auto"/>
        <w:jc w:val="center"/>
        <w:rPr>
          <w:rFonts w:ascii="Segoe UI" w:eastAsia="Times New Roman" w:hAnsi="Segoe UI" w:cs="Segoe UI"/>
          <w:color w:val="FFFFFF"/>
          <w:sz w:val="18"/>
          <w:szCs w:val="18"/>
          <w:lang w:eastAsia="ru-RU"/>
        </w:rPr>
      </w:pPr>
    </w:p>
    <w:p w:rsidR="0095610D" w:rsidRDefault="0095610D" w:rsidP="0095610D">
      <w:pPr>
        <w:spacing w:after="0" w:line="240" w:lineRule="auto"/>
        <w:jc w:val="center"/>
        <w:rPr>
          <w:rFonts w:ascii="Segoe UI" w:eastAsia="Times New Roman" w:hAnsi="Segoe UI" w:cs="Segoe UI"/>
          <w:color w:val="FFFFFF"/>
          <w:sz w:val="18"/>
          <w:szCs w:val="18"/>
          <w:lang w:eastAsia="ru-RU"/>
        </w:rPr>
      </w:pPr>
    </w:p>
    <w:p w:rsidR="0095610D" w:rsidRDefault="0095610D" w:rsidP="0095610D">
      <w:pPr>
        <w:spacing w:after="0" w:line="240" w:lineRule="auto"/>
        <w:jc w:val="center"/>
        <w:rPr>
          <w:rFonts w:ascii="Segoe UI" w:eastAsia="Times New Roman" w:hAnsi="Segoe UI" w:cs="Segoe UI"/>
          <w:color w:val="FFFFFF"/>
          <w:sz w:val="18"/>
          <w:szCs w:val="18"/>
          <w:lang w:eastAsia="ru-RU"/>
        </w:rPr>
      </w:pPr>
    </w:p>
    <w:p w:rsidR="0095610D" w:rsidRDefault="0095610D" w:rsidP="0095610D">
      <w:pPr>
        <w:spacing w:after="0" w:line="240" w:lineRule="auto"/>
        <w:jc w:val="center"/>
        <w:rPr>
          <w:rFonts w:ascii="Segoe UI" w:eastAsia="Times New Roman" w:hAnsi="Segoe UI" w:cs="Segoe UI"/>
          <w:color w:val="FFFFFF"/>
          <w:sz w:val="18"/>
          <w:szCs w:val="18"/>
          <w:lang w:eastAsia="ru-RU"/>
        </w:rPr>
      </w:pPr>
    </w:p>
    <w:p w:rsidR="0095610D" w:rsidRDefault="0095610D" w:rsidP="0095610D">
      <w:pPr>
        <w:spacing w:after="0" w:line="240" w:lineRule="auto"/>
        <w:rPr>
          <w:rFonts w:ascii="Segoe UI" w:eastAsia="Times New Roman" w:hAnsi="Segoe UI" w:cs="Segoe UI"/>
          <w:color w:val="FFFFFF"/>
          <w:sz w:val="18"/>
          <w:szCs w:val="18"/>
          <w:lang w:eastAsia="ru-RU"/>
        </w:rPr>
      </w:pPr>
    </w:p>
    <w:p w:rsidR="0095610D" w:rsidRDefault="0095610D" w:rsidP="0095610D">
      <w:pPr>
        <w:spacing w:after="0" w:line="240" w:lineRule="auto"/>
        <w:jc w:val="center"/>
        <w:rPr>
          <w:rFonts w:ascii="Segoe UI" w:eastAsia="Times New Roman" w:hAnsi="Segoe UI" w:cs="Segoe UI"/>
          <w:color w:val="FFFFFF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FFFFFF"/>
          <w:sz w:val="18"/>
          <w:szCs w:val="18"/>
          <w:lang w:eastAsia="ru-RU"/>
        </w:rPr>
        <w:t>14</w:t>
      </w:r>
    </w:p>
    <w:p w:rsidR="0095610D" w:rsidRDefault="0095610D" w:rsidP="0095610D">
      <w:pPr>
        <w:spacing w:after="0" w:line="240" w:lineRule="auto"/>
        <w:jc w:val="center"/>
        <w:rPr>
          <w:rFonts w:ascii="Segoe UI" w:eastAsia="Times New Roman" w:hAnsi="Segoe UI" w:cs="Segoe UI"/>
          <w:color w:val="FFFFFF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FFFFFF"/>
          <w:sz w:val="18"/>
          <w:szCs w:val="18"/>
          <w:lang w:eastAsia="ru-RU"/>
        </w:rPr>
        <w:t>15</w:t>
      </w:r>
    </w:p>
    <w:p w:rsidR="0095610D" w:rsidRDefault="0095610D" w:rsidP="0095610D">
      <w:pPr>
        <w:spacing w:after="0" w:line="240" w:lineRule="auto"/>
        <w:jc w:val="center"/>
        <w:rPr>
          <w:rFonts w:ascii="Segoe UI" w:eastAsia="Times New Roman" w:hAnsi="Segoe UI" w:cs="Segoe UI"/>
          <w:color w:val="FFFFFF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FFFFFF"/>
          <w:sz w:val="18"/>
          <w:szCs w:val="18"/>
          <w:lang w:eastAsia="ru-RU"/>
        </w:rPr>
        <w:t>16</w:t>
      </w:r>
    </w:p>
    <w:p w:rsidR="0095610D" w:rsidRDefault="0095610D" w:rsidP="0095610D">
      <w:pPr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финансовому просвещению и воспитанию детей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возраста, создание необходимой мотивации для повышения их нравственно-духовного воспитания с применением элементов финансовой грамотности.</w:t>
      </w:r>
    </w:p>
    <w:p w:rsidR="0095610D" w:rsidRDefault="0095610D" w:rsidP="0095610D">
      <w:pPr>
        <w:spacing w:after="0" w:line="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10D" w:rsidRDefault="0095610D" w:rsidP="009561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5610D" w:rsidRDefault="0095610D" w:rsidP="009561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95610D" w:rsidRDefault="0095610D" w:rsidP="009561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Расширять представления детей о предназначении  денег, дать понятие словам  Доход-расход</w:t>
      </w:r>
    </w:p>
    <w:p w:rsidR="0095610D" w:rsidRDefault="0095610D" w:rsidP="009561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Продолжать учить детей вести диалог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воспитателем, слушать и понимать его вопросы, правильно на них отвечать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5610D" w:rsidRDefault="0095610D" w:rsidP="009561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95610D" w:rsidRDefault="0095610D" w:rsidP="009561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расширять словарный запас детей,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стимулировать активность детей</w:t>
      </w:r>
    </w:p>
    <w:p w:rsidR="0095610D" w:rsidRDefault="0095610D" w:rsidP="009561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Развивать зрительное внимание, наблюдательность, мыслительную активность, сообразительность,</w:t>
      </w:r>
    </w:p>
    <w:p w:rsidR="0095610D" w:rsidRDefault="0095610D" w:rsidP="009561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95610D" w:rsidRDefault="0095610D" w:rsidP="009561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желание трудиться, выполнять  задания;</w:t>
      </w:r>
    </w:p>
    <w:p w:rsidR="0095610D" w:rsidRDefault="0095610D" w:rsidP="0095610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10D" w:rsidRDefault="0095610D" w:rsidP="0095610D">
      <w:pPr>
        <w:spacing w:after="0" w:line="1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10D" w:rsidRDefault="0095610D" w:rsidP="0095610D">
      <w:pPr>
        <w:spacing w:after="0" w:line="232" w:lineRule="auto"/>
        <w:ind w:right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2.Воспитывать представления о сущности таких нравственных категорий, как дружба, желание и возможность, деньги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ценность., бережливость, доброта, желание взаимовыручки.</w:t>
      </w:r>
    </w:p>
    <w:p w:rsidR="0095610D" w:rsidRDefault="0095610D" w:rsidP="0095610D">
      <w:pPr>
        <w:tabs>
          <w:tab w:val="left" w:pos="1460"/>
          <w:tab w:val="left" w:pos="1840"/>
          <w:tab w:val="left" w:pos="4060"/>
          <w:tab w:val="left" w:pos="5860"/>
          <w:tab w:val="left" w:pos="6360"/>
          <w:tab w:val="left" w:pos="7700"/>
          <w:tab w:val="left" w:pos="8540"/>
          <w:tab w:val="left" w:pos="940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заучивание коммуникативной игры «Руки», домашний просмотр фильма «Приключения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сценки с парой детей «Три копейки», набор картинок для наклеивания на Дерево желаний, Дерево желаний.</w:t>
      </w:r>
    </w:p>
    <w:p w:rsidR="0095610D" w:rsidRDefault="0095610D" w:rsidP="0095610D">
      <w:pPr>
        <w:tabs>
          <w:tab w:val="left" w:pos="1460"/>
          <w:tab w:val="left" w:pos="1840"/>
          <w:tab w:val="left" w:pos="4060"/>
          <w:tab w:val="left" w:pos="5860"/>
          <w:tab w:val="left" w:pos="6360"/>
          <w:tab w:val="left" w:pos="7700"/>
          <w:tab w:val="left" w:pos="8540"/>
          <w:tab w:val="left" w:pos="940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по тематике, распечатанные листы с рисунком пятирублевой монеты, карточки со знаками «+» и «-  фишки заменяющие монеты, проектор, мяч, мультимедийное оборудование, кукла Симка</w:t>
      </w:r>
    </w:p>
    <w:p w:rsidR="0095610D" w:rsidRDefault="0095610D" w:rsidP="0095610D">
      <w:pPr>
        <w:tabs>
          <w:tab w:val="left" w:pos="1460"/>
          <w:tab w:val="left" w:pos="1840"/>
          <w:tab w:val="left" w:pos="4060"/>
          <w:tab w:val="left" w:pos="5860"/>
          <w:tab w:val="left" w:pos="6360"/>
          <w:tab w:val="left" w:pos="7700"/>
          <w:tab w:val="left" w:pos="8540"/>
          <w:tab w:val="left" w:pos="940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Интеграция областей: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95610D" w:rsidRDefault="0095610D" w:rsidP="009561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10D" w:rsidRDefault="0095610D" w:rsidP="009561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приёмы:</w:t>
      </w:r>
    </w:p>
    <w:p w:rsidR="0095610D" w:rsidRDefault="0095610D" w:rsidP="009561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(использование сюрпризного  момента).</w:t>
      </w:r>
    </w:p>
    <w:p w:rsidR="0095610D" w:rsidRDefault="0095610D" w:rsidP="009561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(использование картинок).</w:t>
      </w:r>
    </w:p>
    <w:p w:rsidR="0095610D" w:rsidRDefault="0095610D" w:rsidP="009561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(напоминание, указание, вопросы, индивидуальные ответы детей).</w:t>
      </w:r>
    </w:p>
    <w:p w:rsidR="0095610D" w:rsidRDefault="0095610D" w:rsidP="009561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Поощрение, анализ занятия</w:t>
      </w:r>
    </w:p>
    <w:p w:rsidR="0095610D" w:rsidRDefault="0095610D" w:rsidP="0095610D">
      <w:pPr>
        <w:spacing w:line="240" w:lineRule="auto"/>
        <w:ind w:left="2123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95610D" w:rsidRDefault="0095610D" w:rsidP="009561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ОД</w:t>
      </w:r>
    </w:p>
    <w:p w:rsidR="0095610D" w:rsidRDefault="0095610D" w:rsidP="0095610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Вводная часть:</w:t>
      </w:r>
    </w:p>
    <w:p w:rsidR="0095610D" w:rsidRDefault="0095610D" w:rsidP="0095610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момент:</w:t>
      </w:r>
    </w:p>
    <w:p w:rsidR="0095610D" w:rsidRDefault="0095610D" w:rsidP="0095610D">
      <w:pPr>
        <w:pStyle w:val="a3"/>
        <w:spacing w:before="0" w:beforeAutospacing="0" w:after="0" w:afterAutospacing="0"/>
        <w:ind w:left="-567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Дети с воспитателем входят в группу, становятся в полукруг</w:t>
      </w:r>
    </w:p>
    <w:p w:rsidR="0095610D" w:rsidRDefault="0095610D" w:rsidP="009561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Ребята,   давайте поздороваемся, улыбнемся. </w:t>
      </w:r>
      <w:r>
        <w:rPr>
          <w:rFonts w:ascii="Times New Roman" w:hAnsi="Times New Roman" w:cs="Times New Roman"/>
          <w:sz w:val="28"/>
          <w:szCs w:val="28"/>
        </w:rPr>
        <w:t>Предлагаю вам поучаствовать в игре, которая  называется «Руки»</w:t>
      </w:r>
    </w:p>
    <w:p w:rsidR="0095610D" w:rsidRDefault="0095610D" w:rsidP="009561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чудо - чудеса.  Раз рука и два рука!</w:t>
      </w:r>
    </w:p>
    <w:p w:rsidR="0095610D" w:rsidRDefault="0095610D" w:rsidP="0095610D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ладошка правая, вот ладошка левая.</w:t>
      </w:r>
    </w:p>
    <w:p w:rsidR="0095610D" w:rsidRDefault="0095610D" w:rsidP="0095610D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скажу вам, не тая, руки всем нужны, друзья!</w:t>
      </w:r>
    </w:p>
    <w:p w:rsidR="0095610D" w:rsidRDefault="0095610D" w:rsidP="0095610D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Сильные руки не бросятся в драку.</w:t>
      </w:r>
    </w:p>
    <w:p w:rsidR="0095610D" w:rsidRDefault="0095610D" w:rsidP="0095610D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руки погладят собаку,</w:t>
      </w:r>
    </w:p>
    <w:p w:rsidR="0095610D" w:rsidRDefault="0095610D" w:rsidP="0095610D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Умные руки умеют лепить Чуткие руки умеют дружить!</w:t>
      </w:r>
    </w:p>
    <w:p w:rsidR="0095610D" w:rsidRDefault="0095610D" w:rsidP="009561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10D" w:rsidRDefault="0095610D" w:rsidP="009561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сейчас улыбнитесь друг другу и  присаживайтесь.</w:t>
      </w:r>
    </w:p>
    <w:p w:rsidR="0095610D" w:rsidRDefault="0095610D" w:rsidP="009561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1.2.Мотивационный момент: создание сюрпризной ситуации</w:t>
      </w:r>
    </w:p>
    <w:p w:rsidR="0095610D" w:rsidRDefault="0095610D" w:rsidP="009561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 из мультфильма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Воспитатель: (делает удивленный  вид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Воспитатель: Ой! Ребята, а что это происходит?</w:t>
      </w:r>
    </w:p>
    <w:p w:rsidR="0095610D" w:rsidRDefault="0095610D" w:rsidP="0095610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экране появляется Симка.</w:t>
      </w:r>
    </w:p>
    <w:p w:rsidR="0095610D" w:rsidRDefault="0095610D" w:rsidP="0095610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Симка: Здравствуйте ребята!!! Здравствуйте, Л.Ш. меня зовут Симка. Мы с моими друзьями узнали, что у людей есть деньги, и они могут купить на них все что захотят. Мои друзья тоже решили нарисовать деньги и покупать на них дружбу, помощь, здоровье и может даже воздух. Помогите,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пожалуйста!!! Подскажите, как нарисовать деньги?</w:t>
      </w:r>
    </w:p>
    <w:p w:rsidR="0095610D" w:rsidRDefault="0095610D" w:rsidP="009561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95610D" w:rsidRDefault="0095610D" w:rsidP="009561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Дорогая Симка, во первых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юди не рисуют деньги, а зарабатывают трудом. Во-вторых, страна финансов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 огромная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мы с ребятами можем тебе помочь кое в чем разобраться, без всяких денег (бесплатно), а ты сможешь поделиться своими знаниями со своими друзьями. Проходи к нам, мы будем рады тебя видеть в группе.</w:t>
      </w:r>
    </w:p>
    <w:p w:rsidR="0095610D" w:rsidRDefault="0095610D" w:rsidP="009561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Симка:  Спасибо, я с удовольствием  останусь.</w:t>
      </w:r>
    </w:p>
    <w:p w:rsidR="0095610D" w:rsidRDefault="0095610D" w:rsidP="009561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выключает экран. На полочке незаметно появляется игрушка Симка.</w:t>
      </w:r>
    </w:p>
    <w:p w:rsidR="0095610D" w:rsidRDefault="0095610D" w:rsidP="0095610D">
      <w:pPr>
        <w:tabs>
          <w:tab w:val="left" w:pos="1460"/>
          <w:tab w:val="left" w:pos="1840"/>
          <w:tab w:val="left" w:pos="406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    Миша и Маша покажут   мини-сценку про покупки.</w:t>
      </w:r>
    </w:p>
    <w:p w:rsidR="0095610D" w:rsidRDefault="0095610D" w:rsidP="0095610D">
      <w:pPr>
        <w:tabs>
          <w:tab w:val="left" w:pos="1460"/>
          <w:tab w:val="left" w:pos="1840"/>
          <w:tab w:val="left" w:pos="406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мальчик и девочка (мама и сынок)</w:t>
      </w:r>
    </w:p>
    <w:p w:rsidR="0095610D" w:rsidRDefault="0095610D" w:rsidP="0095610D">
      <w:pPr>
        <w:tabs>
          <w:tab w:val="left" w:pos="1460"/>
          <w:tab w:val="left" w:pos="1840"/>
          <w:tab w:val="left" w:pos="406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10D" w:rsidRDefault="0095610D" w:rsidP="0095610D">
      <w:pPr>
        <w:tabs>
          <w:tab w:val="left" w:pos="1460"/>
          <w:tab w:val="left" w:pos="1840"/>
          <w:tab w:val="left" w:pos="406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в магазин провожает сын, Три копейки он ей даёт: «Вот!</w:t>
      </w:r>
    </w:p>
    <w:p w:rsidR="0095610D" w:rsidRDefault="0095610D" w:rsidP="00956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 мне самолёт, а ещё ружьё, лопатку, танк, лошадку, шоколадку,</w:t>
      </w:r>
    </w:p>
    <w:p w:rsidR="0095610D" w:rsidRDefault="0095610D" w:rsidP="00956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Самосвал, тетради, краски,</w:t>
      </w:r>
    </w:p>
    <w:p w:rsidR="0095610D" w:rsidRDefault="0095610D" w:rsidP="00956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Маски, сказки и салазки! Постарайся не забыть.</w:t>
      </w:r>
    </w:p>
    <w:p w:rsidR="0095610D" w:rsidRDefault="0095610D" w:rsidP="00956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сдачу можешь даже</w:t>
      </w:r>
    </w:p>
    <w:p w:rsidR="0095610D" w:rsidRDefault="0095610D" w:rsidP="00956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свистульку мне купить...»</w:t>
      </w:r>
    </w:p>
    <w:p w:rsidR="0095610D" w:rsidRDefault="0095610D" w:rsidP="00956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ребята, присаживайтесь на свои места. Дети, скажите, пожалуйста, а, сможет ли мама купить всё то, что попросил мальчик?</w:t>
      </w:r>
    </w:p>
    <w:p w:rsidR="0095610D" w:rsidRDefault="0095610D" w:rsidP="00956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Хватит ли маме трёх копеек, чтобы исполнить желания сына? Симка, ты тоже подумай, пожалуйста.</w:t>
      </w:r>
    </w:p>
    <w:p w:rsidR="0095610D" w:rsidRDefault="0095610D" w:rsidP="00956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отвечают.</w:t>
      </w:r>
    </w:p>
    <w:p w:rsidR="0095610D" w:rsidRDefault="0095610D" w:rsidP="00956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Миша  дал маме слишком мало денег, чтобы она выполнила все его просьбы и пожелания. Если деньги тратить, то они заканчиваются. Существует один верный путь, чтобы они появились снова. Кто мне скажет какой?</w:t>
      </w:r>
    </w:p>
    <w:p w:rsidR="0095610D" w:rsidRDefault="0095610D" w:rsidP="00956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отвечают.</w:t>
      </w:r>
    </w:p>
    <w:p w:rsidR="0095610D" w:rsidRDefault="0095610D" w:rsidP="00956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 Правильно! Их надо заработать! Работа для человека не только ценность, но основной способ получения денег.</w:t>
      </w:r>
    </w:p>
    <w:p w:rsidR="0095610D" w:rsidRDefault="0095610D" w:rsidP="00956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денег в семье может, как увеличиваться, так и уменьшаться. Давайте проверим, знаете ли вы секреты прихода и ухода денег.</w:t>
      </w:r>
    </w:p>
    <w:p w:rsidR="0095610D" w:rsidRDefault="0095610D" w:rsidP="00956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«Доход-расход»</w:t>
      </w:r>
    </w:p>
    <w:p w:rsidR="0095610D" w:rsidRDefault="0095610D" w:rsidP="00956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вставайте, подходите к столу.  На столе лежат две стопки фишек – одна со знаком «+», она будет означать доход денег. а другая со знаком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«—   »,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обозначает расход. На доске висит наша копилка, в которую мы будем крепить фишки, если событие будет означать доход.</w:t>
      </w:r>
    </w:p>
    <w:p w:rsidR="0095610D" w:rsidRDefault="0095610D" w:rsidP="00956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Представим, что мы с вами одна большая дружная семья. Я вам буду называть,  событие, которое произошло в нашей семье, а вы будете показывать карточку со знаком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или «+»  фишку  крепить со знаком «+»,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коптилку, если это приход денег, или со знаком «-», если это расход денег. Монеты будут заменять фишки на магните.</w:t>
      </w:r>
    </w:p>
    <w:p w:rsidR="0095610D" w:rsidRDefault="0095610D" w:rsidP="00956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-Воспитатель: Мама и папа получили зарплату.</w:t>
      </w:r>
    </w:p>
    <w:p w:rsidR="0095610D" w:rsidRDefault="0095610D" w:rsidP="00956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Показывают карточку  «Доход». Крепят фишки в копилку.  (Денег в семье прибавилось)</w:t>
      </w:r>
    </w:p>
    <w:p w:rsidR="0095610D" w:rsidRDefault="0095610D" w:rsidP="00956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Правильно.</w:t>
      </w:r>
    </w:p>
    <w:p w:rsidR="0095610D" w:rsidRDefault="0095610D" w:rsidP="00956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-Воспитатель: За хорошую работу папа получил вознаграждение – премию (денег в семье прибавилось).</w:t>
      </w:r>
    </w:p>
    <w:p w:rsidR="0095610D" w:rsidRDefault="0095610D" w:rsidP="00956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Показывают карточку  «Доход». Крепят фишки в копилку.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(Денег  в семье прибавилось.</w:t>
      </w:r>
      <w:proofErr w:type="gramEnd"/>
    </w:p>
    <w:p w:rsidR="0095610D" w:rsidRDefault="0095610D" w:rsidP="00956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-Воспитатель: Сын случайно нашёл 5 рублей на улице.</w:t>
      </w:r>
    </w:p>
    <w:p w:rsidR="0095610D" w:rsidRDefault="0095610D" w:rsidP="00956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Показывают карточку  «Доход». Крепят фишки в копилку.  (Денег в семье прибавилось)</w:t>
      </w:r>
    </w:p>
    <w:p w:rsidR="0095610D" w:rsidRDefault="0095610D" w:rsidP="00956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Мама выиграла деньги в лотерею.</w:t>
      </w:r>
    </w:p>
    <w:p w:rsidR="0095610D" w:rsidRDefault="0095610D" w:rsidP="00956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Показывают карточку  «Доход». Крепят фишки в копилку.  (Денег в семье прибавилось)</w:t>
      </w:r>
    </w:p>
    <w:p w:rsidR="0095610D" w:rsidRDefault="0095610D" w:rsidP="00956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-Воспитатель: Бабушка получила пенсию.</w:t>
      </w:r>
    </w:p>
    <w:p w:rsidR="0095610D" w:rsidRDefault="0095610D" w:rsidP="00956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Показывают карточку  «Доход». Крепят фишки в копилку.  (Денег в семье прибавилось)</w:t>
      </w:r>
    </w:p>
    <w:p w:rsidR="0095610D" w:rsidRDefault="0095610D" w:rsidP="00956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-Воспитатель: Сестра получила деньги в подарок на день рождения.</w:t>
      </w:r>
    </w:p>
    <w:p w:rsidR="0095610D" w:rsidRDefault="0095610D" w:rsidP="00956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Показывают карточку  «Доход». Крепят фишки в копилку.  (Денег в семье прибавилось)</w:t>
      </w:r>
    </w:p>
    <w:p w:rsidR="0095610D" w:rsidRDefault="0095610D" w:rsidP="00956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-Воспитатель: Бабушка продала укроп и петрушку со своего огорода.</w:t>
      </w:r>
    </w:p>
    <w:p w:rsidR="0095610D" w:rsidRDefault="0095610D" w:rsidP="00956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 карточку  «Доход». Крепят фишки в копилку.  (Денег в семье прибавилось)</w:t>
      </w:r>
    </w:p>
    <w:p w:rsidR="0095610D" w:rsidRDefault="0095610D" w:rsidP="00956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-Воспитатель: Папа заплатил за квартиру, электричество, газ и телефон.</w:t>
      </w:r>
    </w:p>
    <w:p w:rsidR="0095610D" w:rsidRDefault="0095610D" w:rsidP="00956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 Показывают карточку  « Расход». Воспитатель удаляет из  копилки  несколько фишек.</w:t>
      </w:r>
    </w:p>
    <w:p w:rsidR="0095610D" w:rsidRDefault="0095610D" w:rsidP="00956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-Воспитатель: Мама сходила в магазин за хозяйственными покупками.</w:t>
      </w:r>
    </w:p>
    <w:p w:rsidR="0095610D" w:rsidRDefault="0095610D" w:rsidP="00956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Показывают карточку  « Расход». Воспитатель удаляет из  копилки  несколько фишек.</w:t>
      </w:r>
    </w:p>
    <w:p w:rsidR="0095610D" w:rsidRDefault="0095610D" w:rsidP="00956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10D" w:rsidRDefault="0095610D" w:rsidP="00956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-Воспитатель: Бабушка купила продукты на рынке.</w:t>
      </w:r>
    </w:p>
    <w:p w:rsidR="0095610D" w:rsidRDefault="0095610D" w:rsidP="00956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Показывают карточку  « Расход». Воспитатель удаляет из  копилки  несколько фишек.</w:t>
      </w:r>
    </w:p>
    <w:p w:rsidR="0095610D" w:rsidRDefault="0095610D" w:rsidP="00956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-Воспитатель: Вся семья съездила на экскурсию в другой город.</w:t>
      </w:r>
    </w:p>
    <w:p w:rsidR="0095610D" w:rsidRDefault="0095610D" w:rsidP="00956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Показывают карточку  « Расход». Воспитатель удаляет из  копилки  несколько фишек.</w:t>
      </w:r>
    </w:p>
    <w:p w:rsidR="0095610D" w:rsidRDefault="0095610D" w:rsidP="00956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-Воспитатель: Сыну купили ролики.</w:t>
      </w:r>
    </w:p>
    <w:p w:rsidR="0095610D" w:rsidRDefault="0095610D" w:rsidP="00956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Показывают карточку  « Расход». Воспитатель удаляет из  копилки  несколько фишек.</w:t>
      </w:r>
    </w:p>
    <w:p w:rsidR="0095610D" w:rsidRDefault="0095610D" w:rsidP="00956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-Воспитатель: Сестре купили платье.</w:t>
      </w:r>
    </w:p>
    <w:p w:rsidR="0095610D" w:rsidRDefault="0095610D" w:rsidP="00956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Показывают карточку  « Расход». Воспитатель удаляет из  копилки  несколько фишек.</w:t>
      </w:r>
    </w:p>
    <w:p w:rsidR="0095610D" w:rsidRDefault="0095610D" w:rsidP="00956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Папа, купил запасные части на машину.</w:t>
      </w:r>
    </w:p>
    <w:p w:rsidR="0095610D" w:rsidRDefault="0095610D" w:rsidP="00956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Показывают карточку  « Расход». Воспитатель удаляет из  копилки  все фишки.</w:t>
      </w:r>
    </w:p>
    <w:p w:rsidR="0095610D" w:rsidRDefault="0095610D" w:rsidP="00956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Сын попросил купить ему роликовые коньки.</w:t>
      </w:r>
    </w:p>
    <w:p w:rsidR="0095610D" w:rsidRDefault="0095610D" w:rsidP="00956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поднимают карточки, расход, но воспитатель объявляет, что денег больше нет.</w:t>
      </w:r>
    </w:p>
    <w:p w:rsidR="0095610D" w:rsidRDefault="0095610D" w:rsidP="00956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Действительно, посмотрите, у нашей семьи не осталось больше монет, а нам ещё необходимо бабушке купить лекарство. Она плохо себя чувствует. Теперь вы все наглядно увидели, что деньги имеют свою ценность, и если их тратить, то они заканчиваются. Нельзя купить сразу все, что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сумма денег, которой располагает семья, всегда ограниченна. Доходы должны всегда превышать расходы. Покупать нужно сначала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есть желание и есть необходимость. Болезнь бабушки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необходимость, связанная со здоровьем человека. Здесь нельзя отказать или заменить на что-то другое. А как вы думаете, можно ли все, что нас окружает, купить за деньги?</w:t>
      </w:r>
    </w:p>
    <w:p w:rsidR="0095610D" w:rsidRDefault="0095610D" w:rsidP="00956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отвечают.</w:t>
      </w:r>
    </w:p>
    <w:p w:rsidR="0095610D" w:rsidRDefault="0095610D" w:rsidP="00956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Некоторые вещи не имеют цены, а значит, не являются товаром, не продаются и не покупаются ни за какие деньги.</w:t>
      </w:r>
    </w:p>
    <w:p w:rsidR="0095610D" w:rsidRDefault="0095610D" w:rsidP="00956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 а сейчас предлагаю вам  поиграть. Вставайте в круг. Дети встают в круг. Воспитатель с мячом внутри круга.</w:t>
      </w:r>
    </w:p>
    <w:p w:rsidR="0095610D" w:rsidRDefault="0095610D" w:rsidP="0095610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Игра «Можн</w:t>
      </w:r>
      <w:proofErr w:type="gram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нельзя купить»</w:t>
      </w:r>
    </w:p>
    <w:p w:rsidR="0095610D" w:rsidRDefault="0095610D" w:rsidP="00956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Я буду бросать каждому по очереди  мяч, и называть слово, а вы, возвращая его мне, отвечайте, можно это купить за деньги или нельзя.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 называет детям разные товары.  Все названия идут в разном порядке, что можно купить и чего нельзя: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(Молоко, обувь луна, солнце, машина, игрушка, река, торт, книга,  велосипед, цветы, семена помидоров, звёздное небо, облака, радуга, дождь, снег, самокат, горы, море, лес, ручей).</w:t>
      </w:r>
      <w:proofErr w:type="gramEnd"/>
    </w:p>
    <w:p w:rsidR="0095610D" w:rsidRDefault="0095610D" w:rsidP="0095610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Давайте, спросим у Симки  понятно ли ей, что можно купить за деньги, а чего нельзя.</w:t>
      </w:r>
    </w:p>
    <w:p w:rsidR="0095610D" w:rsidRDefault="0095610D" w:rsidP="00956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Симка: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Значит, доброту нельзя купить? А ветер? А Солнце? Здоровье? Почему?</w:t>
      </w:r>
    </w:p>
    <w:p w:rsidR="0095610D" w:rsidRDefault="0095610D" w:rsidP="00956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отвечают.</w:t>
      </w:r>
    </w:p>
    <w:p w:rsidR="0095610D" w:rsidRDefault="0095610D" w:rsidP="009561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бесценны, у них нет ценника, этикетки, они не продаются и их надо беречь.</w:t>
      </w:r>
    </w:p>
    <w:p w:rsidR="0095610D" w:rsidRDefault="0095610D" w:rsidP="00956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Симка: Ребята, какие же вы добрые, дружные, веселые, многое знаете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меете, даже мне помогли понять что дружбу и помощь нельзя купить ни за какие деньги. Я тоже хочу поиграть с вами и загадать загадки. Можно?</w:t>
      </w:r>
    </w:p>
    <w:p w:rsidR="0095610D" w:rsidRDefault="0095610D" w:rsidP="009561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 можно, Симка.</w:t>
      </w:r>
    </w:p>
    <w:p w:rsidR="0095610D" w:rsidRDefault="0095610D" w:rsidP="0095610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Симка  начинает загадывать загадки, ребята отвечают.</w:t>
      </w:r>
    </w:p>
    <w:p w:rsidR="0095610D" w:rsidRDefault="0095610D" w:rsidP="0095610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Люди ходят на базар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дешевле весь…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(Товар)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*На товаре быть должна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Обязательно…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(Цена)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5610D" w:rsidRDefault="0095610D" w:rsidP="0095610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И врачу, и акробату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ыдают за труд…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(Зарплату)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*Чтоб хранить свои доходы,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карманные расходы,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Хрюшка требуется мне,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Та, что с дыркой на спине.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(Копилка)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Ребята, сегодня мы  вместе с Симкой узнали много нового, ценного, важного и полезного. В следующий раз я вам расскажу, что такое банкомат и как там появляются деньги.</w:t>
      </w:r>
    </w:p>
    <w:p w:rsidR="0095610D" w:rsidRDefault="0095610D" w:rsidP="00956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Да, деньги в нашей жизни имеют очень большое значение. Без них мы не купим еду для поддержания жизнедеятельности; не сможем заплатить за транспорт; не купим одежду, чтобы укрыться от непогоды; дом или квартиру, где нам будет удобно жить.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не менее главные ценности – жизнь, радость близких людей – за деньги купить невозможно. Они для нас бесценны. Я предлагаю вам оформить  « Дерево желаний»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нашего дерева  есть ствол и ветки. Вместо листьев мы используем круги (форма монет) с изображением любого предмета, который имел бы для вас ценность, а что товар. А  прежде чем начнем работать, давайте попрощаемся  с Симкой.</w:t>
      </w:r>
    </w:p>
    <w:p w:rsidR="0095610D" w:rsidRDefault="0095610D" w:rsidP="009561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До свидания, Симка!</w:t>
      </w:r>
    </w:p>
    <w:p w:rsidR="0095610D" w:rsidRDefault="0095610D" w:rsidP="009561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Симка: Спасибо, ребята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пасибо,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Л.Ш,за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что помогли понять что не все  можно купить за деньги. А мне пора возвращаться к своим друзьям и рассказать о  том, с какими замечательными людьми я встретилась. Как много я узнала о деньгах.</w:t>
      </w:r>
    </w:p>
    <w:p w:rsidR="0095610D" w:rsidRDefault="0095610D" w:rsidP="00956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До свидания, Симка! Мы ждем тебя в гости! Будут вопросы, обращайся. Мы с ребятами всегда будем рады тебе помочь.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3.Заключительная часть</w:t>
      </w:r>
    </w:p>
    <w:p w:rsidR="0095610D" w:rsidRDefault="0095610D" w:rsidP="009561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Рефлексия</w:t>
      </w:r>
    </w:p>
    <w:p w:rsidR="0095610D" w:rsidRDefault="0095610D" w:rsidP="0095610D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 мы сегодня занимались?</w:t>
      </w:r>
    </w:p>
    <w:p w:rsidR="0095610D" w:rsidRDefault="0095610D" w:rsidP="0095610D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-Кому мы сегодня с вами помогали?</w:t>
      </w:r>
    </w:p>
    <w:p w:rsidR="0095610D" w:rsidRDefault="0095610D" w:rsidP="009561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понравилось?</w:t>
      </w:r>
      <w:r w:rsidR="00447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вам трудно было выполнить?</w:t>
      </w:r>
    </w:p>
    <w:p w:rsidR="0095610D" w:rsidRDefault="0095610D" w:rsidP="009561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-Понравилось вам быть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помощниками?</w:t>
      </w:r>
    </w:p>
    <w:p w:rsidR="0095610D" w:rsidRDefault="0095610D" w:rsidP="009561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Продуктивная деятельность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Оформление «Дерева желаний» Попрощавшись с героем, дети выбирают картинки с изображением товаров и ценностей жизни приступают к выполнению задания, приклеивают к веткам дерева. Занятие плавно переходит в совместную продуктивную деятельность. Воспитатель и дети вывешивают дерево  в группе и проводят совместные фотографии. Воспитатель не спрашивает о выборе  картинки каждого ребенка в отдельности. На следующий день, возвращаются все к созданному дереву и каждый ребенок высказывается. Все вместе обсуждают ценность или товар на сегодняшний день как  желание. Воспитатель слушает и корректирует, помогает еще раз вспомнить ценности и товары.</w:t>
      </w:r>
    </w:p>
    <w:p w:rsidR="0095610D" w:rsidRDefault="0095610D" w:rsidP="00956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10D" w:rsidRDefault="0095610D" w:rsidP="00956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50A" w:rsidRDefault="00B4450A"/>
    <w:sectPr w:rsidR="00B44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242C4"/>
    <w:multiLevelType w:val="multilevel"/>
    <w:tmpl w:val="4F4801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82"/>
    <w:rsid w:val="0044767D"/>
    <w:rsid w:val="007C2182"/>
    <w:rsid w:val="0095610D"/>
    <w:rsid w:val="00B4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610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610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1755</Words>
  <Characters>10006</Characters>
  <Application>Microsoft Office Word</Application>
  <DocSecurity>0</DocSecurity>
  <Lines>83</Lines>
  <Paragraphs>23</Paragraphs>
  <ScaleCrop>false</ScaleCrop>
  <Company/>
  <LinksUpToDate>false</LinksUpToDate>
  <CharactersWithSpaces>11738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WorksChikdren</dc:creator>
  <cp:keywords/>
  <dc:description/>
  <cp:lastModifiedBy>WorksChikdren</cp:lastModifiedBy>
  <cp:revision>4</cp:revision>
  <dcterms:created xsi:type="dcterms:W3CDTF">2021-11-29T18:10:00Z</dcterms:created>
  <dcterms:modified xsi:type="dcterms:W3CDTF">2022-09-20T14:14:00Z</dcterms:modified>
</cp:coreProperties>
</file>