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D78F" w14:textId="471D259A" w:rsidR="004876A8" w:rsidRPr="004876A8" w:rsidRDefault="004876A8" w:rsidP="004876A8">
      <w:pPr>
        <w:jc w:val="right"/>
        <w:rPr>
          <w:i/>
        </w:rPr>
      </w:pPr>
      <w:bookmarkStart w:id="0" w:name="_Hlk529713257"/>
      <w:r>
        <w:rPr>
          <w:i/>
        </w:rPr>
        <w:t>Приложение 4.</w:t>
      </w:r>
      <w:r w:rsidR="0065254F">
        <w:rPr>
          <w:i/>
        </w:rPr>
        <w:t>16</w:t>
      </w:r>
    </w:p>
    <w:p w14:paraId="64EA58AC" w14:textId="77777777" w:rsidR="004876A8" w:rsidRPr="004876A8" w:rsidRDefault="004876A8" w:rsidP="004876A8">
      <w:pPr>
        <w:jc w:val="right"/>
        <w:rPr>
          <w:i/>
        </w:rPr>
      </w:pPr>
      <w:r w:rsidRPr="004876A8">
        <w:rPr>
          <w:i/>
        </w:rPr>
        <w:t>к образовательной программе</w:t>
      </w:r>
    </w:p>
    <w:p w14:paraId="0D58A284" w14:textId="1386F3CB" w:rsidR="004876A8" w:rsidRPr="004876A8" w:rsidRDefault="004876A8" w:rsidP="004876A8">
      <w:pPr>
        <w:jc w:val="right"/>
        <w:rPr>
          <w:i/>
        </w:rPr>
      </w:pPr>
      <w:r w:rsidRPr="004876A8">
        <w:rPr>
          <w:i/>
        </w:rPr>
        <w:t>по специальности 08.02.0</w:t>
      </w:r>
      <w:r w:rsidR="00AB1E95">
        <w:rPr>
          <w:i/>
        </w:rPr>
        <w:t>1</w:t>
      </w:r>
      <w:r w:rsidRPr="004876A8">
        <w:rPr>
          <w:i/>
        </w:rPr>
        <w:t xml:space="preserve"> </w:t>
      </w:r>
    </w:p>
    <w:p w14:paraId="03C732E7" w14:textId="77777777" w:rsidR="00AB1E95" w:rsidRDefault="004876A8" w:rsidP="00AB1E95">
      <w:pPr>
        <w:jc w:val="right"/>
        <w:rPr>
          <w:i/>
        </w:rPr>
      </w:pPr>
      <w:r w:rsidRPr="004876A8">
        <w:rPr>
          <w:i/>
        </w:rPr>
        <w:t xml:space="preserve"> </w:t>
      </w:r>
      <w:r w:rsidR="00AB1E95">
        <w:rPr>
          <w:i/>
        </w:rPr>
        <w:t xml:space="preserve">Строительство и эксплуатация </w:t>
      </w:r>
    </w:p>
    <w:p w14:paraId="132EAE2D" w14:textId="70623CE6" w:rsidR="004876A8" w:rsidRPr="004876A8" w:rsidRDefault="00AB1E95" w:rsidP="00AB1E95">
      <w:pPr>
        <w:jc w:val="right"/>
        <w:rPr>
          <w:i/>
        </w:rPr>
      </w:pPr>
      <w:r>
        <w:rPr>
          <w:i/>
        </w:rPr>
        <w:t>зданий и сооружений</w:t>
      </w:r>
    </w:p>
    <w:p w14:paraId="00DCA8CD" w14:textId="77777777" w:rsidR="004876A8" w:rsidRPr="004876A8" w:rsidRDefault="004876A8" w:rsidP="004876A8">
      <w:pPr>
        <w:jc w:val="right"/>
        <w:rPr>
          <w:i/>
        </w:rPr>
      </w:pPr>
    </w:p>
    <w:p w14:paraId="2C4479A5" w14:textId="77777777" w:rsidR="004876A8" w:rsidRPr="004876A8" w:rsidRDefault="004876A8" w:rsidP="004876A8">
      <w:pPr>
        <w:jc w:val="center"/>
        <w:rPr>
          <w:lang w:eastAsia="en-US"/>
        </w:rPr>
      </w:pPr>
    </w:p>
    <w:p w14:paraId="59FB791F" w14:textId="77777777" w:rsidR="004876A8" w:rsidRPr="004876A8" w:rsidRDefault="004876A8" w:rsidP="004876A8">
      <w:pPr>
        <w:jc w:val="center"/>
        <w:rPr>
          <w:lang w:eastAsia="en-US"/>
        </w:rPr>
      </w:pPr>
    </w:p>
    <w:p w14:paraId="1F6278DC" w14:textId="77777777" w:rsidR="004876A8" w:rsidRPr="004876A8" w:rsidRDefault="004876A8" w:rsidP="004876A8">
      <w:pPr>
        <w:jc w:val="center"/>
        <w:rPr>
          <w:lang w:eastAsia="en-US"/>
        </w:rPr>
      </w:pPr>
    </w:p>
    <w:p w14:paraId="1FC362F2" w14:textId="77777777" w:rsidR="004876A8" w:rsidRPr="004876A8" w:rsidRDefault="004876A8" w:rsidP="004876A8">
      <w:pPr>
        <w:jc w:val="center"/>
        <w:rPr>
          <w:lang w:eastAsia="en-US"/>
        </w:rPr>
      </w:pPr>
    </w:p>
    <w:p w14:paraId="25B79B48" w14:textId="77777777" w:rsidR="004876A8" w:rsidRPr="004876A8" w:rsidRDefault="004876A8" w:rsidP="004876A8">
      <w:pPr>
        <w:jc w:val="center"/>
        <w:rPr>
          <w:lang w:eastAsia="en-US"/>
        </w:rPr>
      </w:pPr>
    </w:p>
    <w:p w14:paraId="0FCCE9EF" w14:textId="77777777" w:rsidR="004876A8" w:rsidRPr="004876A8" w:rsidRDefault="004876A8" w:rsidP="004876A8">
      <w:pPr>
        <w:jc w:val="center"/>
        <w:rPr>
          <w:lang w:eastAsia="en-US"/>
        </w:rPr>
      </w:pPr>
    </w:p>
    <w:p w14:paraId="433721F5" w14:textId="77777777" w:rsidR="004876A8" w:rsidRPr="004876A8" w:rsidRDefault="004876A8" w:rsidP="004876A8">
      <w:pPr>
        <w:jc w:val="center"/>
        <w:rPr>
          <w:lang w:eastAsia="en-US"/>
        </w:rPr>
      </w:pPr>
    </w:p>
    <w:p w14:paraId="351E8D52" w14:textId="77777777" w:rsidR="004876A8" w:rsidRPr="004876A8" w:rsidRDefault="004876A8" w:rsidP="004876A8">
      <w:pPr>
        <w:jc w:val="center"/>
        <w:rPr>
          <w:lang w:eastAsia="en-US"/>
        </w:rPr>
      </w:pPr>
    </w:p>
    <w:p w14:paraId="70204A0B" w14:textId="77777777" w:rsidR="004876A8" w:rsidRPr="004876A8" w:rsidRDefault="004876A8" w:rsidP="004876A8">
      <w:pPr>
        <w:jc w:val="center"/>
        <w:rPr>
          <w:lang w:eastAsia="en-US"/>
        </w:rPr>
      </w:pPr>
    </w:p>
    <w:p w14:paraId="21C57E3C" w14:textId="77777777" w:rsidR="004876A8" w:rsidRPr="004876A8" w:rsidRDefault="004876A8" w:rsidP="004876A8">
      <w:pPr>
        <w:jc w:val="center"/>
        <w:rPr>
          <w:lang w:eastAsia="en-US"/>
        </w:rPr>
      </w:pPr>
    </w:p>
    <w:p w14:paraId="30888F8D" w14:textId="77777777" w:rsidR="004876A8" w:rsidRPr="004876A8" w:rsidRDefault="004876A8" w:rsidP="004876A8">
      <w:pPr>
        <w:jc w:val="center"/>
        <w:rPr>
          <w:lang w:eastAsia="en-US"/>
        </w:rPr>
      </w:pPr>
    </w:p>
    <w:p w14:paraId="01F7E034" w14:textId="77777777" w:rsidR="004876A8" w:rsidRPr="004876A8" w:rsidRDefault="004876A8" w:rsidP="004876A8">
      <w:pPr>
        <w:jc w:val="center"/>
        <w:rPr>
          <w:lang w:eastAsia="en-US"/>
        </w:rPr>
      </w:pPr>
    </w:p>
    <w:p w14:paraId="1D60E569" w14:textId="77777777" w:rsidR="004876A8" w:rsidRPr="004876A8" w:rsidRDefault="004876A8" w:rsidP="004876A8">
      <w:pPr>
        <w:jc w:val="center"/>
        <w:rPr>
          <w:b/>
          <w:sz w:val="28"/>
          <w:szCs w:val="28"/>
          <w:lang w:eastAsia="en-US"/>
        </w:rPr>
      </w:pPr>
      <w:r w:rsidRPr="004876A8">
        <w:rPr>
          <w:b/>
          <w:sz w:val="28"/>
          <w:szCs w:val="28"/>
          <w:lang w:eastAsia="en-US"/>
        </w:rPr>
        <w:t>РАБОЧАЯ ПРОГРАММА УЧЕБНОЙ ДИСЦИПЛИНЫ</w:t>
      </w:r>
    </w:p>
    <w:p w14:paraId="294DC1AB" w14:textId="77777777" w:rsidR="004876A8" w:rsidRPr="004876A8" w:rsidRDefault="004876A8" w:rsidP="004876A8">
      <w:pPr>
        <w:jc w:val="center"/>
        <w:rPr>
          <w:b/>
          <w:bCs/>
          <w:sz w:val="28"/>
          <w:szCs w:val="28"/>
          <w:lang w:eastAsia="en-US"/>
        </w:rPr>
      </w:pPr>
    </w:p>
    <w:p w14:paraId="270B8368" w14:textId="595A8268" w:rsidR="004876A8" w:rsidRPr="004876A8" w:rsidRDefault="001E630E" w:rsidP="004876A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ОУДэк.02 </w:t>
      </w:r>
      <w:r w:rsidR="002333A9">
        <w:rPr>
          <w:b/>
          <w:sz w:val="28"/>
          <w:szCs w:val="28"/>
          <w:lang w:eastAsia="en-US"/>
        </w:rPr>
        <w:t>ОСНОВЫ ТЕХНИЧЕСКОЙ ГРАФИКИ</w:t>
      </w:r>
    </w:p>
    <w:p w14:paraId="7FBCEECA" w14:textId="77777777" w:rsidR="004876A8" w:rsidRPr="004876A8" w:rsidRDefault="004876A8" w:rsidP="004876A8">
      <w:pPr>
        <w:jc w:val="center"/>
        <w:rPr>
          <w:b/>
          <w:bCs/>
          <w:sz w:val="28"/>
          <w:szCs w:val="28"/>
          <w:lang w:eastAsia="en-US"/>
        </w:rPr>
      </w:pPr>
    </w:p>
    <w:p w14:paraId="0E21BC90" w14:textId="77777777" w:rsidR="004876A8" w:rsidRPr="004876A8" w:rsidRDefault="004876A8" w:rsidP="00487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3F4B997C" w14:textId="77777777" w:rsidR="004876A8" w:rsidRPr="004876A8" w:rsidRDefault="004876A8" w:rsidP="00487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524BF43A" w14:textId="77777777" w:rsidR="004876A8" w:rsidRPr="004876A8" w:rsidRDefault="004876A8" w:rsidP="0048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2ACC3F0" w14:textId="77777777" w:rsidR="002A4577" w:rsidRPr="002A4577" w:rsidRDefault="002A4577" w:rsidP="002A4577">
      <w:pPr>
        <w:rPr>
          <w:rFonts w:eastAsia="Calibri"/>
          <w:i/>
        </w:rPr>
      </w:pPr>
      <w:r w:rsidRPr="002A4577">
        <w:rPr>
          <w:rFonts w:eastAsia="Calibri"/>
        </w:rPr>
        <w:t>Форма обучения</w:t>
      </w:r>
      <w:r w:rsidRPr="002A4577">
        <w:rPr>
          <w:rFonts w:eastAsia="Calibri"/>
          <w:i/>
        </w:rPr>
        <w:t xml:space="preserve">           очная</w:t>
      </w:r>
    </w:p>
    <w:p w14:paraId="38E58795" w14:textId="77777777" w:rsidR="002A4577" w:rsidRPr="002A4577" w:rsidRDefault="002A4577" w:rsidP="002A4577">
      <w:pPr>
        <w:rPr>
          <w:rFonts w:eastAsia="Calibri"/>
          <w:i/>
        </w:rPr>
      </w:pPr>
      <w:r w:rsidRPr="002A4577">
        <w:rPr>
          <w:rFonts w:eastAsia="Calibri"/>
        </w:rPr>
        <w:t xml:space="preserve">Курс      </w:t>
      </w:r>
      <w:r w:rsidRPr="002A4577">
        <w:rPr>
          <w:rFonts w:eastAsia="Calibri"/>
          <w:i/>
        </w:rPr>
        <w:t xml:space="preserve">                           1</w:t>
      </w:r>
    </w:p>
    <w:p w14:paraId="588F3E37" w14:textId="77777777" w:rsidR="002A4577" w:rsidRPr="002A4577" w:rsidRDefault="002A4577" w:rsidP="002A4577">
      <w:pPr>
        <w:rPr>
          <w:rFonts w:eastAsia="Calibri"/>
          <w:i/>
        </w:rPr>
      </w:pPr>
      <w:r w:rsidRPr="002A4577">
        <w:rPr>
          <w:rFonts w:eastAsia="Calibri"/>
        </w:rPr>
        <w:t xml:space="preserve">Семестр </w:t>
      </w:r>
      <w:r w:rsidRPr="002A4577">
        <w:rPr>
          <w:rFonts w:eastAsia="Calibri"/>
          <w:i/>
        </w:rPr>
        <w:t xml:space="preserve">                         2</w:t>
      </w:r>
    </w:p>
    <w:p w14:paraId="06053100" w14:textId="77777777" w:rsidR="004876A8" w:rsidRDefault="004876A8" w:rsidP="00873B69">
      <w:pPr>
        <w:jc w:val="right"/>
        <w:rPr>
          <w:rFonts w:eastAsia="Calibri"/>
          <w:i/>
        </w:rPr>
      </w:pPr>
    </w:p>
    <w:p w14:paraId="342F9BFC" w14:textId="77777777" w:rsidR="00981630" w:rsidRDefault="00981630">
      <w:pPr>
        <w:rPr>
          <w:rFonts w:eastAsia="Calibri"/>
          <w:i/>
        </w:rPr>
      </w:pPr>
    </w:p>
    <w:p w14:paraId="43182996" w14:textId="77777777" w:rsidR="00981630" w:rsidRDefault="00981630">
      <w:pPr>
        <w:rPr>
          <w:rFonts w:eastAsia="Calibri"/>
          <w:i/>
        </w:rPr>
      </w:pPr>
      <w:r>
        <w:rPr>
          <w:rFonts w:eastAsia="Calibri"/>
          <w:i/>
        </w:rPr>
        <w:br w:type="page"/>
      </w:r>
    </w:p>
    <w:p w14:paraId="7EC051EC" w14:textId="35089455" w:rsidR="00981630" w:rsidRPr="0009448E" w:rsidRDefault="00981630" w:rsidP="0031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color w:val="595959" w:themeColor="text1" w:themeTint="A6"/>
        </w:rPr>
      </w:pPr>
      <w:proofErr w:type="gramStart"/>
      <w:r w:rsidRPr="0009448E">
        <w:rPr>
          <w:rFonts w:eastAsia="+mn-ea"/>
          <w:color w:val="595959" w:themeColor="text1" w:themeTint="A6"/>
          <w:kern w:val="24"/>
        </w:rPr>
        <w:lastRenderedPageBreak/>
        <w:t xml:space="preserve">Учебная дисциплина Основы технической графики введена как элективный курс по выбору обучающихся в образовательную программу с целью обеспечения удовлетворения индивидуальных запросов обучающихся, развития навыков самообразования и </w:t>
      </w:r>
      <w:proofErr w:type="spellStart"/>
      <w:r w:rsidRPr="0009448E">
        <w:rPr>
          <w:rFonts w:eastAsia="+mn-ea"/>
          <w:color w:val="595959" w:themeColor="text1" w:themeTint="A6"/>
          <w:kern w:val="24"/>
        </w:rPr>
        <w:t>самопроектирования</w:t>
      </w:r>
      <w:proofErr w:type="spellEnd"/>
      <w:r w:rsidRPr="0009448E">
        <w:rPr>
          <w:rFonts w:eastAsia="+mn-ea"/>
          <w:color w:val="595959" w:themeColor="text1" w:themeTint="A6"/>
          <w:kern w:val="24"/>
        </w:rPr>
        <w:t xml:space="preserve">, опыта познавательной деятельности, профессионального самоопределения, развития познавательных, регулятивных и коммуникативных способностей, направленных на формирование общих компетенций и усиление профильной составляющей в рамках освоения специальности </w:t>
      </w:r>
      <w:bookmarkStart w:id="1" w:name="_GoBack"/>
      <w:r w:rsidRPr="0009448E">
        <w:rPr>
          <w:color w:val="595959" w:themeColor="text1" w:themeTint="A6"/>
        </w:rPr>
        <w:t>08.02.0</w:t>
      </w:r>
      <w:r w:rsidR="0057330D">
        <w:rPr>
          <w:color w:val="595959" w:themeColor="text1" w:themeTint="A6"/>
        </w:rPr>
        <w:t>1</w:t>
      </w:r>
      <w:r w:rsidRPr="0009448E">
        <w:rPr>
          <w:color w:val="595959" w:themeColor="text1" w:themeTint="A6"/>
        </w:rPr>
        <w:t xml:space="preserve">  </w:t>
      </w:r>
      <w:r w:rsidR="0057330D">
        <w:rPr>
          <w:color w:val="595959" w:themeColor="text1" w:themeTint="A6"/>
        </w:rPr>
        <w:t>Строительство и эксплуатация зданий и сооружений.</w:t>
      </w:r>
      <w:proofErr w:type="gramEnd"/>
    </w:p>
    <w:bookmarkEnd w:id="1"/>
    <w:p w14:paraId="6FAFCC9D" w14:textId="77777777" w:rsidR="00073A0A" w:rsidRPr="0009448E" w:rsidRDefault="00073A0A" w:rsidP="0031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 w:firstLine="426"/>
        <w:jc w:val="both"/>
        <w:rPr>
          <w:color w:val="595959" w:themeColor="text1" w:themeTint="A6"/>
        </w:rPr>
      </w:pPr>
      <w:r w:rsidRPr="0009448E">
        <w:rPr>
          <w:color w:val="595959" w:themeColor="text1" w:themeTint="A6"/>
        </w:rPr>
        <w:t xml:space="preserve">Рабочая программа учебной дисциплины Основы технической графики разработана в соответствии </w:t>
      </w:r>
      <w:proofErr w:type="gramStart"/>
      <w:r w:rsidRPr="0009448E">
        <w:rPr>
          <w:color w:val="595959" w:themeColor="text1" w:themeTint="A6"/>
        </w:rPr>
        <w:t>с</w:t>
      </w:r>
      <w:proofErr w:type="gramEnd"/>
      <w:r w:rsidRPr="0009448E">
        <w:rPr>
          <w:color w:val="595959" w:themeColor="text1" w:themeTint="A6"/>
        </w:rPr>
        <w:t>:</w:t>
      </w:r>
    </w:p>
    <w:p w14:paraId="1A3238FF" w14:textId="6F13FBAC" w:rsidR="00073A0A" w:rsidRPr="0009448E" w:rsidRDefault="00073A0A" w:rsidP="0031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426"/>
        <w:jc w:val="both"/>
        <w:rPr>
          <w:color w:val="595959" w:themeColor="text1" w:themeTint="A6"/>
        </w:rPr>
      </w:pPr>
      <w:r w:rsidRPr="0009448E">
        <w:rPr>
          <w:color w:val="595959" w:themeColor="text1" w:themeTint="A6"/>
        </w:rPr>
        <w:t>-</w:t>
      </w:r>
      <w:r w:rsidRPr="0009448E">
        <w:rPr>
          <w:b/>
          <w:bCs/>
          <w:color w:val="595959" w:themeColor="text1" w:themeTint="A6"/>
        </w:rPr>
        <w:t>Федеральным государственным образовательным стандартом среднего общего образования</w:t>
      </w:r>
      <w:r w:rsidRPr="0009448E">
        <w:rPr>
          <w:color w:val="595959" w:themeColor="text1" w:themeTint="A6"/>
        </w:rPr>
        <w:t>, утвержденным приказом Минобрнауки России от 17 мая 2012 № 413 (</w:t>
      </w:r>
      <w:proofErr w:type="gramStart"/>
      <w:r w:rsidRPr="0009448E">
        <w:rPr>
          <w:color w:val="595959" w:themeColor="text1" w:themeTint="A6"/>
        </w:rPr>
        <w:t>зарегистрирован</w:t>
      </w:r>
      <w:proofErr w:type="gramEnd"/>
      <w:r w:rsidRPr="0009448E">
        <w:rPr>
          <w:color w:val="595959" w:themeColor="text1" w:themeTint="A6"/>
        </w:rPr>
        <w:t xml:space="preserve"> в Минюсте России 7 июня 2012, регистрационный № 24480);</w:t>
      </w:r>
    </w:p>
    <w:p w14:paraId="6F7C468D" w14:textId="77777777" w:rsidR="007E0191" w:rsidRPr="0009448E" w:rsidRDefault="007E0191" w:rsidP="007E0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595959" w:themeColor="text1" w:themeTint="A6"/>
        </w:rPr>
      </w:pPr>
      <w:proofErr w:type="gramStart"/>
      <w:r w:rsidRPr="0009448E">
        <w:rPr>
          <w:color w:val="595959" w:themeColor="text1" w:themeTint="A6"/>
        </w:rPr>
        <w:t>Рабочая программа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08.02.01  Строительство и эксплуатация зданий и сооружений, утверждённого приказом Министерства образования и науки Российской Федерации от 10.01.2018 г. № 2 (зарегистрированного Министерством юстиции Российской федерации 26 января 2018 г, регистрационный № 49797) и примерной основной образовательной программой по специальности 08.02.01 Строительство и эксплуатация зданий и сооружений</w:t>
      </w:r>
      <w:proofErr w:type="gramEnd"/>
      <w:r w:rsidRPr="0009448E">
        <w:rPr>
          <w:color w:val="595959" w:themeColor="text1" w:themeTint="A6"/>
        </w:rPr>
        <w:t>, зарегистрированной в Министерстве юстиции РФ</w:t>
      </w:r>
    </w:p>
    <w:p w14:paraId="0DAB92F3" w14:textId="77777777" w:rsidR="007E0191" w:rsidRPr="007E0191" w:rsidRDefault="007E0191" w:rsidP="007E0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14:paraId="6CFABE0A" w14:textId="5D388701" w:rsidR="007E0191" w:rsidRPr="007E0191" w:rsidRDefault="007E0191" w:rsidP="007E0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6A596C6F" w14:textId="5AAF5B2C" w:rsidR="007E0191" w:rsidRDefault="0009448E" w:rsidP="0009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noProof/>
        </w:rPr>
        <w:drawing>
          <wp:inline distT="0" distB="0" distL="0" distR="0" wp14:anchorId="75C40D84" wp14:editId="0E39D66D">
            <wp:extent cx="2247900" cy="2962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99941" w14:textId="6D58B9D2" w:rsidR="0009448E" w:rsidRDefault="0009448E" w:rsidP="0009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7FDDA240" w14:textId="74A65FEB" w:rsidR="0009448E" w:rsidRDefault="0009448E" w:rsidP="0009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2DBA9F27" w14:textId="6B785A7B" w:rsidR="0009448E" w:rsidRDefault="0009448E" w:rsidP="0009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03340D2F" w14:textId="7EEA7825" w:rsidR="0009448E" w:rsidRDefault="0009448E" w:rsidP="0009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04102CDE" w14:textId="77777777" w:rsidR="0009448E" w:rsidRDefault="0009448E" w:rsidP="0009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0A69CDDC" w14:textId="2B258D6D" w:rsidR="0009448E" w:rsidRPr="007E0191" w:rsidRDefault="0009448E" w:rsidP="0009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noProof/>
        </w:rPr>
        <w:drawing>
          <wp:inline distT="0" distB="0" distL="0" distR="0" wp14:anchorId="3A6DD8FA" wp14:editId="5C5E5D13">
            <wp:extent cx="5314950" cy="94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FEC45C6" w14:textId="77777777" w:rsidR="00317004" w:rsidRDefault="00317004" w:rsidP="00553C0C">
      <w:pPr>
        <w:suppressAutoHyphens/>
      </w:pPr>
    </w:p>
    <w:p w14:paraId="57F2435A" w14:textId="77777777" w:rsidR="00640D6B" w:rsidRPr="00640D6B" w:rsidRDefault="00640D6B" w:rsidP="00640D6B">
      <w:pPr>
        <w:jc w:val="center"/>
        <w:rPr>
          <w:b/>
          <w:bCs/>
        </w:rPr>
      </w:pPr>
      <w:r w:rsidRPr="00640D6B">
        <w:lastRenderedPageBreak/>
        <w:t>СОДЕРЖАНИЕ</w:t>
      </w:r>
    </w:p>
    <w:p w14:paraId="040EBE3F" w14:textId="77777777" w:rsidR="00640D6B" w:rsidRPr="00640D6B" w:rsidRDefault="00640D6B" w:rsidP="0064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0D6B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40D6B" w:rsidRPr="00640D6B" w14:paraId="6BDDB5D4" w14:textId="77777777" w:rsidTr="0095701C">
        <w:tc>
          <w:tcPr>
            <w:tcW w:w="7668" w:type="dxa"/>
          </w:tcPr>
          <w:p w14:paraId="44A5359A" w14:textId="77777777" w:rsidR="00640D6B" w:rsidRPr="00640D6B" w:rsidRDefault="00640D6B" w:rsidP="00640D6B">
            <w:pPr>
              <w:keepNext/>
              <w:numPr>
                <w:ilvl w:val="0"/>
                <w:numId w:val="27"/>
              </w:numPr>
              <w:autoSpaceDE w:val="0"/>
              <w:autoSpaceDN w:val="0"/>
              <w:jc w:val="both"/>
              <w:outlineLvl w:val="0"/>
              <w:rPr>
                <w:bCs/>
                <w:caps/>
              </w:rPr>
            </w:pPr>
            <w:r w:rsidRPr="00640D6B">
              <w:rPr>
                <w:bCs/>
                <w:caps/>
              </w:rPr>
              <w:t>Общая характеристика рабочей ПРОГРАММЫ УЧЕБНОЙ ДИСЦИПЛИНЫ</w:t>
            </w:r>
          </w:p>
          <w:p w14:paraId="11063010" w14:textId="77777777" w:rsidR="00640D6B" w:rsidRPr="00640D6B" w:rsidRDefault="00640D6B" w:rsidP="00640D6B">
            <w:pPr>
              <w:rPr>
                <w:bCs/>
                <w:caps/>
              </w:rPr>
            </w:pPr>
          </w:p>
        </w:tc>
        <w:tc>
          <w:tcPr>
            <w:tcW w:w="1903" w:type="dxa"/>
          </w:tcPr>
          <w:p w14:paraId="356E847E" w14:textId="77777777" w:rsidR="00640D6B" w:rsidRPr="00640D6B" w:rsidRDefault="00640D6B" w:rsidP="00640D6B">
            <w:pPr>
              <w:jc w:val="center"/>
            </w:pPr>
            <w:r w:rsidRPr="00640D6B">
              <w:t>4</w:t>
            </w:r>
          </w:p>
        </w:tc>
      </w:tr>
      <w:tr w:rsidR="00640D6B" w:rsidRPr="00640D6B" w14:paraId="70851663" w14:textId="77777777" w:rsidTr="0095701C">
        <w:tc>
          <w:tcPr>
            <w:tcW w:w="7668" w:type="dxa"/>
          </w:tcPr>
          <w:p w14:paraId="339580F9" w14:textId="77777777" w:rsidR="00640D6B" w:rsidRPr="00640D6B" w:rsidRDefault="00640D6B" w:rsidP="00640D6B">
            <w:pPr>
              <w:keepNext/>
              <w:numPr>
                <w:ilvl w:val="0"/>
                <w:numId w:val="27"/>
              </w:numPr>
              <w:autoSpaceDE w:val="0"/>
              <w:autoSpaceDN w:val="0"/>
              <w:jc w:val="both"/>
              <w:outlineLvl w:val="0"/>
              <w:rPr>
                <w:bCs/>
                <w:caps/>
              </w:rPr>
            </w:pPr>
            <w:r w:rsidRPr="00640D6B">
              <w:rPr>
                <w:bCs/>
                <w:caps/>
              </w:rPr>
              <w:t>СТРУКТУРА и содержание УЧЕБНОЙ ДИСЦИПЛИНЫ</w:t>
            </w:r>
          </w:p>
          <w:p w14:paraId="0981AD26" w14:textId="77777777" w:rsidR="00640D6B" w:rsidRPr="00640D6B" w:rsidRDefault="00640D6B" w:rsidP="00640D6B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Cs/>
                <w:caps/>
              </w:rPr>
            </w:pPr>
          </w:p>
        </w:tc>
        <w:tc>
          <w:tcPr>
            <w:tcW w:w="1903" w:type="dxa"/>
          </w:tcPr>
          <w:p w14:paraId="4EDC325E" w14:textId="77777777" w:rsidR="00640D6B" w:rsidRPr="00640D6B" w:rsidRDefault="00873B69" w:rsidP="00640D6B">
            <w:pPr>
              <w:jc w:val="center"/>
            </w:pPr>
            <w:r>
              <w:t>5</w:t>
            </w:r>
          </w:p>
        </w:tc>
      </w:tr>
      <w:tr w:rsidR="00640D6B" w:rsidRPr="00640D6B" w14:paraId="1EF7C352" w14:textId="77777777" w:rsidTr="0095701C">
        <w:trPr>
          <w:trHeight w:val="670"/>
        </w:trPr>
        <w:tc>
          <w:tcPr>
            <w:tcW w:w="7668" w:type="dxa"/>
          </w:tcPr>
          <w:p w14:paraId="3CB8D6CA" w14:textId="77777777" w:rsidR="00640D6B" w:rsidRPr="00640D6B" w:rsidRDefault="00640D6B" w:rsidP="00640D6B">
            <w:pPr>
              <w:keepNext/>
              <w:numPr>
                <w:ilvl w:val="0"/>
                <w:numId w:val="27"/>
              </w:numPr>
              <w:autoSpaceDE w:val="0"/>
              <w:autoSpaceDN w:val="0"/>
              <w:jc w:val="both"/>
              <w:outlineLvl w:val="0"/>
              <w:rPr>
                <w:bCs/>
                <w:caps/>
              </w:rPr>
            </w:pPr>
            <w:r w:rsidRPr="00640D6B">
              <w:rPr>
                <w:bCs/>
                <w:caps/>
              </w:rPr>
              <w:t>условия реализации программы учебной дисциплины</w:t>
            </w:r>
          </w:p>
          <w:p w14:paraId="1A14E2EB" w14:textId="77777777" w:rsidR="00640D6B" w:rsidRPr="00640D6B" w:rsidRDefault="00640D6B" w:rsidP="00640D6B">
            <w:pPr>
              <w:keepNext/>
              <w:autoSpaceDE w:val="0"/>
              <w:autoSpaceDN w:val="0"/>
              <w:ind w:left="568"/>
              <w:jc w:val="both"/>
              <w:outlineLvl w:val="0"/>
              <w:rPr>
                <w:bCs/>
                <w:caps/>
              </w:rPr>
            </w:pPr>
          </w:p>
        </w:tc>
        <w:tc>
          <w:tcPr>
            <w:tcW w:w="1903" w:type="dxa"/>
          </w:tcPr>
          <w:p w14:paraId="2E521B8D" w14:textId="77777777" w:rsidR="00640D6B" w:rsidRPr="00640D6B" w:rsidRDefault="00640D6B" w:rsidP="00640D6B">
            <w:pPr>
              <w:jc w:val="center"/>
            </w:pPr>
            <w:r w:rsidRPr="00640D6B">
              <w:t>9</w:t>
            </w:r>
          </w:p>
        </w:tc>
      </w:tr>
      <w:tr w:rsidR="00640D6B" w:rsidRPr="00640D6B" w14:paraId="1060FE8E" w14:textId="77777777" w:rsidTr="0095701C">
        <w:tc>
          <w:tcPr>
            <w:tcW w:w="7668" w:type="dxa"/>
          </w:tcPr>
          <w:p w14:paraId="220CE520" w14:textId="77777777" w:rsidR="00640D6B" w:rsidRPr="00640D6B" w:rsidRDefault="00640D6B" w:rsidP="00640D6B">
            <w:pPr>
              <w:keepNext/>
              <w:numPr>
                <w:ilvl w:val="0"/>
                <w:numId w:val="27"/>
              </w:numPr>
              <w:autoSpaceDE w:val="0"/>
              <w:autoSpaceDN w:val="0"/>
              <w:jc w:val="both"/>
              <w:outlineLvl w:val="0"/>
              <w:rPr>
                <w:bCs/>
                <w:caps/>
              </w:rPr>
            </w:pPr>
            <w:r w:rsidRPr="00640D6B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14:paraId="63BEC946" w14:textId="77777777" w:rsidR="00640D6B" w:rsidRPr="00640D6B" w:rsidRDefault="00640D6B" w:rsidP="00640D6B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Cs/>
                <w:caps/>
              </w:rPr>
            </w:pPr>
          </w:p>
        </w:tc>
        <w:tc>
          <w:tcPr>
            <w:tcW w:w="1903" w:type="dxa"/>
          </w:tcPr>
          <w:p w14:paraId="293C7BAA" w14:textId="77777777" w:rsidR="00640D6B" w:rsidRPr="00640D6B" w:rsidRDefault="00640D6B" w:rsidP="00640D6B">
            <w:pPr>
              <w:jc w:val="center"/>
            </w:pPr>
            <w:r w:rsidRPr="00640D6B">
              <w:t>10</w:t>
            </w:r>
          </w:p>
        </w:tc>
      </w:tr>
    </w:tbl>
    <w:p w14:paraId="7412403C" w14:textId="77777777" w:rsidR="001455DE" w:rsidRDefault="001455DE" w:rsidP="00640D6B">
      <w:pPr>
        <w:jc w:val="center"/>
        <w:rPr>
          <w:b/>
          <w:sz w:val="28"/>
          <w:szCs w:val="28"/>
        </w:rPr>
      </w:pPr>
    </w:p>
    <w:p w14:paraId="7B3735E7" w14:textId="77777777" w:rsidR="00CE3802" w:rsidRPr="00A20A8B" w:rsidRDefault="00CE3802" w:rsidP="00CE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1BE5B8" w14:textId="77777777" w:rsidR="00640D6B" w:rsidRPr="00640D6B" w:rsidRDefault="00840A5F" w:rsidP="00640D6B">
      <w:pPr>
        <w:jc w:val="center"/>
        <w:rPr>
          <w:b/>
        </w:rPr>
      </w:pPr>
      <w:r>
        <w:rPr>
          <w:b/>
          <w:caps/>
        </w:rPr>
        <w:br w:type="page"/>
      </w:r>
      <w:r w:rsidR="00640D6B" w:rsidRPr="00640D6B">
        <w:rPr>
          <w:b/>
        </w:rPr>
        <w:lastRenderedPageBreak/>
        <w:t>1. ОБЩАЯ ХАРАКТЕРИСТИКА РАБОЧЕЙ ПРОГРАММЫ</w:t>
      </w:r>
    </w:p>
    <w:p w14:paraId="19486EA1" w14:textId="01B15857" w:rsidR="00640D6B" w:rsidRPr="00640D6B" w:rsidRDefault="00640D6B" w:rsidP="00640D6B">
      <w:pPr>
        <w:jc w:val="center"/>
        <w:rPr>
          <w:b/>
        </w:rPr>
      </w:pPr>
      <w:r w:rsidRPr="00640D6B">
        <w:rPr>
          <w:b/>
        </w:rPr>
        <w:t xml:space="preserve">УЧЕБНОЙ ДИСЦИПЛИНЫ </w:t>
      </w:r>
      <w:r w:rsidRPr="00640D6B">
        <w:rPr>
          <w:b/>
        </w:rPr>
        <w:br/>
      </w:r>
      <w:r w:rsidR="002333A9">
        <w:rPr>
          <w:b/>
        </w:rPr>
        <w:t>ОУДэк.</w:t>
      </w:r>
      <w:r w:rsidR="00CD7098">
        <w:rPr>
          <w:b/>
        </w:rPr>
        <w:t xml:space="preserve">02 </w:t>
      </w:r>
      <w:r w:rsidR="002333A9">
        <w:rPr>
          <w:b/>
        </w:rPr>
        <w:t>Основы технической графики</w:t>
      </w:r>
    </w:p>
    <w:p w14:paraId="0AC8E577" w14:textId="77777777" w:rsidR="00640D6B" w:rsidRPr="00640D6B" w:rsidRDefault="00640D6B" w:rsidP="00640D6B">
      <w:pPr>
        <w:jc w:val="center"/>
        <w:rPr>
          <w:b/>
        </w:rPr>
      </w:pPr>
    </w:p>
    <w:p w14:paraId="29F5B879" w14:textId="0A4C7ECC" w:rsidR="00CD7098" w:rsidRPr="00CD7098" w:rsidRDefault="00CD7098" w:rsidP="00CD7098">
      <w:pPr>
        <w:ind w:firstLine="709"/>
        <w:jc w:val="both"/>
      </w:pPr>
      <w:r>
        <w:rPr>
          <w:b/>
        </w:rPr>
        <w:t xml:space="preserve">1.1 </w:t>
      </w:r>
      <w:r w:rsidR="00640D6B" w:rsidRPr="00CD7098">
        <w:rPr>
          <w:b/>
        </w:rPr>
        <w:t xml:space="preserve">Место </w:t>
      </w:r>
      <w:r w:rsidR="008E1600" w:rsidRPr="00CD7098">
        <w:rPr>
          <w:b/>
        </w:rPr>
        <w:t xml:space="preserve">учебной </w:t>
      </w:r>
      <w:r w:rsidR="00640D6B" w:rsidRPr="00CD7098">
        <w:rPr>
          <w:b/>
        </w:rPr>
        <w:t xml:space="preserve">дисциплины в структуре </w:t>
      </w:r>
      <w:r w:rsidR="008E1600" w:rsidRPr="00CD7098">
        <w:rPr>
          <w:b/>
        </w:rPr>
        <w:t xml:space="preserve">основной профессиональной </w:t>
      </w:r>
      <w:r w:rsidR="00640D6B" w:rsidRPr="00CD7098">
        <w:rPr>
          <w:b/>
        </w:rPr>
        <w:t xml:space="preserve">образовательной программы: </w:t>
      </w:r>
      <w:r>
        <w:t>д</w:t>
      </w:r>
      <w:r w:rsidRPr="00CD7098">
        <w:t>исциплина</w:t>
      </w:r>
      <w:r w:rsidRPr="00CD7098">
        <w:rPr>
          <w:b/>
          <w:bCs/>
        </w:rPr>
        <w:t xml:space="preserve"> </w:t>
      </w:r>
      <w:r w:rsidRPr="00CD7098">
        <w:t>ОУД</w:t>
      </w:r>
      <w:r>
        <w:t>эк</w:t>
      </w:r>
      <w:r w:rsidRPr="00CD7098">
        <w:t>.0</w:t>
      </w:r>
      <w:r>
        <w:t>2</w:t>
      </w:r>
      <w:r w:rsidRPr="00CD7098">
        <w:t xml:space="preserve"> Основы </w:t>
      </w:r>
      <w:r>
        <w:t>технической графики</w:t>
      </w:r>
      <w:r w:rsidRPr="00CD7098">
        <w:t xml:space="preserve"> входит в общеобразовательный цикл ППССЗ как </w:t>
      </w:r>
      <w:r w:rsidR="00981630">
        <w:t>элективный курс</w:t>
      </w:r>
      <w:r w:rsidRPr="00CD7098">
        <w:t xml:space="preserve"> (по выбору </w:t>
      </w:r>
      <w:proofErr w:type="gramStart"/>
      <w:r w:rsidRPr="00CD7098">
        <w:t>обучающихся</w:t>
      </w:r>
      <w:proofErr w:type="gramEnd"/>
      <w:r w:rsidRPr="00CD7098">
        <w:t>).</w:t>
      </w:r>
    </w:p>
    <w:p w14:paraId="52B2B932" w14:textId="453F8AD2" w:rsidR="00CD7098" w:rsidRPr="00CD7098" w:rsidRDefault="00CD7098" w:rsidP="00CD7098">
      <w:pPr>
        <w:ind w:firstLine="709"/>
        <w:jc w:val="both"/>
      </w:pPr>
      <w:r w:rsidRPr="00CD7098">
        <w:t>Рабочая программа учебной дисциплины является частью программы подготовки специалистов среднего звена по специальности 08.02.0</w:t>
      </w:r>
      <w:r w:rsidR="00AB1E95">
        <w:t>1</w:t>
      </w:r>
      <w:r w:rsidRPr="00CD7098">
        <w:t xml:space="preserve"> </w:t>
      </w:r>
      <w:r w:rsidR="00AB1E95">
        <w:t>Строительство и эксплуатация зданий и сооружений.</w:t>
      </w:r>
    </w:p>
    <w:p w14:paraId="23D148AF" w14:textId="2D7798B1" w:rsidR="00640D6B" w:rsidRPr="00640D6B" w:rsidRDefault="00640D6B" w:rsidP="00CD7098">
      <w:pPr>
        <w:tabs>
          <w:tab w:val="left" w:pos="1134"/>
        </w:tabs>
        <w:jc w:val="both"/>
      </w:pPr>
    </w:p>
    <w:p w14:paraId="2EDE1FD7" w14:textId="77777777" w:rsidR="00D37CB7" w:rsidRDefault="00640D6B" w:rsidP="00640D6B">
      <w:pPr>
        <w:ind w:firstLine="709"/>
        <w:rPr>
          <w:b/>
        </w:rPr>
      </w:pPr>
      <w:r w:rsidRPr="00640D6B">
        <w:rPr>
          <w:b/>
        </w:rPr>
        <w:t>1.2. Цель и планируемые результаты освоения дисциплины:</w:t>
      </w:r>
    </w:p>
    <w:p w14:paraId="478599AF" w14:textId="77777777" w:rsidR="002D0A62" w:rsidRPr="002D0A62" w:rsidRDefault="002D0A62" w:rsidP="002D0A6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2D0A62">
        <w:rPr>
          <w:rFonts w:eastAsia="Calibri"/>
          <w:lang w:eastAsia="en-US"/>
        </w:rPr>
        <w:t xml:space="preserve">формирование технического мышления, пространственных представлений, а также способностей к познанию техники с помощью графических изображений.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146"/>
        <w:gridCol w:w="4253"/>
      </w:tblGrid>
      <w:tr w:rsidR="004413D8" w:rsidRPr="009D16C9" w14:paraId="58B4DE72" w14:textId="3D535766" w:rsidTr="004413D8">
        <w:trPr>
          <w:trHeight w:val="649"/>
        </w:trPr>
        <w:tc>
          <w:tcPr>
            <w:tcW w:w="1065" w:type="dxa"/>
            <w:hideMark/>
          </w:tcPr>
          <w:p w14:paraId="1A7852C6" w14:textId="7FBFC4AB" w:rsidR="004413D8" w:rsidRPr="009D16C9" w:rsidRDefault="004413D8" w:rsidP="00FB0EB6">
            <w:pPr>
              <w:jc w:val="center"/>
            </w:pPr>
            <w:r w:rsidRPr="009D16C9">
              <w:t xml:space="preserve">Код </w:t>
            </w:r>
            <w:proofErr w:type="gramStart"/>
            <w:r w:rsidRPr="009D16C9">
              <w:t>ОК</w:t>
            </w:r>
            <w:proofErr w:type="gramEnd"/>
          </w:p>
        </w:tc>
        <w:tc>
          <w:tcPr>
            <w:tcW w:w="4146" w:type="dxa"/>
            <w:hideMark/>
          </w:tcPr>
          <w:p w14:paraId="150C3D57" w14:textId="77777777" w:rsidR="004413D8" w:rsidRPr="009D16C9" w:rsidRDefault="004413D8" w:rsidP="00FB0EB6">
            <w:pPr>
              <w:jc w:val="center"/>
            </w:pPr>
            <w:r w:rsidRPr="009D16C9">
              <w:t>Умения</w:t>
            </w:r>
          </w:p>
        </w:tc>
        <w:tc>
          <w:tcPr>
            <w:tcW w:w="4253" w:type="dxa"/>
            <w:hideMark/>
          </w:tcPr>
          <w:p w14:paraId="1199EA0E" w14:textId="77777777" w:rsidR="004413D8" w:rsidRPr="009D16C9" w:rsidRDefault="004413D8" w:rsidP="00FB0EB6">
            <w:pPr>
              <w:jc w:val="center"/>
            </w:pPr>
            <w:r w:rsidRPr="009D16C9">
              <w:t>Знания</w:t>
            </w:r>
          </w:p>
        </w:tc>
      </w:tr>
      <w:tr w:rsidR="004413D8" w:rsidRPr="009D16C9" w14:paraId="42C49E91" w14:textId="3737D636" w:rsidTr="004413D8">
        <w:trPr>
          <w:trHeight w:val="212"/>
        </w:trPr>
        <w:tc>
          <w:tcPr>
            <w:tcW w:w="1065" w:type="dxa"/>
          </w:tcPr>
          <w:p w14:paraId="2DC6A092" w14:textId="78DB3ABA" w:rsidR="004413D8" w:rsidRPr="009D16C9" w:rsidRDefault="004413D8" w:rsidP="00FB0EB6">
            <w:proofErr w:type="gramStart"/>
            <w:r w:rsidRPr="009D16C9">
              <w:rPr>
                <w:spacing w:val="-3"/>
              </w:rPr>
              <w:t>ОК</w:t>
            </w:r>
            <w:proofErr w:type="gramEnd"/>
            <w:r>
              <w:rPr>
                <w:spacing w:val="-3"/>
              </w:rPr>
              <w:t xml:space="preserve"> </w:t>
            </w:r>
            <w:r w:rsidRPr="009D16C9">
              <w:rPr>
                <w:spacing w:val="-3"/>
              </w:rPr>
              <w:t>01</w:t>
            </w:r>
            <w:r>
              <w:rPr>
                <w:spacing w:val="-3"/>
              </w:rPr>
              <w:t xml:space="preserve"> - ОК 0</w:t>
            </w:r>
            <w:r w:rsidR="002333A9">
              <w:rPr>
                <w:spacing w:val="-3"/>
              </w:rPr>
              <w:t>7</w:t>
            </w:r>
            <w:r>
              <w:rPr>
                <w:spacing w:val="-3"/>
              </w:rPr>
              <w:t>, ОК 09</w:t>
            </w:r>
            <w:r w:rsidR="002333A9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9D16C9">
              <w:rPr>
                <w:spacing w:val="-3"/>
              </w:rPr>
              <w:t>ОК</w:t>
            </w:r>
            <w:r>
              <w:rPr>
                <w:spacing w:val="-3"/>
              </w:rPr>
              <w:t xml:space="preserve"> </w:t>
            </w:r>
            <w:r w:rsidRPr="009D16C9">
              <w:t>1</w:t>
            </w:r>
            <w:r w:rsidR="002333A9">
              <w:t>0</w:t>
            </w:r>
          </w:p>
          <w:p w14:paraId="0EF82F67" w14:textId="77777777" w:rsidR="004413D8" w:rsidRPr="009D16C9" w:rsidRDefault="004413D8" w:rsidP="002333A9"/>
        </w:tc>
        <w:tc>
          <w:tcPr>
            <w:tcW w:w="4146" w:type="dxa"/>
          </w:tcPr>
          <w:p w14:paraId="79C7525C" w14:textId="4A51A774" w:rsidR="002333A9" w:rsidRDefault="002333A9" w:rsidP="002333A9">
            <w:pPr>
              <w:ind w:firstLine="147"/>
            </w:pPr>
            <w:r>
              <w:t>- читать и оформлять чертежи;</w:t>
            </w:r>
          </w:p>
          <w:p w14:paraId="6EAF99FE" w14:textId="77777777" w:rsidR="002333A9" w:rsidRDefault="002333A9" w:rsidP="002333A9">
            <w:pPr>
              <w:ind w:firstLine="147"/>
            </w:pPr>
            <w:r>
              <w:t>- пользоваться справочной литературой;</w:t>
            </w:r>
          </w:p>
          <w:p w14:paraId="61B387CD" w14:textId="77777777" w:rsidR="002333A9" w:rsidRDefault="002333A9" w:rsidP="002333A9">
            <w:pPr>
              <w:ind w:firstLine="147"/>
            </w:pPr>
            <w:r>
              <w:t>- пользоваться чертёжными инструментами;</w:t>
            </w:r>
          </w:p>
          <w:p w14:paraId="3F6DBE48" w14:textId="77777777" w:rsidR="002333A9" w:rsidRDefault="002333A9" w:rsidP="002333A9">
            <w:pPr>
              <w:ind w:firstLine="147"/>
            </w:pPr>
            <w:r>
              <w:t>- выполнять геометрические построения;</w:t>
            </w:r>
          </w:p>
          <w:p w14:paraId="33087A21" w14:textId="4DA8D0BE" w:rsidR="004413D8" w:rsidRPr="009D16C9" w:rsidRDefault="002333A9" w:rsidP="002333A9">
            <w:pPr>
              <w:tabs>
                <w:tab w:val="left" w:pos="212"/>
              </w:tabs>
              <w:ind w:firstLine="147"/>
              <w:jc w:val="both"/>
              <w:rPr>
                <w:b/>
              </w:rPr>
            </w:pPr>
            <w:r>
              <w:t>-выполнять графические изображения пространственных образов в машинной графике</w:t>
            </w:r>
          </w:p>
        </w:tc>
        <w:tc>
          <w:tcPr>
            <w:tcW w:w="4253" w:type="dxa"/>
          </w:tcPr>
          <w:p w14:paraId="72597EFE" w14:textId="77777777" w:rsidR="002333A9" w:rsidRPr="002333A9" w:rsidRDefault="004413D8" w:rsidP="002333A9">
            <w:pPr>
              <w:jc w:val="both"/>
            </w:pPr>
            <w:r w:rsidRPr="009D16C9">
              <w:t xml:space="preserve">- </w:t>
            </w:r>
            <w:r w:rsidR="002333A9" w:rsidRPr="002333A9">
              <w:t>основы черчения и геометрических построений;</w:t>
            </w:r>
          </w:p>
          <w:p w14:paraId="6E69B85A" w14:textId="77777777" w:rsidR="002333A9" w:rsidRPr="002333A9" w:rsidRDefault="002333A9" w:rsidP="002333A9">
            <w:pPr>
              <w:jc w:val="both"/>
            </w:pPr>
            <w:r w:rsidRPr="002333A9">
              <w:t>- требования единой конструкторской документации;</w:t>
            </w:r>
          </w:p>
          <w:p w14:paraId="68D24C0E" w14:textId="77777777" w:rsidR="002333A9" w:rsidRPr="002333A9" w:rsidRDefault="002333A9" w:rsidP="002333A9">
            <w:pPr>
              <w:jc w:val="both"/>
            </w:pPr>
            <w:r w:rsidRPr="002333A9">
              <w:t>- основные правила выполнения чертежей;</w:t>
            </w:r>
          </w:p>
          <w:p w14:paraId="66BC9C8F" w14:textId="77777777" w:rsidR="002333A9" w:rsidRPr="002333A9" w:rsidRDefault="002333A9" w:rsidP="002333A9">
            <w:pPr>
              <w:jc w:val="both"/>
            </w:pPr>
            <w:r w:rsidRPr="002333A9">
              <w:t>- правила оформления чертежей;</w:t>
            </w:r>
          </w:p>
          <w:p w14:paraId="6CCF143B" w14:textId="77777777" w:rsidR="002333A9" w:rsidRPr="002333A9" w:rsidRDefault="002333A9" w:rsidP="002333A9">
            <w:pPr>
              <w:jc w:val="both"/>
            </w:pPr>
            <w:r w:rsidRPr="002333A9">
              <w:t>- правила построения графических изображений;</w:t>
            </w:r>
          </w:p>
          <w:p w14:paraId="681D2FEE" w14:textId="5F48060E" w:rsidR="004413D8" w:rsidRPr="009D16C9" w:rsidRDefault="002333A9" w:rsidP="002333A9">
            <w:pPr>
              <w:jc w:val="both"/>
              <w:rPr>
                <w:b/>
              </w:rPr>
            </w:pPr>
            <w:r w:rsidRPr="002333A9">
              <w:t>- технологии выполнения чертежей с использованием системы автоматизированного</w:t>
            </w:r>
          </w:p>
        </w:tc>
      </w:tr>
    </w:tbl>
    <w:p w14:paraId="25B3F567" w14:textId="03DA447E" w:rsidR="00CD7098" w:rsidRDefault="00CD7098" w:rsidP="00C039EF">
      <w:pPr>
        <w:widowControl w:val="0"/>
        <w:jc w:val="both"/>
      </w:pPr>
    </w:p>
    <w:p w14:paraId="6782419B" w14:textId="22E2E4B8" w:rsidR="00CD7098" w:rsidRDefault="00CD7098" w:rsidP="00F5436E">
      <w:pPr>
        <w:widowControl w:val="0"/>
        <w:ind w:firstLine="709"/>
        <w:jc w:val="both"/>
        <w:rPr>
          <w:b/>
          <w:bCs/>
        </w:rPr>
      </w:pPr>
      <w:r w:rsidRPr="00F5436E">
        <w:rPr>
          <w:b/>
          <w:bCs/>
        </w:rPr>
        <w:t>В результате изучения учебной дисциплины</w:t>
      </w:r>
      <w:r w:rsidR="00F5436E" w:rsidRPr="00F5436E">
        <w:rPr>
          <w:b/>
          <w:bCs/>
        </w:rPr>
        <w:t xml:space="preserve"> создают условия для формирования общих компетенций (далее – </w:t>
      </w:r>
      <w:proofErr w:type="gramStart"/>
      <w:r w:rsidR="00F5436E" w:rsidRPr="00F5436E">
        <w:rPr>
          <w:b/>
          <w:bCs/>
        </w:rPr>
        <w:t>ОК</w:t>
      </w:r>
      <w:proofErr w:type="gramEnd"/>
      <w:r w:rsidR="00F5436E" w:rsidRPr="00F5436E">
        <w:rPr>
          <w:b/>
          <w:bCs/>
        </w:rPr>
        <w:t>)</w:t>
      </w:r>
      <w:r w:rsidR="00F5436E">
        <w:rPr>
          <w:b/>
          <w:bCs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436E" w14:paraId="2A1B5C6A" w14:textId="77777777" w:rsidTr="00F441A6">
        <w:tc>
          <w:tcPr>
            <w:tcW w:w="9571" w:type="dxa"/>
            <w:gridSpan w:val="2"/>
          </w:tcPr>
          <w:p w14:paraId="43F1B0E0" w14:textId="00756243" w:rsidR="00F5436E" w:rsidRPr="00F5436E" w:rsidRDefault="00F5436E" w:rsidP="00F5436E">
            <w:pPr>
              <w:widowControl w:val="0"/>
              <w:jc w:val="both"/>
            </w:pPr>
            <w:proofErr w:type="gramStart"/>
            <w:r w:rsidRPr="00F5436E">
              <w:t>ОК</w:t>
            </w:r>
            <w:proofErr w:type="gramEnd"/>
            <w:r w:rsidRPr="00F5436E"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5436E" w14:paraId="7F12FEFD" w14:textId="77777777" w:rsidTr="00F5436E">
        <w:tc>
          <w:tcPr>
            <w:tcW w:w="4785" w:type="dxa"/>
          </w:tcPr>
          <w:p w14:paraId="354C766F" w14:textId="77777777" w:rsidR="0094261F" w:rsidRDefault="00F5436E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76B51C95" w14:textId="1773172A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786" w:type="dxa"/>
          </w:tcPr>
          <w:p w14:paraId="27A3399C" w14:textId="77777777" w:rsidR="0094261F" w:rsidRDefault="00F5436E" w:rsidP="00F5436E">
            <w:pPr>
              <w:widowControl w:val="0"/>
              <w:jc w:val="both"/>
            </w:pPr>
            <w:r>
              <w:t xml:space="preserve">Знания: </w:t>
            </w:r>
          </w:p>
          <w:p w14:paraId="1D16644F" w14:textId="51684170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F5436E" w14:paraId="6EC6F34A" w14:textId="77777777" w:rsidTr="00005A62">
        <w:tc>
          <w:tcPr>
            <w:tcW w:w="9571" w:type="dxa"/>
            <w:gridSpan w:val="2"/>
          </w:tcPr>
          <w:p w14:paraId="5AB86351" w14:textId="4935F034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 w:rsidRPr="00C039EF">
              <w:t>ОК</w:t>
            </w:r>
            <w:proofErr w:type="gramEnd"/>
            <w:r w:rsidRPr="00C039EF"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436E" w14:paraId="4813EE2A" w14:textId="77777777" w:rsidTr="00F5436E">
        <w:tc>
          <w:tcPr>
            <w:tcW w:w="4785" w:type="dxa"/>
          </w:tcPr>
          <w:p w14:paraId="0A348DAC" w14:textId="77777777" w:rsidR="0094261F" w:rsidRDefault="00F5436E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6170480E" w14:textId="36E4FFC2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786" w:type="dxa"/>
          </w:tcPr>
          <w:p w14:paraId="2F49C6E1" w14:textId="77777777" w:rsidR="0094261F" w:rsidRDefault="00F5436E" w:rsidP="00F5436E">
            <w:pPr>
              <w:widowControl w:val="0"/>
              <w:jc w:val="both"/>
            </w:pPr>
            <w:r>
              <w:lastRenderedPageBreak/>
              <w:t xml:space="preserve">Знания: </w:t>
            </w:r>
          </w:p>
          <w:p w14:paraId="2B8929C3" w14:textId="1D2BAAF2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r>
              <w:lastRenderedPageBreak/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5436E" w14:paraId="019F3840" w14:textId="77777777" w:rsidTr="00E83992">
        <w:tc>
          <w:tcPr>
            <w:tcW w:w="9571" w:type="dxa"/>
            <w:gridSpan w:val="2"/>
          </w:tcPr>
          <w:p w14:paraId="2740F261" w14:textId="1B8E3146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 w:rsidRPr="00C039EF">
              <w:lastRenderedPageBreak/>
              <w:t>ОК</w:t>
            </w:r>
            <w:proofErr w:type="gramEnd"/>
            <w:r w:rsidRPr="00C039EF">
              <w:t xml:space="preserve"> 03. Планировать и реализовывать собственное профессиональное и личностное развитие</w:t>
            </w:r>
          </w:p>
        </w:tc>
      </w:tr>
      <w:tr w:rsidR="00F5436E" w14:paraId="351E5016" w14:textId="77777777" w:rsidTr="00F5436E">
        <w:tc>
          <w:tcPr>
            <w:tcW w:w="4785" w:type="dxa"/>
          </w:tcPr>
          <w:p w14:paraId="33B464B6" w14:textId="77777777" w:rsidR="0094261F" w:rsidRDefault="00F5436E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543DADE4" w14:textId="3C5F6BB9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786" w:type="dxa"/>
          </w:tcPr>
          <w:p w14:paraId="4CB353C2" w14:textId="77777777" w:rsidR="0094261F" w:rsidRDefault="00F5436E" w:rsidP="00F5436E">
            <w:pPr>
              <w:widowControl w:val="0"/>
              <w:jc w:val="both"/>
            </w:pPr>
            <w:r>
              <w:t xml:space="preserve">Знания: </w:t>
            </w:r>
          </w:p>
          <w:p w14:paraId="5D44D7F9" w14:textId="2A885F0E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5436E" w14:paraId="0E791349" w14:textId="77777777" w:rsidTr="00EF7A1C">
        <w:tc>
          <w:tcPr>
            <w:tcW w:w="9571" w:type="dxa"/>
            <w:gridSpan w:val="2"/>
          </w:tcPr>
          <w:p w14:paraId="1B11A1CE" w14:textId="181424BA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 w:rsidRPr="00C039EF">
              <w:t>ОК</w:t>
            </w:r>
            <w:proofErr w:type="gramEnd"/>
            <w:r w:rsidRPr="00C039EF">
              <w:t xml:space="preserve"> 04.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5436E" w14:paraId="403DA2E9" w14:textId="77777777" w:rsidTr="00F5436E">
        <w:tc>
          <w:tcPr>
            <w:tcW w:w="4785" w:type="dxa"/>
          </w:tcPr>
          <w:p w14:paraId="3C327ED0" w14:textId="77777777" w:rsidR="0094261F" w:rsidRDefault="00F5436E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55E59AE1" w14:textId="16A111BF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786" w:type="dxa"/>
          </w:tcPr>
          <w:p w14:paraId="10EA4FED" w14:textId="77777777" w:rsidR="0094261F" w:rsidRDefault="0094261F" w:rsidP="00F5436E">
            <w:pPr>
              <w:widowControl w:val="0"/>
              <w:jc w:val="both"/>
            </w:pPr>
            <w:r>
              <w:t xml:space="preserve">Знания: </w:t>
            </w:r>
          </w:p>
          <w:p w14:paraId="64738EE4" w14:textId="7837D4C4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5436E" w14:paraId="1137166C" w14:textId="77777777" w:rsidTr="00895A6E">
        <w:tc>
          <w:tcPr>
            <w:tcW w:w="9571" w:type="dxa"/>
            <w:gridSpan w:val="2"/>
          </w:tcPr>
          <w:p w14:paraId="70BCAC9E" w14:textId="044BD26B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 w:rsidRPr="00C039EF">
              <w:t>ОК</w:t>
            </w:r>
            <w:proofErr w:type="gramEnd"/>
            <w:r w:rsidRPr="00C039EF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5436E" w14:paraId="51047FE5" w14:textId="77777777" w:rsidTr="00F5436E">
        <w:tc>
          <w:tcPr>
            <w:tcW w:w="4785" w:type="dxa"/>
          </w:tcPr>
          <w:p w14:paraId="5C57B5D4" w14:textId="77777777" w:rsidR="0094261F" w:rsidRDefault="0094261F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68A59197" w14:textId="08090028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786" w:type="dxa"/>
          </w:tcPr>
          <w:p w14:paraId="70C866B0" w14:textId="77777777" w:rsidR="0094261F" w:rsidRDefault="0094261F" w:rsidP="00F5436E">
            <w:pPr>
              <w:widowControl w:val="0"/>
              <w:jc w:val="both"/>
            </w:pPr>
            <w:r>
              <w:t xml:space="preserve">Знания: </w:t>
            </w:r>
          </w:p>
          <w:p w14:paraId="32CF2D2A" w14:textId="68FDEF0B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F5436E" w14:paraId="3AE4C34E" w14:textId="77777777" w:rsidTr="00AB1E95">
        <w:trPr>
          <w:trHeight w:val="592"/>
        </w:trPr>
        <w:tc>
          <w:tcPr>
            <w:tcW w:w="9571" w:type="dxa"/>
            <w:gridSpan w:val="2"/>
          </w:tcPr>
          <w:p w14:paraId="5FCC47A1" w14:textId="41B94363" w:rsidR="00F5436E" w:rsidRPr="00B660BB" w:rsidRDefault="00F5436E" w:rsidP="00F5436E">
            <w:pPr>
              <w:widowControl w:val="0"/>
              <w:jc w:val="both"/>
            </w:pPr>
            <w:proofErr w:type="gramStart"/>
            <w:r w:rsidRPr="00C039EF">
              <w:t>ОК</w:t>
            </w:r>
            <w:proofErr w:type="gramEnd"/>
            <w:r w:rsidRPr="00C039EF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5436E" w14:paraId="662872C8" w14:textId="77777777" w:rsidTr="00F5436E">
        <w:tc>
          <w:tcPr>
            <w:tcW w:w="4785" w:type="dxa"/>
          </w:tcPr>
          <w:p w14:paraId="6AD331FF" w14:textId="77777777" w:rsidR="0094261F" w:rsidRDefault="0094261F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2C5A987C" w14:textId="77777777" w:rsidR="00B660BB" w:rsidRPr="00B660BB" w:rsidRDefault="00B660BB" w:rsidP="00B660BB">
            <w:pPr>
              <w:widowControl w:val="0"/>
              <w:jc w:val="both"/>
            </w:pPr>
            <w:r w:rsidRPr="00B660BB">
              <w:t>описывать значимость своей профессии</w:t>
            </w:r>
          </w:p>
          <w:p w14:paraId="4A36A7EE" w14:textId="6C0B96C4" w:rsidR="00F5436E" w:rsidRDefault="00B660BB" w:rsidP="00AB1E95">
            <w:pPr>
              <w:widowControl w:val="0"/>
              <w:jc w:val="both"/>
              <w:rPr>
                <w:b/>
                <w:bCs/>
              </w:rPr>
            </w:pPr>
            <w:r w:rsidRPr="00B660BB">
              <w:t>(специальности)</w:t>
            </w:r>
          </w:p>
        </w:tc>
        <w:tc>
          <w:tcPr>
            <w:tcW w:w="4786" w:type="dxa"/>
          </w:tcPr>
          <w:p w14:paraId="6DB9643B" w14:textId="77777777" w:rsidR="0094261F" w:rsidRDefault="0094261F" w:rsidP="00F5436E">
            <w:pPr>
              <w:widowControl w:val="0"/>
              <w:jc w:val="both"/>
            </w:pPr>
            <w:r>
              <w:t xml:space="preserve">Знания: </w:t>
            </w:r>
          </w:p>
          <w:p w14:paraId="76519472" w14:textId="77777777" w:rsidR="00B660BB" w:rsidRPr="00B660BB" w:rsidRDefault="00B660BB" w:rsidP="00B660BB">
            <w:pPr>
              <w:widowControl w:val="0"/>
              <w:jc w:val="both"/>
            </w:pPr>
            <w:r w:rsidRPr="00B660BB">
              <w:t xml:space="preserve">сущность </w:t>
            </w:r>
            <w:proofErr w:type="gramStart"/>
            <w:r w:rsidRPr="00B660BB">
              <w:t>гражданско-патриотической</w:t>
            </w:r>
            <w:proofErr w:type="gramEnd"/>
          </w:p>
          <w:p w14:paraId="2DD52CE7" w14:textId="094F493C" w:rsidR="00F5436E" w:rsidRPr="00B660BB" w:rsidRDefault="00B660BB" w:rsidP="00F5436E">
            <w:pPr>
              <w:widowControl w:val="0"/>
              <w:jc w:val="both"/>
            </w:pPr>
            <w:r w:rsidRPr="00B660BB">
              <w:t>общечеловеческих</w:t>
            </w:r>
            <w:r>
              <w:t xml:space="preserve"> </w:t>
            </w:r>
            <w:r w:rsidRPr="00B660BB">
              <w:t>ценностей;</w:t>
            </w:r>
            <w:r>
              <w:t xml:space="preserve"> </w:t>
            </w:r>
            <w:r w:rsidRPr="00B660BB">
              <w:t>значимость профессиональной деятельности по</w:t>
            </w:r>
            <w:r>
              <w:t xml:space="preserve"> </w:t>
            </w:r>
            <w:r w:rsidRPr="00B660BB">
              <w:t>профессии</w:t>
            </w:r>
            <w:r>
              <w:t xml:space="preserve"> </w:t>
            </w:r>
            <w:r w:rsidRPr="00B660BB">
              <w:t>(специальности)</w:t>
            </w:r>
          </w:p>
        </w:tc>
      </w:tr>
      <w:tr w:rsidR="00F5436E" w14:paraId="10EC193B" w14:textId="77777777" w:rsidTr="00A52539">
        <w:tc>
          <w:tcPr>
            <w:tcW w:w="9571" w:type="dxa"/>
            <w:gridSpan w:val="2"/>
          </w:tcPr>
          <w:p w14:paraId="420D3D0E" w14:textId="02856E99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07. </w:t>
            </w:r>
            <w:r w:rsidRPr="0051526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5436E" w14:paraId="2FC74E56" w14:textId="77777777" w:rsidTr="00F5436E">
        <w:tc>
          <w:tcPr>
            <w:tcW w:w="4785" w:type="dxa"/>
          </w:tcPr>
          <w:p w14:paraId="4F879360" w14:textId="77777777" w:rsidR="0094261F" w:rsidRDefault="0094261F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7204EA47" w14:textId="7C471F45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786" w:type="dxa"/>
          </w:tcPr>
          <w:p w14:paraId="35616FFB" w14:textId="77777777" w:rsidR="0094261F" w:rsidRDefault="0094261F" w:rsidP="00F5436E">
            <w:pPr>
              <w:widowControl w:val="0"/>
              <w:jc w:val="both"/>
            </w:pPr>
            <w:r>
              <w:t xml:space="preserve">Знания: </w:t>
            </w:r>
          </w:p>
          <w:p w14:paraId="419C99DB" w14:textId="1F2DA6B7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5436E" w14:paraId="31BE1809" w14:textId="77777777" w:rsidTr="00CF3DFB">
        <w:tc>
          <w:tcPr>
            <w:tcW w:w="9571" w:type="dxa"/>
            <w:gridSpan w:val="2"/>
          </w:tcPr>
          <w:p w14:paraId="6D85669A" w14:textId="7599CD6D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 w:rsidRPr="00C039EF">
              <w:rPr>
                <w:color w:val="000000"/>
                <w:lang w:bidi="ru-RU"/>
              </w:rPr>
              <w:t>ОК</w:t>
            </w:r>
            <w:proofErr w:type="gramEnd"/>
            <w:r w:rsidRPr="00C039EF">
              <w:rPr>
                <w:color w:val="000000"/>
                <w:lang w:bidi="ru-RU"/>
              </w:rPr>
              <w:t xml:space="preserve"> 09. Использовать информационные технологии в профессиональной деятельности</w:t>
            </w:r>
          </w:p>
        </w:tc>
      </w:tr>
      <w:tr w:rsidR="00F5436E" w14:paraId="2BABE844" w14:textId="77777777" w:rsidTr="00F5436E">
        <w:tc>
          <w:tcPr>
            <w:tcW w:w="4785" w:type="dxa"/>
          </w:tcPr>
          <w:p w14:paraId="21B9EE4A" w14:textId="77777777" w:rsidR="0094261F" w:rsidRDefault="0094261F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7624CF56" w14:textId="7611BE2E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 xml:space="preserve">применять средства информационных технологий для решения профессиональных задач; использовать современное </w:t>
            </w:r>
            <w:r>
              <w:lastRenderedPageBreak/>
              <w:t>программное обеспечение</w:t>
            </w:r>
          </w:p>
        </w:tc>
        <w:tc>
          <w:tcPr>
            <w:tcW w:w="4786" w:type="dxa"/>
          </w:tcPr>
          <w:p w14:paraId="4C335DAE" w14:textId="77777777" w:rsidR="0094261F" w:rsidRDefault="0094261F" w:rsidP="00F5436E">
            <w:pPr>
              <w:widowControl w:val="0"/>
              <w:jc w:val="both"/>
            </w:pPr>
            <w:r>
              <w:lastRenderedPageBreak/>
              <w:t xml:space="preserve">Знания: </w:t>
            </w:r>
          </w:p>
          <w:p w14:paraId="7D3314A5" w14:textId="74F73EDB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 xml:space="preserve">современные средства и устройства информатизации; порядок их применения и программное обеспечение в </w:t>
            </w:r>
            <w:r>
              <w:lastRenderedPageBreak/>
              <w:t>профессиональной деятельности</w:t>
            </w:r>
          </w:p>
        </w:tc>
      </w:tr>
      <w:tr w:rsidR="00F5436E" w14:paraId="7813C736" w14:textId="77777777" w:rsidTr="00DC6A70">
        <w:tc>
          <w:tcPr>
            <w:tcW w:w="9571" w:type="dxa"/>
            <w:gridSpan w:val="2"/>
          </w:tcPr>
          <w:p w14:paraId="485B77E7" w14:textId="51982308" w:rsidR="00F5436E" w:rsidRDefault="00F5436E" w:rsidP="00F5436E">
            <w:pPr>
              <w:widowControl w:val="0"/>
              <w:jc w:val="both"/>
              <w:rPr>
                <w:b/>
                <w:bCs/>
              </w:rPr>
            </w:pPr>
            <w:r w:rsidRPr="00C039EF">
              <w:lastRenderedPageBreak/>
              <w:t>ОК10.Пользоваться профессиональной документацией на государственном и иностранном языках</w:t>
            </w:r>
          </w:p>
        </w:tc>
      </w:tr>
      <w:tr w:rsidR="00F5436E" w14:paraId="79149444" w14:textId="77777777" w:rsidTr="00F5436E">
        <w:tc>
          <w:tcPr>
            <w:tcW w:w="4785" w:type="dxa"/>
          </w:tcPr>
          <w:p w14:paraId="632CD915" w14:textId="77777777" w:rsidR="0094261F" w:rsidRDefault="0094261F" w:rsidP="00F5436E">
            <w:pPr>
              <w:widowControl w:val="0"/>
              <w:jc w:val="both"/>
            </w:pPr>
            <w:r>
              <w:t xml:space="preserve">Умения: </w:t>
            </w:r>
          </w:p>
          <w:p w14:paraId="0481B09E" w14:textId="699DBB71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proofErr w:type="gramStart"/>
            <w: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786" w:type="dxa"/>
          </w:tcPr>
          <w:p w14:paraId="32A98074" w14:textId="77777777" w:rsidR="0094261F" w:rsidRDefault="0094261F" w:rsidP="00F5436E">
            <w:pPr>
              <w:widowControl w:val="0"/>
              <w:jc w:val="both"/>
            </w:pPr>
            <w:r>
              <w:t xml:space="preserve">Знания: </w:t>
            </w:r>
          </w:p>
          <w:p w14:paraId="7E6162B4" w14:textId="4A90DE35" w:rsidR="00F5436E" w:rsidRDefault="0094261F" w:rsidP="00F5436E">
            <w:pPr>
              <w:widowControl w:val="0"/>
              <w:jc w:val="both"/>
              <w:rPr>
                <w:b/>
                <w:bCs/>
              </w:rPr>
            </w:pPr>
            <w: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734EF63D" w14:textId="3F07F60E" w:rsidR="00C039EF" w:rsidRPr="00C039EF" w:rsidRDefault="00C039EF" w:rsidP="00F5436E">
      <w:pPr>
        <w:jc w:val="both"/>
      </w:pPr>
    </w:p>
    <w:p w14:paraId="3A089AFD" w14:textId="77777777" w:rsidR="00640D6B" w:rsidRDefault="00840A5F" w:rsidP="00DA7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br w:type="page"/>
      </w:r>
    </w:p>
    <w:p w14:paraId="772EB226" w14:textId="77777777" w:rsidR="00640D6B" w:rsidRDefault="00640D6B" w:rsidP="00640D6B">
      <w:pPr>
        <w:spacing w:after="200" w:line="276" w:lineRule="auto"/>
        <w:ind w:firstLine="708"/>
        <w:jc w:val="center"/>
        <w:rPr>
          <w:b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</w:rPr>
        <w:t>СТРУКТУРА И СОДЕРЖАНИЕ УЧЕБНОЙ ДИСЦИПЛИНЫ</w:t>
      </w:r>
    </w:p>
    <w:p w14:paraId="55755EA1" w14:textId="77777777" w:rsidR="00640D6B" w:rsidRDefault="00640D6B" w:rsidP="0064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12BC2606" w14:textId="77777777" w:rsidR="00640D6B" w:rsidRDefault="00640D6B" w:rsidP="0064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1"/>
        <w:gridCol w:w="1815"/>
      </w:tblGrid>
      <w:tr w:rsidR="00640D6B" w14:paraId="3CFF4CA7" w14:textId="77777777" w:rsidTr="0095701C">
        <w:trPr>
          <w:trHeight w:val="460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B7E5C" w14:textId="77777777" w:rsidR="00640D6B" w:rsidRDefault="00640D6B" w:rsidP="0095701C">
            <w:pPr>
              <w:snapToGrid w:val="0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6284" w14:textId="77777777" w:rsidR="00640D6B" w:rsidRDefault="00640D6B" w:rsidP="0095701C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640D6B" w14:paraId="20437C31" w14:textId="77777777" w:rsidTr="0095701C"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C6F52" w14:textId="77777777" w:rsidR="00640D6B" w:rsidRDefault="00640D6B" w:rsidP="009570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Объем учебной дисциплины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6FA9" w14:textId="6D27273B" w:rsidR="00640D6B" w:rsidRDefault="00C37A2E" w:rsidP="0095701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640D6B" w14:paraId="0308B1D4" w14:textId="77777777" w:rsidTr="0095701C"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01673" w14:textId="77777777" w:rsidR="00640D6B" w:rsidRDefault="00640D6B" w:rsidP="0095701C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31E4" w14:textId="77777777" w:rsidR="00640D6B" w:rsidRDefault="00640D6B" w:rsidP="0095701C">
            <w:pPr>
              <w:snapToGrid w:val="0"/>
              <w:jc w:val="center"/>
              <w:rPr>
                <w:iCs/>
              </w:rPr>
            </w:pPr>
          </w:p>
        </w:tc>
      </w:tr>
      <w:tr w:rsidR="00640D6B" w14:paraId="2366DCD8" w14:textId="77777777" w:rsidTr="0095701C"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AB5C1" w14:textId="77777777" w:rsidR="00640D6B" w:rsidRDefault="00640D6B" w:rsidP="0095701C">
            <w:pPr>
              <w:snapToGrid w:val="0"/>
              <w:ind w:left="318"/>
              <w:jc w:val="both"/>
            </w:pPr>
            <w:r>
              <w:t>теоретическое обучение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9F9B" w14:textId="7F86AC8B" w:rsidR="00640D6B" w:rsidRDefault="00C37A2E" w:rsidP="0095701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640D6B" w14:paraId="648558A4" w14:textId="77777777" w:rsidTr="0095701C">
        <w:trPr>
          <w:trHeight w:val="343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314B9" w14:textId="77777777" w:rsidR="00640D6B" w:rsidRDefault="00640D6B" w:rsidP="0095701C">
            <w:pPr>
              <w:snapToGrid w:val="0"/>
              <w:ind w:left="318"/>
              <w:jc w:val="both"/>
            </w:pPr>
            <w: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D746" w14:textId="77BA41E1" w:rsidR="00640D6B" w:rsidRDefault="00C37A2E" w:rsidP="0095701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8E1600" w14:paraId="55D38C29" w14:textId="77777777" w:rsidTr="002A139F">
        <w:trPr>
          <w:trHeight w:val="34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08E1" w14:textId="67A1323D" w:rsidR="008E1600" w:rsidRPr="000D0874" w:rsidRDefault="008E1600" w:rsidP="008E1600">
            <w:pPr>
              <w:snapToGrid w:val="0"/>
              <w:rPr>
                <w:i/>
              </w:rPr>
            </w:pPr>
            <w:r w:rsidRPr="000D0874">
              <w:rPr>
                <w:b/>
                <w:i/>
              </w:rPr>
              <w:t xml:space="preserve">Промежуточная аттестация </w:t>
            </w:r>
            <w:r w:rsidRPr="000D0874">
              <w:rPr>
                <w:bCs/>
                <w:i/>
              </w:rPr>
              <w:t>в форме дифференцированного зачёта</w:t>
            </w:r>
            <w:r w:rsidRPr="000D0874">
              <w:rPr>
                <w:b/>
                <w:i/>
              </w:rPr>
              <w:t xml:space="preserve"> </w:t>
            </w:r>
          </w:p>
        </w:tc>
      </w:tr>
    </w:tbl>
    <w:p w14:paraId="2FB4D45E" w14:textId="77777777" w:rsidR="00640D6B" w:rsidRDefault="00640D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743DAF6" w14:textId="77777777" w:rsidR="00640D6B" w:rsidRDefault="00640D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133EDC8" w14:textId="77777777"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4876A8">
          <w:footerReference w:type="even" r:id="rId11"/>
          <w:footerReference w:type="default" r:id="rId12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14:paraId="1035C00A" w14:textId="1E613ADA" w:rsidR="00214ACC" w:rsidRPr="004D72D1" w:rsidRDefault="00F72B8A" w:rsidP="004D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840A5F">
        <w:rPr>
          <w:b/>
        </w:rPr>
        <w:lastRenderedPageBreak/>
        <w:t>2.</w:t>
      </w:r>
      <w:r w:rsidR="002F118B" w:rsidRPr="00840A5F">
        <w:rPr>
          <w:b/>
        </w:rPr>
        <w:t xml:space="preserve">2. </w:t>
      </w:r>
      <w:r w:rsidR="00AB5187" w:rsidRPr="00840A5F">
        <w:rPr>
          <w:b/>
        </w:rPr>
        <w:t>Т</w:t>
      </w:r>
      <w:r w:rsidRPr="00840A5F">
        <w:rPr>
          <w:b/>
        </w:rPr>
        <w:t>ематический план и содержание учебной дисциплины</w:t>
      </w:r>
      <w:r w:rsidR="006C2925" w:rsidRPr="00840A5F">
        <w:rPr>
          <w:b/>
        </w:rPr>
        <w:t xml:space="preserve"> </w:t>
      </w:r>
      <w:r w:rsidR="00CD7098">
        <w:rPr>
          <w:b/>
        </w:rPr>
        <w:t>ОУДэк.02 Основы технической графики</w:t>
      </w:r>
      <w:r w:rsidR="00CD5F05" w:rsidRPr="00840A5F">
        <w:rPr>
          <w:b/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9482"/>
        <w:gridCol w:w="1451"/>
        <w:gridCol w:w="1901"/>
      </w:tblGrid>
      <w:tr w:rsidR="00214ACC" w:rsidRPr="001D2149" w14:paraId="2E2111BC" w14:textId="77777777" w:rsidTr="00B85F5E">
        <w:trPr>
          <w:trHeight w:val="20"/>
        </w:trPr>
        <w:tc>
          <w:tcPr>
            <w:tcW w:w="2607" w:type="dxa"/>
          </w:tcPr>
          <w:p w14:paraId="791503D0" w14:textId="77777777" w:rsidR="00214ACC" w:rsidRPr="001D2149" w:rsidRDefault="00214ACC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2" w:type="dxa"/>
          </w:tcPr>
          <w:p w14:paraId="36404E01" w14:textId="77777777" w:rsidR="00214ACC" w:rsidRPr="001D2149" w:rsidRDefault="00214ACC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1D2149">
              <w:rPr>
                <w:b/>
                <w:bCs/>
              </w:rPr>
              <w:t>обучающихся</w:t>
            </w:r>
            <w:proofErr w:type="gramEnd"/>
            <w:r w:rsidRPr="001D2149">
              <w:rPr>
                <w:b/>
                <w:bCs/>
              </w:rPr>
              <w:t>, контрольные работы.</w:t>
            </w:r>
          </w:p>
        </w:tc>
        <w:tc>
          <w:tcPr>
            <w:tcW w:w="1451" w:type="dxa"/>
            <w:shd w:val="clear" w:color="auto" w:fill="auto"/>
          </w:tcPr>
          <w:p w14:paraId="5BFD578D" w14:textId="77777777" w:rsidR="00214ACC" w:rsidRPr="001D2149" w:rsidRDefault="00214ACC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</w:tcPr>
          <w:p w14:paraId="2114983D" w14:textId="77777777" w:rsidR="00214ACC" w:rsidRPr="001D2149" w:rsidRDefault="00192A85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2A85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14ACC" w:rsidRPr="001D2149" w14:paraId="486C745D" w14:textId="77777777" w:rsidTr="00B85F5E">
        <w:trPr>
          <w:trHeight w:val="204"/>
        </w:trPr>
        <w:tc>
          <w:tcPr>
            <w:tcW w:w="2607" w:type="dxa"/>
          </w:tcPr>
          <w:p w14:paraId="45B22E44" w14:textId="77777777" w:rsidR="00214ACC" w:rsidRPr="001D2149" w:rsidRDefault="00214ACC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1</w:t>
            </w:r>
          </w:p>
        </w:tc>
        <w:tc>
          <w:tcPr>
            <w:tcW w:w="9482" w:type="dxa"/>
          </w:tcPr>
          <w:p w14:paraId="5FA5BFCB" w14:textId="77777777" w:rsidR="00214ACC" w:rsidRPr="001D2149" w:rsidRDefault="00214ACC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74BBA775" w14:textId="77777777" w:rsidR="00214ACC" w:rsidRPr="001D2149" w:rsidRDefault="00214ACC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5E14361A" w14:textId="77777777" w:rsidR="00214ACC" w:rsidRPr="001D2149" w:rsidRDefault="00214ACC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4</w:t>
            </w:r>
          </w:p>
        </w:tc>
      </w:tr>
      <w:tr w:rsidR="006F2282" w:rsidRPr="001D2149" w14:paraId="09D66CC6" w14:textId="77777777" w:rsidTr="00B85F5E">
        <w:trPr>
          <w:trHeight w:val="20"/>
        </w:trPr>
        <w:tc>
          <w:tcPr>
            <w:tcW w:w="2607" w:type="dxa"/>
          </w:tcPr>
          <w:p w14:paraId="03B8E35D" w14:textId="77777777" w:rsidR="006F2282" w:rsidRPr="001D2149" w:rsidRDefault="006F2282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Раздел 1</w:t>
            </w:r>
          </w:p>
        </w:tc>
        <w:tc>
          <w:tcPr>
            <w:tcW w:w="9482" w:type="dxa"/>
          </w:tcPr>
          <w:p w14:paraId="66F71683" w14:textId="77777777" w:rsidR="006F2282" w:rsidRPr="001D2149" w:rsidRDefault="006F2282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D2149">
              <w:rPr>
                <w:b/>
                <w:bCs/>
              </w:rPr>
              <w:t>Правила оформления чертежа</w:t>
            </w:r>
          </w:p>
        </w:tc>
        <w:tc>
          <w:tcPr>
            <w:tcW w:w="1451" w:type="dxa"/>
            <w:shd w:val="clear" w:color="auto" w:fill="auto"/>
          </w:tcPr>
          <w:p w14:paraId="3027947B" w14:textId="511E974C" w:rsidR="006F2282" w:rsidRPr="001D2149" w:rsidRDefault="008C1600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C2033A">
              <w:rPr>
                <w:b/>
                <w:bCs/>
                <w:i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14:paraId="7977F3F1" w14:textId="77777777" w:rsidR="006F2282" w:rsidRPr="001D2149" w:rsidRDefault="006F2282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2282" w:rsidRPr="001D2149" w14:paraId="3A7515B5" w14:textId="77777777" w:rsidTr="00B85F5E">
        <w:trPr>
          <w:trHeight w:val="20"/>
        </w:trPr>
        <w:tc>
          <w:tcPr>
            <w:tcW w:w="2607" w:type="dxa"/>
            <w:vMerge w:val="restart"/>
          </w:tcPr>
          <w:p w14:paraId="3B154186" w14:textId="77777777" w:rsidR="00BA1589" w:rsidRDefault="001D214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  <w:r w:rsidR="006F2282" w:rsidRPr="001D2149">
              <w:rPr>
                <w:b/>
                <w:bCs/>
              </w:rPr>
              <w:t xml:space="preserve"> </w:t>
            </w:r>
          </w:p>
          <w:p w14:paraId="0217A41A" w14:textId="33901F80" w:rsidR="006F2282" w:rsidRPr="001D2149" w:rsidRDefault="006F2282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 xml:space="preserve">Введение. </w:t>
            </w:r>
            <w:r w:rsidR="001E630E">
              <w:rPr>
                <w:b/>
                <w:bCs/>
              </w:rPr>
              <w:t>Государственные стандарты на составление и оформление чертежей</w:t>
            </w:r>
          </w:p>
        </w:tc>
        <w:tc>
          <w:tcPr>
            <w:tcW w:w="9482" w:type="dxa"/>
          </w:tcPr>
          <w:p w14:paraId="5FFF2773" w14:textId="77777777" w:rsidR="006F2282" w:rsidRPr="001D2149" w:rsidRDefault="006F2282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2149">
              <w:rPr>
                <w:bCs/>
                <w:i/>
              </w:rPr>
              <w:t>Содержание</w:t>
            </w:r>
            <w:r w:rsidRPr="001D2149">
              <w:rPr>
                <w:bCs/>
                <w:i/>
                <w:lang w:val="en-US"/>
              </w:rPr>
              <w:t xml:space="preserve"> </w:t>
            </w:r>
            <w:r w:rsidRPr="001D2149">
              <w:rPr>
                <w:bCs/>
                <w:i/>
              </w:rPr>
              <w:t>учебного материала</w:t>
            </w:r>
          </w:p>
        </w:tc>
        <w:tc>
          <w:tcPr>
            <w:tcW w:w="1451" w:type="dxa"/>
            <w:shd w:val="clear" w:color="auto" w:fill="auto"/>
          </w:tcPr>
          <w:p w14:paraId="5A9954D9" w14:textId="4FAEB53E" w:rsidR="006F2282" w:rsidRPr="00C2033A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14:paraId="4758F328" w14:textId="77777777" w:rsidR="006F2282" w:rsidRPr="001D2149" w:rsidRDefault="006F2282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C37A2E" w:rsidRPr="001D2149" w14:paraId="5DD3EE1E" w14:textId="77777777" w:rsidTr="00F74954">
        <w:trPr>
          <w:trHeight w:val="1656"/>
        </w:trPr>
        <w:tc>
          <w:tcPr>
            <w:tcW w:w="2607" w:type="dxa"/>
            <w:vMerge/>
            <w:tcBorders>
              <w:bottom w:val="single" w:sz="4" w:space="0" w:color="auto"/>
            </w:tcBorders>
          </w:tcPr>
          <w:p w14:paraId="38CE81DE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6558F591" w14:textId="2B57E213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005E">
              <w:rPr>
                <w:bCs/>
              </w:rPr>
              <w:t xml:space="preserve">Цель и задачи дисциплины, ее взаимосвязь с другими дисциплинами. Роль и значение основ технического черчения в производственном процессе, перспективы ее развития. Общее ознакомление с разделами программ и методами их изучения. Краткие исторические сведения о развитии инженерной графики. Требования стандартов единой системы конструкторской документации по правилам разработки, оформления и чтения проектной документации и рабочих чертежей. </w:t>
            </w:r>
          </w:p>
        </w:tc>
        <w:tc>
          <w:tcPr>
            <w:tcW w:w="1451" w:type="dxa"/>
            <w:shd w:val="clear" w:color="auto" w:fill="auto"/>
          </w:tcPr>
          <w:p w14:paraId="20D1A64D" w14:textId="5F042C6F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14:paraId="74DE0D05" w14:textId="5015116B" w:rsidR="00515269" w:rsidRPr="00515269" w:rsidRDefault="00C37A2E" w:rsidP="00515269">
            <w:pPr>
              <w:rPr>
                <w:bCs/>
              </w:rPr>
            </w:pPr>
            <w:proofErr w:type="gramStart"/>
            <w:r w:rsidRPr="00640D6B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="00515269">
              <w:rPr>
                <w:bCs/>
              </w:rPr>
              <w:t>0</w:t>
            </w:r>
            <w:r>
              <w:rPr>
                <w:bCs/>
              </w:rPr>
              <w:t>1</w:t>
            </w:r>
            <w:r w:rsidR="00515269">
              <w:rPr>
                <w:bCs/>
              </w:rPr>
              <w:t xml:space="preserve"> – ОК 07</w:t>
            </w:r>
            <w:r>
              <w:rPr>
                <w:bCs/>
              </w:rPr>
              <w:t xml:space="preserve">, </w:t>
            </w:r>
            <w:r w:rsidR="00515269">
              <w:rPr>
                <w:bCs/>
              </w:rPr>
              <w:t>ОК 10</w:t>
            </w:r>
          </w:p>
          <w:p w14:paraId="05A6749A" w14:textId="6F808CC6" w:rsidR="00C37A2E" w:rsidRPr="001D2149" w:rsidRDefault="00C37A2E" w:rsidP="00873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873B69" w:rsidRPr="001D2149" w14:paraId="345B913B" w14:textId="77777777" w:rsidTr="00B85F5E">
        <w:trPr>
          <w:trHeight w:val="20"/>
        </w:trPr>
        <w:tc>
          <w:tcPr>
            <w:tcW w:w="2607" w:type="dxa"/>
            <w:vMerge w:val="restart"/>
          </w:tcPr>
          <w:p w14:paraId="629E8DC9" w14:textId="47B2DB33" w:rsidR="00BA158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D85178">
              <w:rPr>
                <w:b/>
                <w:bCs/>
              </w:rPr>
              <w:t>2</w:t>
            </w:r>
            <w:r w:rsidRPr="001D2149">
              <w:rPr>
                <w:b/>
                <w:bCs/>
              </w:rPr>
              <w:t xml:space="preserve"> </w:t>
            </w:r>
          </w:p>
          <w:p w14:paraId="64C0A0F6" w14:textId="2A5A3B38" w:rsidR="00873B69" w:rsidRPr="001D2149" w:rsidRDefault="001E630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Форматы листов чертежей. Основная надпись</w:t>
            </w:r>
          </w:p>
        </w:tc>
        <w:tc>
          <w:tcPr>
            <w:tcW w:w="9482" w:type="dxa"/>
          </w:tcPr>
          <w:p w14:paraId="4CEBD961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2149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FF3A2E" w14:textId="7C6BE8E1" w:rsidR="00873B69" w:rsidRPr="00C2033A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09CDB9BF" w14:textId="5398F63E" w:rsidR="00873B69" w:rsidRPr="001D2149" w:rsidRDefault="00515269" w:rsidP="00515269">
            <w:pPr>
              <w:pStyle w:val="af4"/>
              <w:jc w:val="both"/>
              <w:rPr>
                <w:bCs/>
                <w:i/>
              </w:rPr>
            </w:pPr>
            <w:proofErr w:type="gramStart"/>
            <w:r w:rsidRPr="00515269">
              <w:rPr>
                <w:bCs/>
              </w:rPr>
              <w:t>ОК</w:t>
            </w:r>
            <w:proofErr w:type="gramEnd"/>
            <w:r w:rsidRPr="00515269">
              <w:rPr>
                <w:bCs/>
              </w:rPr>
              <w:t xml:space="preserve"> 01 – ОК 07</w:t>
            </w:r>
          </w:p>
        </w:tc>
      </w:tr>
      <w:tr w:rsidR="00873B69" w:rsidRPr="001D2149" w14:paraId="5D03B3E8" w14:textId="77777777" w:rsidTr="00B85F5E">
        <w:trPr>
          <w:trHeight w:val="335"/>
        </w:trPr>
        <w:tc>
          <w:tcPr>
            <w:tcW w:w="2607" w:type="dxa"/>
            <w:vMerge/>
          </w:tcPr>
          <w:p w14:paraId="37DF4ACB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0C4516BB" w14:textId="2029897A" w:rsidR="00873B69" w:rsidRPr="001D2149" w:rsidRDefault="00D85178" w:rsidP="001D2149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5178">
              <w:rPr>
                <w:color w:val="000000"/>
              </w:rPr>
              <w:t xml:space="preserve">Форматы чертежей (ГОСТ 2.301-68). </w:t>
            </w:r>
            <w:r>
              <w:rPr>
                <w:color w:val="000000"/>
              </w:rPr>
              <w:t xml:space="preserve">Схема построения форматов. Оформление чертежа рамкой, основной надписью. </w:t>
            </w:r>
            <w:r w:rsidR="00114C16">
              <w:rPr>
                <w:color w:val="000000"/>
              </w:rPr>
              <w:t>С</w:t>
            </w:r>
            <w:r w:rsidRPr="00D85178">
              <w:t>одержание, порядок заполнения основных надписей на чертежах по ГОСТ 2.104-68.</w:t>
            </w:r>
          </w:p>
        </w:tc>
        <w:tc>
          <w:tcPr>
            <w:tcW w:w="1451" w:type="dxa"/>
            <w:shd w:val="clear" w:color="auto" w:fill="auto"/>
          </w:tcPr>
          <w:p w14:paraId="5185B443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D2149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11614E40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04735228" w14:textId="77777777" w:rsidTr="00B85F5E">
        <w:trPr>
          <w:trHeight w:val="461"/>
        </w:trPr>
        <w:tc>
          <w:tcPr>
            <w:tcW w:w="2607" w:type="dxa"/>
            <w:vMerge/>
          </w:tcPr>
          <w:p w14:paraId="7219B022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5E86F4EC" w14:textId="77777777" w:rsidR="00873B69" w:rsidRPr="001D2149" w:rsidRDefault="00873B69" w:rsidP="001D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занятия:</w:t>
            </w:r>
            <w:r w:rsidRPr="001D2149">
              <w:rPr>
                <w:bCs/>
              </w:rPr>
              <w:t xml:space="preserve"> </w:t>
            </w:r>
          </w:p>
          <w:p w14:paraId="7A6EE336" w14:textId="3002E8B2" w:rsidR="00873B69" w:rsidRPr="001D005E" w:rsidRDefault="00873B69" w:rsidP="001D005E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№ </w:t>
            </w:r>
            <w:r w:rsidR="00D85178">
              <w:rPr>
                <w:color w:val="000000"/>
              </w:rPr>
              <w:t>1</w:t>
            </w:r>
            <w:r w:rsidRPr="001D2149">
              <w:rPr>
                <w:color w:val="000000"/>
              </w:rPr>
              <w:t xml:space="preserve"> – </w:t>
            </w:r>
            <w:r w:rsidR="00114C16">
              <w:rPr>
                <w:color w:val="000000"/>
              </w:rPr>
              <w:t>З</w:t>
            </w:r>
            <w:r w:rsidR="00D85178">
              <w:rPr>
                <w:color w:val="000000"/>
              </w:rPr>
              <w:t>аполнение основной надписи</w:t>
            </w:r>
          </w:p>
        </w:tc>
        <w:tc>
          <w:tcPr>
            <w:tcW w:w="1451" w:type="dxa"/>
            <w:shd w:val="clear" w:color="auto" w:fill="auto"/>
          </w:tcPr>
          <w:p w14:paraId="0B0F9AE3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70B5AB23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5082D59B" w14:textId="77777777" w:rsidTr="00B85F5E">
        <w:trPr>
          <w:trHeight w:val="20"/>
        </w:trPr>
        <w:tc>
          <w:tcPr>
            <w:tcW w:w="2607" w:type="dxa"/>
            <w:vMerge w:val="restart"/>
          </w:tcPr>
          <w:p w14:paraId="66962D71" w14:textId="77777777" w:rsidR="00BA158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 xml:space="preserve">Тема </w:t>
            </w:r>
            <w:r w:rsidR="001E630E" w:rsidRPr="001D2149">
              <w:rPr>
                <w:b/>
                <w:bCs/>
              </w:rPr>
              <w:t>1.</w:t>
            </w:r>
            <w:r w:rsidR="00BA1589">
              <w:rPr>
                <w:b/>
                <w:bCs/>
              </w:rPr>
              <w:t xml:space="preserve">3 </w:t>
            </w:r>
          </w:p>
          <w:p w14:paraId="576EDA10" w14:textId="262EA5AA" w:rsidR="00873B69" w:rsidRPr="001D2149" w:rsidRDefault="001E630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Линии</w:t>
            </w:r>
            <w:r>
              <w:rPr>
                <w:b/>
                <w:bCs/>
              </w:rPr>
              <w:t xml:space="preserve"> чертежа</w:t>
            </w:r>
          </w:p>
        </w:tc>
        <w:tc>
          <w:tcPr>
            <w:tcW w:w="9482" w:type="dxa"/>
          </w:tcPr>
          <w:p w14:paraId="52B088E1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2149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7FFD3F" w14:textId="52D20C61" w:rsidR="00873B69" w:rsidRPr="00C2033A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5740156D" w14:textId="3CBE5B49" w:rsidR="00873B69" w:rsidRPr="001D2149" w:rsidRDefault="00515269" w:rsidP="00E25CEF">
            <w:pPr>
              <w:pStyle w:val="af4"/>
              <w:jc w:val="both"/>
              <w:rPr>
                <w:bCs/>
                <w:i/>
              </w:rPr>
            </w:pPr>
            <w:proofErr w:type="gramStart"/>
            <w:r w:rsidRPr="00515269">
              <w:rPr>
                <w:bCs/>
              </w:rPr>
              <w:t>ОК</w:t>
            </w:r>
            <w:proofErr w:type="gramEnd"/>
            <w:r w:rsidRPr="00515269">
              <w:rPr>
                <w:bCs/>
              </w:rPr>
              <w:t xml:space="preserve"> 01 – ОК 07</w:t>
            </w:r>
          </w:p>
        </w:tc>
      </w:tr>
      <w:tr w:rsidR="00E1685D" w:rsidRPr="001D2149" w14:paraId="4BABEF0B" w14:textId="77777777" w:rsidTr="00B85F5E">
        <w:trPr>
          <w:trHeight w:val="20"/>
        </w:trPr>
        <w:tc>
          <w:tcPr>
            <w:tcW w:w="2607" w:type="dxa"/>
            <w:vMerge/>
          </w:tcPr>
          <w:p w14:paraId="2F7CA4F6" w14:textId="77777777" w:rsidR="00E1685D" w:rsidRPr="001D2149" w:rsidRDefault="00E1685D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5BD140A4" w14:textId="36A28A7C" w:rsidR="00E1685D" w:rsidRPr="001D2149" w:rsidRDefault="00E1685D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005E">
              <w:rPr>
                <w:color w:val="000000"/>
              </w:rPr>
              <w:t>Линии чертежа (ГОСТ 2.303-68). Наименование, назначение, параметры и начертание линий чертежа.</w:t>
            </w:r>
            <w:r w:rsidR="00D85178">
              <w:rPr>
                <w:color w:val="000000"/>
              </w:rPr>
              <w:t xml:space="preserve"> Применение линий на чертежах, Порядок выполнения обводки на чертежах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5A9B42A" w14:textId="3E2980EE" w:rsidR="00E1685D" w:rsidRPr="001D2149" w:rsidRDefault="00B85F5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5A7167E7" w14:textId="77777777" w:rsidR="00E1685D" w:rsidRPr="00640D6B" w:rsidRDefault="00E1685D" w:rsidP="00873B69">
            <w:pPr>
              <w:rPr>
                <w:bCs/>
              </w:rPr>
            </w:pPr>
          </w:p>
        </w:tc>
      </w:tr>
      <w:tr w:rsidR="00873B69" w:rsidRPr="001D2149" w14:paraId="3637724A" w14:textId="77777777" w:rsidTr="00B85F5E">
        <w:trPr>
          <w:trHeight w:val="610"/>
        </w:trPr>
        <w:tc>
          <w:tcPr>
            <w:tcW w:w="2607" w:type="dxa"/>
            <w:vMerge/>
          </w:tcPr>
          <w:p w14:paraId="46498170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63153511" w14:textId="77777777" w:rsidR="00E1685D" w:rsidRDefault="00E1685D" w:rsidP="00E1685D">
            <w:r>
              <w:t>Практические занятия:</w:t>
            </w:r>
          </w:p>
          <w:p w14:paraId="0B746BC8" w14:textId="7B378897" w:rsidR="00873B69" w:rsidRPr="001D2149" w:rsidRDefault="00E1685D" w:rsidP="00E1685D">
            <w:r>
              <w:t xml:space="preserve">Практическое занятие № </w:t>
            </w:r>
            <w:r w:rsidR="00D85178">
              <w:t>2</w:t>
            </w:r>
            <w:r>
              <w:t xml:space="preserve"> – Выполнение линий чертежа</w:t>
            </w:r>
          </w:p>
        </w:tc>
        <w:tc>
          <w:tcPr>
            <w:tcW w:w="1451" w:type="dxa"/>
            <w:shd w:val="clear" w:color="auto" w:fill="auto"/>
          </w:tcPr>
          <w:p w14:paraId="0C579699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D2149">
              <w:rPr>
                <w:bCs/>
                <w:i/>
              </w:rPr>
              <w:t>2</w:t>
            </w:r>
          </w:p>
          <w:p w14:paraId="1739353D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14:paraId="08BC2DD8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1C1F7F03" w14:textId="77777777" w:rsidTr="00B85F5E">
        <w:trPr>
          <w:trHeight w:val="20"/>
        </w:trPr>
        <w:tc>
          <w:tcPr>
            <w:tcW w:w="2607" w:type="dxa"/>
            <w:vMerge w:val="restart"/>
          </w:tcPr>
          <w:p w14:paraId="08284AEA" w14:textId="466910B5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Тема 1.</w:t>
            </w:r>
            <w:r w:rsidR="00BA1589">
              <w:rPr>
                <w:b/>
                <w:bCs/>
              </w:rPr>
              <w:t>4</w:t>
            </w:r>
          </w:p>
          <w:p w14:paraId="0CCEB82C" w14:textId="2AD81DE6" w:rsidR="00873B69" w:rsidRPr="001D2149" w:rsidRDefault="001E630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Чертёжные шрифты и надписи на чертежах и схемах</w:t>
            </w:r>
          </w:p>
        </w:tc>
        <w:tc>
          <w:tcPr>
            <w:tcW w:w="9482" w:type="dxa"/>
          </w:tcPr>
          <w:p w14:paraId="717C1632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2149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06C6E6E" w14:textId="5F31BCD4" w:rsidR="00873B69" w:rsidRPr="00C2033A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4BC33D9D" w14:textId="05832D29" w:rsidR="00873B69" w:rsidRPr="001D2149" w:rsidRDefault="00515269" w:rsidP="00873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proofErr w:type="gramStart"/>
            <w:r w:rsidRPr="00515269">
              <w:rPr>
                <w:bCs/>
              </w:rPr>
              <w:t>ОК</w:t>
            </w:r>
            <w:proofErr w:type="gramEnd"/>
            <w:r w:rsidRPr="00515269">
              <w:rPr>
                <w:bCs/>
              </w:rPr>
              <w:t xml:space="preserve"> 01 – ОК 07</w:t>
            </w:r>
          </w:p>
        </w:tc>
      </w:tr>
      <w:tr w:rsidR="00873B69" w:rsidRPr="001D2149" w14:paraId="242613D2" w14:textId="77777777" w:rsidTr="00B85F5E">
        <w:trPr>
          <w:trHeight w:val="323"/>
        </w:trPr>
        <w:tc>
          <w:tcPr>
            <w:tcW w:w="2607" w:type="dxa"/>
            <w:vMerge/>
          </w:tcPr>
          <w:p w14:paraId="7F585ACC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7BA03399" w14:textId="63EBBBA0" w:rsidR="00873B69" w:rsidRPr="001D2149" w:rsidRDefault="00D85178" w:rsidP="001D2149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5178">
              <w:rPr>
                <w:bCs/>
              </w:rPr>
              <w:t>Сведения о стандартных шрифтах и конструкции букв и цифр по ГОСТ 2.304-81. Правила выполнения надписей на чертежах.</w:t>
            </w:r>
          </w:p>
        </w:tc>
        <w:tc>
          <w:tcPr>
            <w:tcW w:w="1451" w:type="dxa"/>
            <w:shd w:val="clear" w:color="auto" w:fill="auto"/>
          </w:tcPr>
          <w:p w14:paraId="4BE87F93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D2149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31730225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E630E" w:rsidRPr="001D2149" w14:paraId="60D48B48" w14:textId="77777777" w:rsidTr="00B85F5E">
        <w:trPr>
          <w:trHeight w:val="323"/>
        </w:trPr>
        <w:tc>
          <w:tcPr>
            <w:tcW w:w="2607" w:type="dxa"/>
            <w:vMerge/>
          </w:tcPr>
          <w:p w14:paraId="50EE6BE1" w14:textId="77777777" w:rsidR="001E630E" w:rsidRPr="001D2149" w:rsidRDefault="001E630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0B0E0DDF" w14:textId="77777777" w:rsidR="00114C16" w:rsidRPr="00114C16" w:rsidRDefault="00114C16" w:rsidP="00114C1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4C16">
              <w:rPr>
                <w:bCs/>
              </w:rPr>
              <w:t>Практические занятия:</w:t>
            </w:r>
          </w:p>
          <w:p w14:paraId="65AD7B37" w14:textId="420BA264" w:rsidR="001E630E" w:rsidRPr="001D005E" w:rsidRDefault="00114C16" w:rsidP="00114C16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4C16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3</w:t>
            </w:r>
            <w:r w:rsidRPr="00114C16">
              <w:rPr>
                <w:bCs/>
              </w:rPr>
              <w:t xml:space="preserve"> – </w:t>
            </w:r>
            <w:r w:rsidR="00C37A2E" w:rsidRPr="00C37A2E">
              <w:rPr>
                <w:rFonts w:cs="Calibri"/>
                <w:bCs/>
                <w:sz w:val="22"/>
                <w:szCs w:val="22"/>
                <w:lang w:eastAsia="en-US"/>
              </w:rPr>
              <w:t>Написание букв, цифр чертежным шрифтом № 10</w:t>
            </w:r>
          </w:p>
        </w:tc>
        <w:tc>
          <w:tcPr>
            <w:tcW w:w="1451" w:type="dxa"/>
            <w:shd w:val="clear" w:color="auto" w:fill="auto"/>
          </w:tcPr>
          <w:p w14:paraId="4B5CDD13" w14:textId="0F20E097" w:rsidR="001E630E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4499F18D" w14:textId="77777777" w:rsidR="001E630E" w:rsidRPr="001D2149" w:rsidRDefault="001E630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7A2E" w:rsidRPr="001D2149" w14:paraId="5ADF31E0" w14:textId="77777777" w:rsidTr="00B85F5E">
        <w:trPr>
          <w:trHeight w:val="278"/>
        </w:trPr>
        <w:tc>
          <w:tcPr>
            <w:tcW w:w="2607" w:type="dxa"/>
            <w:vMerge w:val="restart"/>
          </w:tcPr>
          <w:p w14:paraId="48189C76" w14:textId="77777777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</w:t>
            </w:r>
          </w:p>
          <w:p w14:paraId="7601F756" w14:textId="1D1BA1BD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Масштабы чертежей</w:t>
            </w:r>
          </w:p>
        </w:tc>
        <w:tc>
          <w:tcPr>
            <w:tcW w:w="9482" w:type="dxa"/>
          </w:tcPr>
          <w:p w14:paraId="447A8A97" w14:textId="3F150B4D" w:rsidR="00C37A2E" w:rsidRDefault="00C37A2E" w:rsidP="001D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4C16">
              <w:rPr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55A0EEDB" w14:textId="77777777" w:rsidR="00C37A2E" w:rsidRPr="00C2033A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2</w:t>
            </w:r>
          </w:p>
          <w:p w14:paraId="2C238F82" w14:textId="19F830E9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6B454118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7A2E" w:rsidRPr="001D2149" w14:paraId="4E76DA24" w14:textId="77777777" w:rsidTr="00B85F5E">
        <w:trPr>
          <w:trHeight w:val="277"/>
        </w:trPr>
        <w:tc>
          <w:tcPr>
            <w:tcW w:w="2607" w:type="dxa"/>
            <w:vMerge/>
          </w:tcPr>
          <w:p w14:paraId="6E99D276" w14:textId="77777777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1E2BFBC5" w14:textId="7FA046EC" w:rsidR="00C37A2E" w:rsidRDefault="00C37A2E" w:rsidP="001D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Масштаб. Числовой масштаб. Виды масштабов. Обозначение масштабов на чертеже. Правила применения масштаба на машиностроительных и строительных чертежах.</w:t>
            </w:r>
          </w:p>
        </w:tc>
        <w:tc>
          <w:tcPr>
            <w:tcW w:w="1451" w:type="dxa"/>
            <w:vMerge/>
            <w:shd w:val="clear" w:color="auto" w:fill="auto"/>
          </w:tcPr>
          <w:p w14:paraId="186674A2" w14:textId="77777777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14:paraId="2D9529F1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7A2E" w:rsidRPr="001D2149" w14:paraId="38F04B07" w14:textId="77777777" w:rsidTr="00C2033A">
        <w:trPr>
          <w:trHeight w:val="284"/>
        </w:trPr>
        <w:tc>
          <w:tcPr>
            <w:tcW w:w="2607" w:type="dxa"/>
            <w:vMerge w:val="restart"/>
          </w:tcPr>
          <w:p w14:paraId="79B607E4" w14:textId="266FD0D4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1.6</w:t>
            </w:r>
          </w:p>
          <w:p w14:paraId="1B0AEDA3" w14:textId="28F92966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Нанесение размеров на чертежах</w:t>
            </w:r>
          </w:p>
        </w:tc>
        <w:tc>
          <w:tcPr>
            <w:tcW w:w="9482" w:type="dxa"/>
          </w:tcPr>
          <w:p w14:paraId="0D4B53EB" w14:textId="35CBD2E0" w:rsidR="00C37A2E" w:rsidRDefault="00C37A2E" w:rsidP="00E16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033A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</w:tcPr>
          <w:p w14:paraId="1DDF1FB6" w14:textId="66127633" w:rsidR="00C37A2E" w:rsidRPr="00C2033A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13D04B95" w14:textId="4A41B27D" w:rsidR="00C37A2E" w:rsidRPr="0051526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proofErr w:type="gramStart"/>
            <w:r w:rsidRPr="00515269">
              <w:rPr>
                <w:bCs/>
                <w:iCs/>
              </w:rPr>
              <w:t>ОК</w:t>
            </w:r>
            <w:proofErr w:type="gramEnd"/>
            <w:r w:rsidRPr="00515269">
              <w:rPr>
                <w:bCs/>
                <w:iCs/>
              </w:rPr>
              <w:t xml:space="preserve"> 01 – ОК 07</w:t>
            </w:r>
          </w:p>
        </w:tc>
      </w:tr>
      <w:tr w:rsidR="00C37A2E" w:rsidRPr="001D2149" w14:paraId="78AC8C80" w14:textId="77777777" w:rsidTr="00B85F5E">
        <w:trPr>
          <w:trHeight w:val="412"/>
        </w:trPr>
        <w:tc>
          <w:tcPr>
            <w:tcW w:w="2607" w:type="dxa"/>
            <w:vMerge/>
          </w:tcPr>
          <w:p w14:paraId="4B9847CD" w14:textId="77777777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2C0750E0" w14:textId="1D07DFB6" w:rsidR="00C37A2E" w:rsidRDefault="00C37A2E" w:rsidP="00E16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033A">
              <w:rPr>
                <w:bCs/>
              </w:rPr>
              <w:t>Правила нанесения размеров на чертежах. ГОСТ 2.307 – 68. Выносные и размерные линии. Размерные числа. Линейные размеры, Угловые размеры. Нанесение радиуса, диаметра.</w:t>
            </w:r>
          </w:p>
        </w:tc>
        <w:tc>
          <w:tcPr>
            <w:tcW w:w="1451" w:type="dxa"/>
            <w:shd w:val="clear" w:color="auto" w:fill="auto"/>
          </w:tcPr>
          <w:p w14:paraId="2FB66D34" w14:textId="520F0EF8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048836D7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7A2E" w:rsidRPr="001D2149" w14:paraId="49C50331" w14:textId="77777777" w:rsidTr="00B85F5E">
        <w:trPr>
          <w:trHeight w:val="460"/>
        </w:trPr>
        <w:tc>
          <w:tcPr>
            <w:tcW w:w="2607" w:type="dxa"/>
            <w:vMerge/>
          </w:tcPr>
          <w:p w14:paraId="37195BFB" w14:textId="77777777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0806E04F" w14:textId="77777777" w:rsidR="00C37A2E" w:rsidRPr="00E1685D" w:rsidRDefault="00C37A2E" w:rsidP="00E16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685D">
              <w:rPr>
                <w:bCs/>
              </w:rPr>
              <w:t xml:space="preserve">Практические занятия: </w:t>
            </w:r>
          </w:p>
          <w:p w14:paraId="62EA77C9" w14:textId="7ECAB76F" w:rsidR="00C37A2E" w:rsidRPr="00E1685D" w:rsidRDefault="00C37A2E" w:rsidP="00E16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685D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4</w:t>
            </w:r>
            <w:r w:rsidRPr="00E1685D">
              <w:rPr>
                <w:bCs/>
              </w:rPr>
              <w:t xml:space="preserve"> - Нанесение размеров на чертеже</w:t>
            </w:r>
          </w:p>
        </w:tc>
        <w:tc>
          <w:tcPr>
            <w:tcW w:w="1451" w:type="dxa"/>
            <w:shd w:val="clear" w:color="auto" w:fill="auto"/>
          </w:tcPr>
          <w:p w14:paraId="58023E6C" w14:textId="4164B634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69219E5B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0B1223BA" w14:textId="77777777" w:rsidTr="00B85F5E">
        <w:trPr>
          <w:trHeight w:val="20"/>
        </w:trPr>
        <w:tc>
          <w:tcPr>
            <w:tcW w:w="2607" w:type="dxa"/>
          </w:tcPr>
          <w:p w14:paraId="35D0B2C8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Раздел 2</w:t>
            </w:r>
          </w:p>
        </w:tc>
        <w:tc>
          <w:tcPr>
            <w:tcW w:w="9482" w:type="dxa"/>
          </w:tcPr>
          <w:p w14:paraId="22678304" w14:textId="45266876" w:rsidR="00873B69" w:rsidRPr="001D2149" w:rsidRDefault="00142117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Геометрические построения на чертежах</w:t>
            </w:r>
          </w:p>
        </w:tc>
        <w:tc>
          <w:tcPr>
            <w:tcW w:w="1451" w:type="dxa"/>
            <w:shd w:val="clear" w:color="auto" w:fill="auto"/>
          </w:tcPr>
          <w:p w14:paraId="7819FA8E" w14:textId="77777777" w:rsidR="00873B69" w:rsidRPr="001D2149" w:rsidRDefault="008C1600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901" w:type="dxa"/>
            <w:shd w:val="clear" w:color="auto" w:fill="FFFFFF" w:themeFill="background1"/>
          </w:tcPr>
          <w:p w14:paraId="17AE0C14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873B69" w:rsidRPr="001D2149" w14:paraId="05C1FC91" w14:textId="77777777" w:rsidTr="00B85F5E">
        <w:trPr>
          <w:trHeight w:val="183"/>
        </w:trPr>
        <w:tc>
          <w:tcPr>
            <w:tcW w:w="2607" w:type="dxa"/>
            <w:vMerge w:val="restart"/>
          </w:tcPr>
          <w:p w14:paraId="056DDCA1" w14:textId="77777777" w:rsidR="000764DB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 xml:space="preserve">Тема 2.1 </w:t>
            </w:r>
          </w:p>
          <w:p w14:paraId="51F13C7C" w14:textId="71F60013" w:rsidR="00873B69" w:rsidRPr="001D2149" w:rsidRDefault="00142117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Построение перпендикуляров, деление отрезков и углов</w:t>
            </w:r>
          </w:p>
          <w:p w14:paraId="2EAA3771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82" w:type="dxa"/>
          </w:tcPr>
          <w:p w14:paraId="531DAE16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2149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AC5923" w14:textId="1D9F0DA9" w:rsidR="00873B69" w:rsidRPr="00C2033A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687FB14E" w14:textId="133103F4" w:rsidR="00873B69" w:rsidRPr="001D2149" w:rsidRDefault="00515269" w:rsidP="00515269">
            <w:pPr>
              <w:pStyle w:val="af4"/>
              <w:jc w:val="both"/>
              <w:rPr>
                <w:bCs/>
                <w:i/>
              </w:rPr>
            </w:pPr>
            <w:proofErr w:type="gramStart"/>
            <w:r w:rsidRPr="00515269">
              <w:rPr>
                <w:bCs/>
              </w:rPr>
              <w:t>ОК</w:t>
            </w:r>
            <w:proofErr w:type="gramEnd"/>
            <w:r w:rsidRPr="00515269">
              <w:rPr>
                <w:bCs/>
              </w:rPr>
              <w:t xml:space="preserve"> 01 – ОК 07</w:t>
            </w:r>
          </w:p>
        </w:tc>
      </w:tr>
      <w:tr w:rsidR="00C2033A" w:rsidRPr="001D2149" w14:paraId="58BF9FFA" w14:textId="77777777" w:rsidTr="00B85F5E">
        <w:trPr>
          <w:trHeight w:val="183"/>
        </w:trPr>
        <w:tc>
          <w:tcPr>
            <w:tcW w:w="2607" w:type="dxa"/>
            <w:vMerge/>
          </w:tcPr>
          <w:p w14:paraId="7E030A7C" w14:textId="77777777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55B61FA5" w14:textId="03EB4AAD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Построение перпендикуляра к </w:t>
            </w:r>
            <w:proofErr w:type="gramStart"/>
            <w:r>
              <w:rPr>
                <w:bCs/>
              </w:rPr>
              <w:t>прямой</w:t>
            </w:r>
            <w:proofErr w:type="gram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Деление отрезка прямой на равные части.</w:t>
            </w:r>
            <w:proofErr w:type="gramEnd"/>
            <w:r>
              <w:rPr>
                <w:bCs/>
              </w:rPr>
              <w:t xml:space="preserve"> Деление углов на две равные части. Деление прямого угла на три части.  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46E8ECA9" w14:textId="301613F2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70CBE290" w14:textId="77777777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033A" w:rsidRPr="001D2149" w14:paraId="7196F813" w14:textId="77777777" w:rsidTr="00B85F5E">
        <w:trPr>
          <w:trHeight w:val="668"/>
        </w:trPr>
        <w:tc>
          <w:tcPr>
            <w:tcW w:w="2607" w:type="dxa"/>
            <w:vMerge/>
          </w:tcPr>
          <w:p w14:paraId="4A6928CA" w14:textId="77777777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3F4EA799" w14:textId="77777777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занятия:</w:t>
            </w:r>
            <w:r w:rsidRPr="001D2149">
              <w:rPr>
                <w:bCs/>
              </w:rPr>
              <w:t xml:space="preserve"> </w:t>
            </w:r>
          </w:p>
          <w:p w14:paraId="478066BB" w14:textId="609AD216" w:rsidR="00C2033A" w:rsidRPr="001D2149" w:rsidRDefault="00C2033A" w:rsidP="001D214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 5</w:t>
            </w:r>
            <w:r w:rsidRPr="001D2149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1D2149">
              <w:rPr>
                <w:bCs/>
              </w:rPr>
              <w:t xml:space="preserve"> </w:t>
            </w:r>
            <w:r>
              <w:rPr>
                <w:bCs/>
              </w:rPr>
              <w:t>Выполнение геометрических построений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23F1FF15" w14:textId="7CE674A7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14:paraId="15D398BB" w14:textId="77777777" w:rsidR="00C2033A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5ECC825B" w14:textId="77777777" w:rsidTr="00B85F5E">
        <w:trPr>
          <w:trHeight w:val="201"/>
        </w:trPr>
        <w:tc>
          <w:tcPr>
            <w:tcW w:w="2607" w:type="dxa"/>
            <w:vMerge w:val="restart"/>
          </w:tcPr>
          <w:p w14:paraId="47B7EF4E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Тема 2. 2</w:t>
            </w:r>
          </w:p>
          <w:p w14:paraId="76646DA8" w14:textId="44A8F6FB" w:rsidR="00873B69" w:rsidRPr="001D2149" w:rsidRDefault="00142117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Построение правильных многоугольников</w:t>
            </w:r>
          </w:p>
        </w:tc>
        <w:tc>
          <w:tcPr>
            <w:tcW w:w="9482" w:type="dxa"/>
          </w:tcPr>
          <w:p w14:paraId="05CFBC92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2149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D81EE4E" w14:textId="79DBD812" w:rsidR="00873B69" w:rsidRPr="00C2033A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2CC3637D" w14:textId="3B0B3DAC" w:rsidR="00873B69" w:rsidRPr="001D2149" w:rsidRDefault="00515269" w:rsidP="00515269">
            <w:pPr>
              <w:pStyle w:val="af4"/>
              <w:widowControl w:val="0"/>
              <w:tabs>
                <w:tab w:val="left" w:pos="900"/>
              </w:tabs>
              <w:ind w:left="0" w:firstLine="0"/>
              <w:rPr>
                <w:bCs/>
                <w:i/>
              </w:rPr>
            </w:pPr>
            <w:proofErr w:type="gramStart"/>
            <w:r w:rsidRPr="00515269">
              <w:rPr>
                <w:bCs/>
              </w:rPr>
              <w:t>ОК</w:t>
            </w:r>
            <w:proofErr w:type="gramEnd"/>
            <w:r w:rsidRPr="00515269">
              <w:rPr>
                <w:bCs/>
              </w:rPr>
              <w:t xml:space="preserve"> 01 – ОК 07</w:t>
            </w:r>
          </w:p>
        </w:tc>
      </w:tr>
      <w:tr w:rsidR="00873B69" w:rsidRPr="001D2149" w14:paraId="064DA61C" w14:textId="77777777" w:rsidTr="00B85F5E">
        <w:trPr>
          <w:trHeight w:val="201"/>
        </w:trPr>
        <w:tc>
          <w:tcPr>
            <w:tcW w:w="2607" w:type="dxa"/>
            <w:vMerge/>
          </w:tcPr>
          <w:p w14:paraId="66B1D5FE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4F6B518E" w14:textId="6B17B4ED" w:rsidR="00873B69" w:rsidRPr="001D005E" w:rsidRDefault="00D85178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85178">
              <w:t>Деление окружности на равные части. Правила деления окружностей на равные части (геометрические приемы, при помощи таблицы хорд). Сопряжения. Сопряжения, применяемые в технических контурах деталей.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249E15" w14:textId="77777777" w:rsidR="00873B6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0ED1823E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D2149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167E4C9B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3D17AE32" w14:textId="77777777" w:rsidTr="00B85F5E">
        <w:trPr>
          <w:trHeight w:val="467"/>
        </w:trPr>
        <w:tc>
          <w:tcPr>
            <w:tcW w:w="2607" w:type="dxa"/>
            <w:vMerge/>
          </w:tcPr>
          <w:p w14:paraId="6BEA44CE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82" w:type="dxa"/>
          </w:tcPr>
          <w:p w14:paraId="155E7B5D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занятия:</w:t>
            </w:r>
          </w:p>
          <w:p w14:paraId="64AF613F" w14:textId="4455A7F6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 6</w:t>
            </w:r>
            <w:r w:rsidRPr="001D2149">
              <w:rPr>
                <w:bCs/>
              </w:rPr>
              <w:t xml:space="preserve"> – Построение </w:t>
            </w:r>
            <w:r w:rsidR="00C800DB">
              <w:rPr>
                <w:bCs/>
              </w:rPr>
              <w:t>правильных многоугольников.</w:t>
            </w:r>
          </w:p>
        </w:tc>
        <w:tc>
          <w:tcPr>
            <w:tcW w:w="1451" w:type="dxa"/>
            <w:shd w:val="clear" w:color="auto" w:fill="auto"/>
          </w:tcPr>
          <w:p w14:paraId="37328C26" w14:textId="7C436ACA" w:rsidR="00873B69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2937549D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14:paraId="4AB5D776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5050F0E2" w14:textId="77777777" w:rsidTr="00B85F5E">
        <w:trPr>
          <w:trHeight w:val="118"/>
        </w:trPr>
        <w:tc>
          <w:tcPr>
            <w:tcW w:w="2607" w:type="dxa"/>
            <w:vMerge w:val="restart"/>
          </w:tcPr>
          <w:p w14:paraId="50829652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2149">
              <w:rPr>
                <w:b/>
                <w:bCs/>
              </w:rPr>
              <w:t>Тема 2. 3</w:t>
            </w:r>
          </w:p>
          <w:p w14:paraId="3CCD9FAE" w14:textId="0CE9C5CC" w:rsidR="00873B69" w:rsidRPr="001D2149" w:rsidRDefault="00142117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Построение касательных к окружности</w:t>
            </w:r>
          </w:p>
        </w:tc>
        <w:tc>
          <w:tcPr>
            <w:tcW w:w="9482" w:type="dxa"/>
          </w:tcPr>
          <w:p w14:paraId="3773B286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D2149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949020" w14:textId="01FD15EA" w:rsidR="00873B69" w:rsidRPr="00C2033A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2033A">
              <w:rPr>
                <w:b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0C7DC73C" w14:textId="0DCABD49" w:rsidR="00873B69" w:rsidRPr="001D2149" w:rsidRDefault="00515269" w:rsidP="00515269">
            <w:pPr>
              <w:rPr>
                <w:bCs/>
                <w:i/>
              </w:rPr>
            </w:pPr>
            <w:proofErr w:type="gramStart"/>
            <w:r w:rsidRPr="00515269">
              <w:rPr>
                <w:bCs/>
              </w:rPr>
              <w:t>ОК</w:t>
            </w:r>
            <w:proofErr w:type="gramEnd"/>
            <w:r w:rsidRPr="00515269">
              <w:rPr>
                <w:bCs/>
              </w:rPr>
              <w:t xml:space="preserve"> 01 – ОК 07</w:t>
            </w:r>
          </w:p>
        </w:tc>
      </w:tr>
      <w:tr w:rsidR="00873B69" w:rsidRPr="001D2149" w14:paraId="246636E1" w14:textId="77777777" w:rsidTr="00B85F5E">
        <w:trPr>
          <w:trHeight w:val="898"/>
        </w:trPr>
        <w:tc>
          <w:tcPr>
            <w:tcW w:w="2607" w:type="dxa"/>
            <w:vMerge/>
          </w:tcPr>
          <w:p w14:paraId="4C35EEC2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82" w:type="dxa"/>
          </w:tcPr>
          <w:p w14:paraId="4C156E74" w14:textId="16EC6DF6" w:rsidR="00873B69" w:rsidRPr="001D005E" w:rsidRDefault="00C800DB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 xml:space="preserve">Построение касательной к точке, принадлежащей окружности. Построение касательной из точки, лежащей вне окружности. </w:t>
            </w:r>
            <w:proofErr w:type="gramStart"/>
            <w:r>
              <w:t>Построение внешней и внутренней касательных к окружности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14:paraId="6D3B3A25" w14:textId="77777777" w:rsidR="00873B6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14328DC3" w14:textId="1077C568" w:rsidR="00873B69" w:rsidRDefault="00B85F5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7275301A" w14:textId="77777777" w:rsidR="00873B69" w:rsidRPr="001D2149" w:rsidRDefault="00873B69" w:rsidP="007A6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14:paraId="14C3537A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B69" w:rsidRPr="001D2149" w14:paraId="6896C291" w14:textId="77777777" w:rsidTr="00B85F5E">
        <w:trPr>
          <w:trHeight w:val="435"/>
        </w:trPr>
        <w:tc>
          <w:tcPr>
            <w:tcW w:w="2607" w:type="dxa"/>
            <w:vMerge/>
          </w:tcPr>
          <w:p w14:paraId="00541B20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82" w:type="dxa"/>
          </w:tcPr>
          <w:p w14:paraId="35A155BF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занятия:</w:t>
            </w:r>
          </w:p>
          <w:p w14:paraId="09633FEE" w14:textId="728D5A00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 7</w:t>
            </w:r>
            <w:r w:rsidRPr="001D2149">
              <w:rPr>
                <w:bCs/>
              </w:rPr>
              <w:t xml:space="preserve"> – </w:t>
            </w:r>
            <w:r w:rsidR="00C800DB">
              <w:rPr>
                <w:bCs/>
              </w:rPr>
              <w:t>Построение касательных к окружности</w:t>
            </w:r>
          </w:p>
        </w:tc>
        <w:tc>
          <w:tcPr>
            <w:tcW w:w="1451" w:type="dxa"/>
            <w:shd w:val="clear" w:color="auto" w:fill="auto"/>
          </w:tcPr>
          <w:p w14:paraId="3F985086" w14:textId="728C658E" w:rsidR="00873B69" w:rsidRPr="001D2149" w:rsidRDefault="00C2033A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5155EDF5" w14:textId="77777777" w:rsidR="00873B69" w:rsidRPr="001D2149" w:rsidRDefault="00873B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7A2E" w:rsidRPr="001D2149" w14:paraId="184CD3D9" w14:textId="77777777" w:rsidTr="00B85F5E">
        <w:trPr>
          <w:trHeight w:val="278"/>
        </w:trPr>
        <w:tc>
          <w:tcPr>
            <w:tcW w:w="2607" w:type="dxa"/>
            <w:vMerge w:val="restart"/>
          </w:tcPr>
          <w:p w14:paraId="737522AC" w14:textId="77777777" w:rsidR="000764DB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42117">
              <w:rPr>
                <w:b/>
              </w:rPr>
              <w:t xml:space="preserve">Тема 2.4 </w:t>
            </w:r>
          </w:p>
          <w:p w14:paraId="2505FB24" w14:textId="62B5CC8D" w:rsidR="00C37A2E" w:rsidRPr="00142117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42117">
              <w:rPr>
                <w:b/>
              </w:rPr>
              <w:t>Сопряжение линий</w:t>
            </w:r>
          </w:p>
        </w:tc>
        <w:tc>
          <w:tcPr>
            <w:tcW w:w="9482" w:type="dxa"/>
          </w:tcPr>
          <w:p w14:paraId="7180544A" w14:textId="51503FE6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F5E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451" w:type="dxa"/>
            <w:shd w:val="clear" w:color="auto" w:fill="auto"/>
          </w:tcPr>
          <w:p w14:paraId="632E8E45" w14:textId="22C7C1D7" w:rsidR="00C37A2E" w:rsidRP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37A2E">
              <w:rPr>
                <w:b/>
                <w:i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14:paraId="0C14E2C8" w14:textId="4ED2746C" w:rsidR="00C37A2E" w:rsidRPr="0051526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proofErr w:type="gramStart"/>
            <w:r w:rsidRPr="00515269">
              <w:rPr>
                <w:bCs/>
                <w:iCs/>
              </w:rPr>
              <w:t>ОК</w:t>
            </w:r>
            <w:proofErr w:type="gramEnd"/>
            <w:r w:rsidRPr="00515269">
              <w:rPr>
                <w:bCs/>
                <w:iCs/>
              </w:rPr>
              <w:t xml:space="preserve"> 01 – ОК 07</w:t>
            </w:r>
          </w:p>
        </w:tc>
      </w:tr>
      <w:tr w:rsidR="00C37A2E" w:rsidRPr="001D2149" w14:paraId="3CBDCC97" w14:textId="77777777" w:rsidTr="00B85F5E">
        <w:trPr>
          <w:trHeight w:val="277"/>
        </w:trPr>
        <w:tc>
          <w:tcPr>
            <w:tcW w:w="2607" w:type="dxa"/>
            <w:vMerge/>
          </w:tcPr>
          <w:p w14:paraId="55F1B107" w14:textId="77777777" w:rsidR="00C37A2E" w:rsidRPr="00142117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82" w:type="dxa"/>
          </w:tcPr>
          <w:p w14:paraId="34213362" w14:textId="5772911D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F5E">
              <w:rPr>
                <w:bCs/>
              </w:rPr>
              <w:t>Сопряжения. Сопряжения, применяемые в технических контурах деталей.</w:t>
            </w:r>
          </w:p>
        </w:tc>
        <w:tc>
          <w:tcPr>
            <w:tcW w:w="1451" w:type="dxa"/>
            <w:shd w:val="clear" w:color="auto" w:fill="auto"/>
          </w:tcPr>
          <w:p w14:paraId="78BD0845" w14:textId="147A219A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06F33ED3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7A2E" w:rsidRPr="001D2149" w14:paraId="2DE31125" w14:textId="77777777" w:rsidTr="00B85F5E">
        <w:trPr>
          <w:trHeight w:val="435"/>
        </w:trPr>
        <w:tc>
          <w:tcPr>
            <w:tcW w:w="2607" w:type="dxa"/>
            <w:vMerge/>
          </w:tcPr>
          <w:p w14:paraId="15060BF3" w14:textId="77777777" w:rsidR="00C37A2E" w:rsidRPr="00142117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82" w:type="dxa"/>
          </w:tcPr>
          <w:p w14:paraId="24052D9D" w14:textId="236B9DB1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F5E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8</w:t>
            </w:r>
            <w:r w:rsidRPr="00B85F5E">
              <w:rPr>
                <w:bCs/>
              </w:rPr>
              <w:t xml:space="preserve"> – Построение </w:t>
            </w:r>
            <w:r>
              <w:rPr>
                <w:bCs/>
              </w:rPr>
              <w:t>сопряжения линий</w:t>
            </w:r>
          </w:p>
        </w:tc>
        <w:tc>
          <w:tcPr>
            <w:tcW w:w="1451" w:type="dxa"/>
            <w:shd w:val="clear" w:color="auto" w:fill="auto"/>
          </w:tcPr>
          <w:p w14:paraId="75B3ACAF" w14:textId="61A57E90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08F4AED0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7A2E" w:rsidRPr="001D2149" w14:paraId="2BE44BA2" w14:textId="77777777" w:rsidTr="00B85F5E">
        <w:trPr>
          <w:trHeight w:val="435"/>
        </w:trPr>
        <w:tc>
          <w:tcPr>
            <w:tcW w:w="2607" w:type="dxa"/>
            <w:vMerge/>
          </w:tcPr>
          <w:p w14:paraId="71B25B4F" w14:textId="77777777" w:rsidR="00C37A2E" w:rsidRPr="00142117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82" w:type="dxa"/>
          </w:tcPr>
          <w:p w14:paraId="6265EC0B" w14:textId="7A4934BC" w:rsidR="00C37A2E" w:rsidRPr="00B85F5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7A2E">
              <w:rPr>
                <w:rFonts w:cs="Calibri"/>
                <w:bCs/>
                <w:sz w:val="22"/>
                <w:szCs w:val="22"/>
                <w:lang w:eastAsia="en-US"/>
              </w:rPr>
              <w:t xml:space="preserve">Практическое занятие № </w:t>
            </w:r>
            <w:r>
              <w:rPr>
                <w:rFonts w:cs="Calibri"/>
                <w:bCs/>
                <w:sz w:val="22"/>
                <w:szCs w:val="22"/>
                <w:lang w:eastAsia="en-US"/>
              </w:rPr>
              <w:t xml:space="preserve">9 – </w:t>
            </w:r>
            <w:r w:rsidRPr="00C37A2E">
              <w:rPr>
                <w:rFonts w:cs="Calibri"/>
                <w:bCs/>
                <w:sz w:val="22"/>
                <w:szCs w:val="22"/>
                <w:lang w:eastAsia="en-US"/>
              </w:rPr>
              <w:t>Вычерчивание чертежа картонной прокладки в масштабе 1:1</w:t>
            </w:r>
          </w:p>
        </w:tc>
        <w:tc>
          <w:tcPr>
            <w:tcW w:w="1451" w:type="dxa"/>
            <w:shd w:val="clear" w:color="auto" w:fill="auto"/>
          </w:tcPr>
          <w:p w14:paraId="7B1D560F" w14:textId="054A0666" w:rsidR="00C37A2E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14:paraId="2F7B6527" w14:textId="77777777" w:rsidR="00C37A2E" w:rsidRPr="001D2149" w:rsidRDefault="00C37A2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85F5E" w:rsidRPr="001D2149" w14:paraId="635F0BCE" w14:textId="77777777" w:rsidTr="00B85F5E">
        <w:trPr>
          <w:trHeight w:val="435"/>
        </w:trPr>
        <w:tc>
          <w:tcPr>
            <w:tcW w:w="2607" w:type="dxa"/>
          </w:tcPr>
          <w:p w14:paraId="5ACBAB6C" w14:textId="1DB83CBD" w:rsidR="00B85F5E" w:rsidRPr="00142117" w:rsidRDefault="00B85F5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85F5E">
              <w:rPr>
                <w:b/>
                <w:bCs/>
              </w:rPr>
              <w:t>Раздел 3</w:t>
            </w:r>
          </w:p>
        </w:tc>
        <w:tc>
          <w:tcPr>
            <w:tcW w:w="9482" w:type="dxa"/>
          </w:tcPr>
          <w:p w14:paraId="527C33D6" w14:textId="4B143586" w:rsidR="00B85F5E" w:rsidRPr="00B85F5E" w:rsidRDefault="00B85F5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F5E">
              <w:rPr>
                <w:b/>
                <w:bCs/>
              </w:rPr>
              <w:t>Общие сведения о машинной графике</w:t>
            </w:r>
          </w:p>
        </w:tc>
        <w:tc>
          <w:tcPr>
            <w:tcW w:w="1451" w:type="dxa"/>
            <w:shd w:val="clear" w:color="auto" w:fill="auto"/>
          </w:tcPr>
          <w:p w14:paraId="01DD7E46" w14:textId="293BE98C" w:rsidR="00B85F5E" w:rsidRPr="00C37A2E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14:paraId="2941FBA1" w14:textId="77777777" w:rsidR="00B85F5E" w:rsidRPr="001D2149" w:rsidRDefault="00B85F5E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15269" w:rsidRPr="001D2149" w14:paraId="69AC8E30" w14:textId="77777777" w:rsidTr="006E7BB4">
        <w:trPr>
          <w:trHeight w:val="1932"/>
        </w:trPr>
        <w:tc>
          <w:tcPr>
            <w:tcW w:w="2607" w:type="dxa"/>
          </w:tcPr>
          <w:p w14:paraId="34EF0330" w14:textId="77777777" w:rsidR="00515269" w:rsidRPr="00B85F5E" w:rsidRDefault="00515269" w:rsidP="00B8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85F5E">
              <w:rPr>
                <w:b/>
              </w:rPr>
              <w:lastRenderedPageBreak/>
              <w:t xml:space="preserve">Тема 3.1 </w:t>
            </w:r>
          </w:p>
          <w:p w14:paraId="2F6634EA" w14:textId="505A1F94" w:rsidR="00515269" w:rsidRPr="00142117" w:rsidRDefault="00515269" w:rsidP="00B8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85F5E">
              <w:rPr>
                <w:b/>
              </w:rPr>
              <w:t>Система автоматизированного проектирования (САПР) на персональных компьютерах</w:t>
            </w:r>
          </w:p>
        </w:tc>
        <w:tc>
          <w:tcPr>
            <w:tcW w:w="9482" w:type="dxa"/>
          </w:tcPr>
          <w:p w14:paraId="14C16DF8" w14:textId="77777777" w:rsidR="00515269" w:rsidRPr="00B85F5E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F5E">
              <w:rPr>
                <w:bCs/>
                <w:i/>
              </w:rPr>
              <w:t>Содержание учебного материала</w:t>
            </w:r>
          </w:p>
          <w:p w14:paraId="7F08D0DE" w14:textId="5BA492D1" w:rsidR="00515269" w:rsidRPr="00B85F5E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F5E">
              <w:rPr>
                <w:bCs/>
              </w:rPr>
              <w:t>Ознакомление с современными тенденциями автоматизации и механизации чертежно-графических и проектно-конструкторских работ. Графические формы представления информации. Математические модели описания пространственных геометрических моделей. Пакеты программного обеспечения графической системы. Создание и открытие чертежей. Способы ввода координат. Построение простых объектов-примитивов. Редактирование объектов. Текст в чертежах. Нанесение размеров.</w:t>
            </w:r>
          </w:p>
        </w:tc>
        <w:tc>
          <w:tcPr>
            <w:tcW w:w="1451" w:type="dxa"/>
            <w:shd w:val="clear" w:color="auto" w:fill="auto"/>
          </w:tcPr>
          <w:p w14:paraId="2594202A" w14:textId="77777777" w:rsidR="0051526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01AD2D15" w14:textId="6ABF9ED0" w:rsidR="00515269" w:rsidRPr="00C37A2E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1041D767" w14:textId="38535214" w:rsidR="0051526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48F13C8B" w14:textId="591EAA4B" w:rsidR="00515269" w:rsidRPr="00515269" w:rsidRDefault="00515269" w:rsidP="005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proofErr w:type="gramStart"/>
            <w:r w:rsidRPr="00515269">
              <w:rPr>
                <w:bCs/>
                <w:iCs/>
              </w:rPr>
              <w:t>ОК</w:t>
            </w:r>
            <w:proofErr w:type="gramEnd"/>
            <w:r w:rsidRPr="00515269">
              <w:rPr>
                <w:bCs/>
                <w:iCs/>
              </w:rPr>
              <w:t xml:space="preserve"> 01 – ОК</w:t>
            </w:r>
            <w:r w:rsidR="00CD7098">
              <w:rPr>
                <w:bCs/>
                <w:iCs/>
              </w:rPr>
              <w:t xml:space="preserve"> </w:t>
            </w:r>
            <w:r w:rsidRPr="00515269">
              <w:rPr>
                <w:bCs/>
                <w:iCs/>
              </w:rPr>
              <w:t>07</w:t>
            </w:r>
            <w:r w:rsidR="00CD7098">
              <w:rPr>
                <w:bCs/>
                <w:iCs/>
              </w:rPr>
              <w:t xml:space="preserve">, </w:t>
            </w:r>
            <w:r w:rsidRPr="00515269">
              <w:rPr>
                <w:bCs/>
                <w:iCs/>
              </w:rPr>
              <w:t>ОК 09</w:t>
            </w:r>
          </w:p>
        </w:tc>
      </w:tr>
      <w:tr w:rsidR="00515269" w:rsidRPr="001D2149" w14:paraId="34DF9E61" w14:textId="77777777" w:rsidTr="00515269">
        <w:trPr>
          <w:trHeight w:val="309"/>
        </w:trPr>
        <w:tc>
          <w:tcPr>
            <w:tcW w:w="12089" w:type="dxa"/>
            <w:gridSpan w:val="2"/>
          </w:tcPr>
          <w:p w14:paraId="7DA45198" w14:textId="0E4209E3" w:rsidR="00515269" w:rsidRPr="00B85F5E" w:rsidRDefault="00515269" w:rsidP="005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515269">
              <w:rPr>
                <w:b/>
                <w:bCs/>
                <w:iCs/>
              </w:rPr>
              <w:t>Промежуточная аттестация в форме дифференцированного зачёта</w:t>
            </w:r>
          </w:p>
        </w:tc>
        <w:tc>
          <w:tcPr>
            <w:tcW w:w="1451" w:type="dxa"/>
            <w:shd w:val="clear" w:color="auto" w:fill="auto"/>
          </w:tcPr>
          <w:p w14:paraId="23DB28E2" w14:textId="7CDEEA53" w:rsidR="00515269" w:rsidRPr="0051526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515269">
              <w:rPr>
                <w:b/>
                <w:i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14:paraId="29BC38E6" w14:textId="77777777" w:rsidR="00515269" w:rsidRPr="001D214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15269" w:rsidRPr="001D2149" w14:paraId="1D67C4C7" w14:textId="77777777" w:rsidTr="00515269">
        <w:trPr>
          <w:trHeight w:val="285"/>
        </w:trPr>
        <w:tc>
          <w:tcPr>
            <w:tcW w:w="12089" w:type="dxa"/>
            <w:gridSpan w:val="2"/>
          </w:tcPr>
          <w:p w14:paraId="00CEA86F" w14:textId="71AC48FA" w:rsidR="00515269" w:rsidRPr="00515269" w:rsidRDefault="00515269" w:rsidP="005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1451" w:type="dxa"/>
            <w:shd w:val="clear" w:color="auto" w:fill="auto"/>
          </w:tcPr>
          <w:p w14:paraId="13204AFF" w14:textId="1FF4402F" w:rsidR="00515269" w:rsidRPr="0051526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515269">
              <w:rPr>
                <w:b/>
                <w:iCs/>
              </w:rPr>
              <w:t>44</w:t>
            </w:r>
          </w:p>
        </w:tc>
        <w:tc>
          <w:tcPr>
            <w:tcW w:w="1901" w:type="dxa"/>
            <w:shd w:val="clear" w:color="auto" w:fill="FFFFFF" w:themeFill="background1"/>
          </w:tcPr>
          <w:p w14:paraId="58E9D39B" w14:textId="77777777" w:rsidR="00515269" w:rsidRPr="001D2149" w:rsidRDefault="00515269" w:rsidP="001D2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4254B2DA" w14:textId="77777777" w:rsidR="00FF6AC7" w:rsidRPr="00A20A8B" w:rsidRDefault="00CD5F05" w:rsidP="0021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65E1B2E" w14:textId="77777777"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3D117C">
          <w:pgSz w:w="16840" w:h="11907" w:orient="landscape"/>
          <w:pgMar w:top="851" w:right="1134" w:bottom="709" w:left="992" w:header="709" w:footer="709" w:gutter="0"/>
          <w:cols w:space="720"/>
        </w:sectPr>
      </w:pPr>
    </w:p>
    <w:p w14:paraId="23458037" w14:textId="77777777" w:rsidR="00640D6B" w:rsidRDefault="00640D6B" w:rsidP="00640D6B">
      <w:pPr>
        <w:pStyle w:val="af5"/>
        <w:ind w:left="0"/>
        <w:jc w:val="center"/>
        <w:rPr>
          <w:b/>
        </w:rPr>
      </w:pPr>
      <w:r w:rsidRPr="00BA1B25">
        <w:rPr>
          <w:b/>
        </w:rPr>
        <w:lastRenderedPageBreak/>
        <w:t>3</w:t>
      </w:r>
      <w:r w:rsidRPr="00336E53">
        <w:t>.</w:t>
      </w:r>
      <w:r w:rsidRPr="00336E53">
        <w:rPr>
          <w:b/>
        </w:rPr>
        <w:t>УСЛОВИЯ РЕАЛИЗАЦИИ ПРОГРАММЫ УЧЕБНОЙ ДИСЦИПЛИНЫ</w:t>
      </w:r>
    </w:p>
    <w:p w14:paraId="7C369F4E" w14:textId="77777777" w:rsidR="00EB49A9" w:rsidRDefault="00EB49A9" w:rsidP="00EB4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Cs/>
          <w:kern w:val="3"/>
        </w:rPr>
      </w:pPr>
      <w:bookmarkStart w:id="2" w:name="_Hlk529714001"/>
    </w:p>
    <w:p w14:paraId="1BDF6355" w14:textId="6D3BCA9E" w:rsidR="000764DB" w:rsidRPr="000764DB" w:rsidRDefault="000764DB" w:rsidP="0007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Cs/>
          <w:kern w:val="3"/>
        </w:rPr>
      </w:pPr>
      <w:r w:rsidRPr="000764DB">
        <w:rPr>
          <w:bCs/>
          <w:kern w:val="3"/>
        </w:rPr>
        <w:t xml:space="preserve">На учебных занятиях применяются интерактивные формы работы, которые стимулируют познавательную мотивацию обучающихся, помогают поддержать мотивацию обучающихся к получению знаний, налаживанию позитивных межличностных отношений, помогают установлению доброжелательной атмосферы.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дает возможность приобрести навык самостоятельного решения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 </w:t>
      </w:r>
    </w:p>
    <w:p w14:paraId="63F26208" w14:textId="77777777" w:rsidR="000764DB" w:rsidRPr="000764DB" w:rsidRDefault="000764DB" w:rsidP="0007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Cs/>
          <w:kern w:val="3"/>
        </w:rPr>
      </w:pPr>
      <w:r w:rsidRPr="000764DB">
        <w:rPr>
          <w:bCs/>
          <w:kern w:val="3"/>
        </w:rPr>
        <w:t>Для позитивного восприятия обучающимися требований преподавателя, привлечения их внимания к обсуждаемой на занятии информации, активизации их познавательной деятельности на учебных занятиях между преподавателем и обучающимися устанавливаются доверительные отношения.</w:t>
      </w:r>
    </w:p>
    <w:p w14:paraId="167955C5" w14:textId="202E2049" w:rsidR="00EB49A9" w:rsidRPr="00EB49A9" w:rsidRDefault="000764DB" w:rsidP="0007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Cs/>
          <w:kern w:val="3"/>
        </w:rPr>
      </w:pPr>
      <w:r w:rsidRPr="000764DB">
        <w:rPr>
          <w:bCs/>
          <w:kern w:val="3"/>
        </w:rPr>
        <w:t>На учебном занятии соблюдаются общепринятые нормы поведения, правила общения со старшими (преподавателем) и сверстниками (обучающимися), принципы учебной дисциплины и самоорганизации.</w:t>
      </w:r>
    </w:p>
    <w:p w14:paraId="3C5482EA" w14:textId="7389942C" w:rsidR="00A10A81" w:rsidRPr="001607C2" w:rsidRDefault="00640D6B" w:rsidP="001607C2">
      <w:pPr>
        <w:tabs>
          <w:tab w:val="left" w:pos="1134"/>
        </w:tabs>
        <w:suppressAutoHyphens/>
        <w:ind w:firstLine="709"/>
        <w:jc w:val="both"/>
        <w:rPr>
          <w:b/>
          <w:bCs/>
        </w:rPr>
      </w:pPr>
      <w:r w:rsidRPr="001607C2">
        <w:rPr>
          <w:b/>
          <w:bCs/>
        </w:rPr>
        <w:t xml:space="preserve">3.1 </w:t>
      </w:r>
      <w:r w:rsidRPr="000E5292">
        <w:t xml:space="preserve">Реализация программы учебной дисциплины обеспечена следующим </w:t>
      </w:r>
      <w:r w:rsidR="000E5292" w:rsidRPr="000E5292">
        <w:t xml:space="preserve">специальным </w:t>
      </w:r>
      <w:r w:rsidRPr="000E5292">
        <w:t>помещением:</w:t>
      </w:r>
      <w:r w:rsidRPr="001607C2">
        <w:rPr>
          <w:b/>
          <w:bCs/>
        </w:rPr>
        <w:t xml:space="preserve"> </w:t>
      </w:r>
      <w:bookmarkStart w:id="3" w:name="_Hlk529713641"/>
      <w:bookmarkEnd w:id="2"/>
    </w:p>
    <w:p w14:paraId="350ACA9F" w14:textId="77777777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bookmarkStart w:id="4" w:name="_Hlk22229526"/>
      <w:bookmarkEnd w:id="3"/>
      <w:r w:rsidRPr="00D65951">
        <w:rPr>
          <w:bCs/>
          <w:sz w:val="24"/>
          <w:szCs w:val="24"/>
        </w:rPr>
        <w:t>Кабинет Инженерной графики для проведения практических занятий и дисциплинарной подготовки.</w:t>
      </w:r>
    </w:p>
    <w:p w14:paraId="7A0BFB4B" w14:textId="77777777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D65951">
        <w:rPr>
          <w:b/>
          <w:bCs/>
          <w:sz w:val="24"/>
          <w:szCs w:val="24"/>
        </w:rPr>
        <w:t>Перечень учебно-наглядных пособий:</w:t>
      </w:r>
    </w:p>
    <w:p w14:paraId="38B45BAA" w14:textId="76E6EE77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D65951">
        <w:rPr>
          <w:bCs/>
          <w:sz w:val="24"/>
          <w:szCs w:val="24"/>
        </w:rPr>
        <w:t>Плакаты по темам: «</w:t>
      </w:r>
      <w:r w:rsidR="00AB1E95">
        <w:rPr>
          <w:bCs/>
          <w:sz w:val="24"/>
          <w:szCs w:val="24"/>
        </w:rPr>
        <w:t>Образование форматов</w:t>
      </w:r>
      <w:r w:rsidRPr="00D65951">
        <w:rPr>
          <w:bCs/>
          <w:sz w:val="24"/>
          <w:szCs w:val="24"/>
        </w:rPr>
        <w:t xml:space="preserve">», «Анализ формы деталей, нанесение размеров»; </w:t>
      </w:r>
      <w:r w:rsidR="00AB1E95">
        <w:rPr>
          <w:bCs/>
          <w:sz w:val="24"/>
          <w:szCs w:val="24"/>
        </w:rPr>
        <w:t xml:space="preserve">«Основная надпись», </w:t>
      </w:r>
      <w:r w:rsidRPr="00D65951">
        <w:rPr>
          <w:bCs/>
          <w:sz w:val="24"/>
          <w:szCs w:val="24"/>
        </w:rPr>
        <w:t>стенд «Инженерная графика».</w:t>
      </w:r>
    </w:p>
    <w:p w14:paraId="3AC1D288" w14:textId="10E938DE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D65951">
        <w:rPr>
          <w:bCs/>
          <w:sz w:val="24"/>
          <w:szCs w:val="24"/>
        </w:rPr>
        <w:t>Мультимедийные материалы по темам: «Линии чертежа», «Нанесение размеров», «</w:t>
      </w:r>
      <w:r w:rsidR="00AB1E95">
        <w:rPr>
          <w:bCs/>
          <w:sz w:val="24"/>
          <w:szCs w:val="24"/>
        </w:rPr>
        <w:t>Правила оформления чертежей</w:t>
      </w:r>
      <w:r w:rsidRPr="00D65951">
        <w:rPr>
          <w:bCs/>
          <w:sz w:val="24"/>
          <w:szCs w:val="24"/>
        </w:rPr>
        <w:t>», «</w:t>
      </w:r>
      <w:r w:rsidR="00AB1E95">
        <w:rPr>
          <w:bCs/>
          <w:sz w:val="24"/>
          <w:szCs w:val="24"/>
        </w:rPr>
        <w:t>Чертёжные инструменты и принадлежности</w:t>
      </w:r>
      <w:r w:rsidRPr="00D65951">
        <w:rPr>
          <w:bCs/>
          <w:sz w:val="24"/>
          <w:szCs w:val="24"/>
        </w:rPr>
        <w:t>», «</w:t>
      </w:r>
      <w:r w:rsidR="00AB1E95">
        <w:rPr>
          <w:bCs/>
          <w:sz w:val="24"/>
          <w:szCs w:val="24"/>
        </w:rPr>
        <w:t>Геометрические построения</w:t>
      </w:r>
      <w:r w:rsidRPr="00D65951">
        <w:rPr>
          <w:bCs/>
          <w:sz w:val="24"/>
          <w:szCs w:val="24"/>
        </w:rPr>
        <w:t>»</w:t>
      </w:r>
    </w:p>
    <w:p w14:paraId="38B66E78" w14:textId="77777777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D65951">
        <w:rPr>
          <w:b/>
          <w:bCs/>
          <w:sz w:val="24"/>
          <w:szCs w:val="24"/>
        </w:rPr>
        <w:t>Оснащенность оборудованием:</w:t>
      </w:r>
    </w:p>
    <w:p w14:paraId="49B8BAE0" w14:textId="3474AB27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D65951">
        <w:rPr>
          <w:bCs/>
          <w:sz w:val="24"/>
          <w:szCs w:val="24"/>
        </w:rPr>
        <w:t xml:space="preserve">ПК, интерактивная доска </w:t>
      </w:r>
    </w:p>
    <w:p w14:paraId="4EE5EF94" w14:textId="77777777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D65951">
        <w:rPr>
          <w:bCs/>
          <w:sz w:val="24"/>
          <w:szCs w:val="24"/>
        </w:rPr>
        <w:t>Учебная мебель: столы, стулья, доска меловая</w:t>
      </w:r>
    </w:p>
    <w:p w14:paraId="6624D030" w14:textId="77777777" w:rsidR="00D65951" w:rsidRPr="00D65951" w:rsidRDefault="00D65951" w:rsidP="001607C2">
      <w:pPr>
        <w:pStyle w:val="TableParagraph"/>
        <w:tabs>
          <w:tab w:val="left" w:pos="6237"/>
        </w:tabs>
        <w:ind w:firstLine="709"/>
        <w:jc w:val="both"/>
        <w:rPr>
          <w:bCs/>
          <w:sz w:val="24"/>
          <w:szCs w:val="24"/>
        </w:rPr>
      </w:pPr>
      <w:r w:rsidRPr="00D65951">
        <w:rPr>
          <w:b/>
          <w:bCs/>
          <w:sz w:val="24"/>
          <w:szCs w:val="24"/>
        </w:rPr>
        <w:t>Программное обеспечение:</w:t>
      </w:r>
    </w:p>
    <w:p w14:paraId="0EC255D6" w14:textId="229A75B1" w:rsidR="00C81F5A" w:rsidRPr="00C81F5A" w:rsidRDefault="00C81F5A" w:rsidP="00C81F5A">
      <w:pPr>
        <w:suppressAutoHyphens/>
        <w:ind w:firstLine="709"/>
        <w:jc w:val="both"/>
        <w:rPr>
          <w:rFonts w:eastAsia="Calibri"/>
          <w:bCs/>
        </w:rPr>
      </w:pPr>
      <w:r w:rsidRPr="00C81F5A">
        <w:rPr>
          <w:rFonts w:eastAsia="Calibri"/>
          <w:bCs/>
        </w:rPr>
        <w:t xml:space="preserve">лицензионное программное обеспечение общего и специального назначения </w:t>
      </w:r>
      <w:r w:rsidR="00B660BB" w:rsidRPr="00B660BB">
        <w:rPr>
          <w:rFonts w:eastAsia="Calibri"/>
          <w:bCs/>
          <w:lang w:val="en-US"/>
        </w:rPr>
        <w:t>Microsoft</w:t>
      </w:r>
      <w:r w:rsidR="00B660BB" w:rsidRPr="00B660BB">
        <w:rPr>
          <w:rFonts w:eastAsia="Calibri"/>
          <w:bCs/>
        </w:rPr>
        <w:t xml:space="preserve"> </w:t>
      </w:r>
      <w:r w:rsidR="00B660BB" w:rsidRPr="00B660BB">
        <w:rPr>
          <w:rFonts w:eastAsia="Calibri"/>
          <w:bCs/>
          <w:lang w:val="en-US"/>
        </w:rPr>
        <w:t>Windows</w:t>
      </w:r>
      <w:r w:rsidR="00B660BB" w:rsidRPr="00B660BB">
        <w:rPr>
          <w:rFonts w:eastAsia="Calibri"/>
          <w:bCs/>
        </w:rPr>
        <w:t xml:space="preserve"> (договор №6714-20 от 31.08.2020 до 31.08.2021), </w:t>
      </w:r>
      <w:r w:rsidR="00B660BB" w:rsidRPr="00B660BB">
        <w:rPr>
          <w:rFonts w:eastAsia="Calibri"/>
          <w:bCs/>
          <w:lang w:val="en-US"/>
        </w:rPr>
        <w:t>Microsoft</w:t>
      </w:r>
      <w:r w:rsidR="00B660BB" w:rsidRPr="00B660BB">
        <w:rPr>
          <w:rFonts w:eastAsia="Calibri"/>
          <w:bCs/>
        </w:rPr>
        <w:t xml:space="preserve"> </w:t>
      </w:r>
      <w:r w:rsidR="00B660BB" w:rsidRPr="00B660BB">
        <w:rPr>
          <w:rFonts w:eastAsia="Calibri"/>
          <w:bCs/>
          <w:lang w:val="en-US"/>
        </w:rPr>
        <w:t>Office</w:t>
      </w:r>
      <w:r w:rsidR="00B660BB" w:rsidRPr="00B660BB">
        <w:rPr>
          <w:rFonts w:eastAsia="Calibri"/>
          <w:bCs/>
        </w:rPr>
        <w:t xml:space="preserve"> </w:t>
      </w:r>
      <w:r w:rsidR="00B660BB" w:rsidRPr="00B660BB">
        <w:rPr>
          <w:rFonts w:eastAsia="Calibri"/>
          <w:bCs/>
          <w:lang w:val="en-US"/>
        </w:rPr>
        <w:t>Professional</w:t>
      </w:r>
      <w:r w:rsidR="00B660BB" w:rsidRPr="00B660BB">
        <w:rPr>
          <w:rFonts w:eastAsia="Calibri"/>
          <w:bCs/>
        </w:rPr>
        <w:t xml:space="preserve"> </w:t>
      </w:r>
      <w:r w:rsidR="00B660BB" w:rsidRPr="00B660BB">
        <w:rPr>
          <w:rFonts w:eastAsia="Calibri"/>
          <w:bCs/>
          <w:lang w:val="en-US"/>
        </w:rPr>
        <w:t>Plus</w:t>
      </w:r>
      <w:r w:rsidR="00B660BB" w:rsidRPr="00B660BB">
        <w:rPr>
          <w:rFonts w:eastAsia="Calibri"/>
          <w:bCs/>
        </w:rPr>
        <w:t xml:space="preserve"> (договор №6714-20</w:t>
      </w:r>
      <w:r w:rsidR="00B660BB">
        <w:rPr>
          <w:rFonts w:eastAsia="Calibri"/>
          <w:bCs/>
        </w:rPr>
        <w:t xml:space="preserve"> от 31.08.2020 до 31.08.2021), </w:t>
      </w:r>
      <w:r w:rsidRPr="00C81F5A">
        <w:rPr>
          <w:rFonts w:eastAsia="Calibri"/>
          <w:bCs/>
          <w:lang w:val="en-US"/>
        </w:rPr>
        <w:t>Zoom</w:t>
      </w:r>
      <w:r w:rsidRPr="00C81F5A">
        <w:rPr>
          <w:rFonts w:eastAsia="Calibri"/>
          <w:bCs/>
        </w:rPr>
        <w:t xml:space="preserve"> (бесплатная версия) – свободно-распространяемое </w:t>
      </w:r>
      <w:proofErr w:type="gramStart"/>
      <w:r w:rsidRPr="00C81F5A">
        <w:rPr>
          <w:rFonts w:eastAsia="Calibri"/>
          <w:bCs/>
        </w:rPr>
        <w:t>ПО</w:t>
      </w:r>
      <w:proofErr w:type="gramEnd"/>
      <w:r w:rsidRPr="00C81F5A">
        <w:rPr>
          <w:rFonts w:eastAsia="Calibri"/>
          <w:bCs/>
        </w:rPr>
        <w:t>.</w:t>
      </w:r>
    </w:p>
    <w:p w14:paraId="4B18215B" w14:textId="25F1B57A" w:rsidR="00640D6B" w:rsidRDefault="002A593C" w:rsidP="009B7361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3.2</w:t>
      </w:r>
      <w:r w:rsidR="00640D6B">
        <w:rPr>
          <w:b/>
          <w:bCs/>
        </w:rPr>
        <w:t xml:space="preserve"> Информационное обеспечение реализации программы</w:t>
      </w:r>
      <w:r w:rsidR="00513153">
        <w:rPr>
          <w:b/>
          <w:bCs/>
        </w:rPr>
        <w:t>:</w:t>
      </w:r>
    </w:p>
    <w:p w14:paraId="77C485A9" w14:textId="77777777" w:rsidR="00513153" w:rsidRPr="00513153" w:rsidRDefault="00513153" w:rsidP="001607C2">
      <w:pPr>
        <w:suppressAutoHyphens/>
        <w:ind w:firstLine="709"/>
        <w:jc w:val="both"/>
        <w:rPr>
          <w:color w:val="FF0000"/>
        </w:rPr>
      </w:pPr>
      <w:r w:rsidRPr="00513153">
        <w:rPr>
          <w:bCs/>
        </w:rPr>
        <w:t xml:space="preserve">Для реализации программы учебной дисциплины библиотечный фонд имеет </w:t>
      </w:r>
      <w:r w:rsidR="00C56668">
        <w:rPr>
          <w:bCs/>
        </w:rPr>
        <w:t>основные</w:t>
      </w:r>
      <w:r w:rsidR="00C56668">
        <w:t>,</w:t>
      </w:r>
      <w:r w:rsidRPr="00513153">
        <w:t xml:space="preserve"> электронные образовательные и информационные ресурсы. </w:t>
      </w:r>
    </w:p>
    <w:bookmarkEnd w:id="4"/>
    <w:p w14:paraId="494889EC" w14:textId="1CC51F5C" w:rsidR="00873B69" w:rsidRPr="00D01F6C" w:rsidRDefault="002A593C" w:rsidP="001607C2">
      <w:pPr>
        <w:pStyle w:val="af5"/>
        <w:numPr>
          <w:ilvl w:val="2"/>
          <w:numId w:val="34"/>
        </w:numPr>
        <w:ind w:left="0" w:firstLine="709"/>
        <w:jc w:val="both"/>
        <w:rPr>
          <w:b/>
        </w:rPr>
      </w:pPr>
      <w:r w:rsidRPr="00D01F6C">
        <w:rPr>
          <w:b/>
        </w:rPr>
        <w:t>Основные источники</w:t>
      </w:r>
    </w:p>
    <w:p w14:paraId="6880D691" w14:textId="08920AD3" w:rsidR="0092182D" w:rsidRDefault="0092182D" w:rsidP="0092182D">
      <w:pPr>
        <w:pStyle w:val="af5"/>
        <w:numPr>
          <w:ilvl w:val="0"/>
          <w:numId w:val="21"/>
        </w:numPr>
        <w:ind w:left="0" w:firstLine="709"/>
        <w:jc w:val="both"/>
        <w:rPr>
          <w:bCs/>
        </w:rPr>
      </w:pPr>
      <w:proofErr w:type="spellStart"/>
      <w:r w:rsidRPr="005E7EAB">
        <w:t>Вышнепольский</w:t>
      </w:r>
      <w:proofErr w:type="spellEnd"/>
      <w:r w:rsidRPr="005E7EAB">
        <w:t>,</w:t>
      </w:r>
      <w:r>
        <w:t xml:space="preserve"> </w:t>
      </w:r>
      <w:r w:rsidRPr="005E7EAB">
        <w:t>И. С.</w:t>
      </w:r>
      <w:r w:rsidR="00357C96">
        <w:t xml:space="preserve"> Т</w:t>
      </w:r>
      <w:r w:rsidRPr="00705FE1">
        <w:t>ехническое черчение</w:t>
      </w:r>
      <w:proofErr w:type="gramStart"/>
      <w:r w:rsidRPr="00705FE1">
        <w:t xml:space="preserve"> :</w:t>
      </w:r>
      <w:proofErr w:type="gramEnd"/>
      <w:r w:rsidRPr="00705FE1">
        <w:t xml:space="preserve"> учебник для среднего профессионального образования / И. С. </w:t>
      </w:r>
      <w:proofErr w:type="spellStart"/>
      <w:r w:rsidRPr="00705FE1">
        <w:t>Вышнепольский</w:t>
      </w:r>
      <w:proofErr w:type="spellEnd"/>
      <w:r w:rsidRPr="00705FE1">
        <w:t xml:space="preserve">. — 10-е изд., </w:t>
      </w:r>
      <w:proofErr w:type="spellStart"/>
      <w:r w:rsidRPr="00705FE1">
        <w:t>перераб</w:t>
      </w:r>
      <w:proofErr w:type="spellEnd"/>
      <w:r w:rsidRPr="00705FE1">
        <w:t xml:space="preserve">. и доп. — Москва : Издательство </w:t>
      </w:r>
      <w:proofErr w:type="spellStart"/>
      <w:r w:rsidRPr="00705FE1">
        <w:t>Юрайт</w:t>
      </w:r>
      <w:proofErr w:type="spellEnd"/>
      <w:r w:rsidRPr="00705FE1">
        <w:t>, 2019. — 319 с. — (Профессиональное образование). — ISBN 978-5-9916-5337-4. — Текст</w:t>
      </w:r>
      <w:proofErr w:type="gramStart"/>
      <w:r w:rsidRPr="00705FE1">
        <w:t xml:space="preserve"> :</w:t>
      </w:r>
      <w:proofErr w:type="gramEnd"/>
      <w:r w:rsidRPr="00705FE1">
        <w:t xml:space="preserve"> электронный // ЭБС </w:t>
      </w:r>
      <w:proofErr w:type="spellStart"/>
      <w:r w:rsidRPr="00705FE1">
        <w:t>Юрайт</w:t>
      </w:r>
      <w:proofErr w:type="spellEnd"/>
      <w:r w:rsidRPr="00705FE1">
        <w:t xml:space="preserve"> [сайт]. — URL:</w:t>
      </w:r>
      <w:r w:rsidRPr="00E47911">
        <w:t> </w:t>
      </w:r>
      <w:hyperlink r:id="rId13" w:tgtFrame="_blank" w:history="1">
        <w:r w:rsidRPr="00E47911">
          <w:rPr>
            <w:rStyle w:val="af6"/>
          </w:rPr>
          <w:t>https://www.biblio-online.ru/bcode/433511</w:t>
        </w:r>
      </w:hyperlink>
      <w:r w:rsidRPr="0092182D">
        <w:rPr>
          <w:bCs/>
        </w:rPr>
        <w:t xml:space="preserve">(дата обращения: 20.06.2021). — Режим доступа: для </w:t>
      </w:r>
      <w:proofErr w:type="spellStart"/>
      <w:r w:rsidRPr="0092182D">
        <w:rPr>
          <w:bCs/>
        </w:rPr>
        <w:t>авториз</w:t>
      </w:r>
      <w:proofErr w:type="spellEnd"/>
      <w:r w:rsidRPr="0092182D">
        <w:rPr>
          <w:bCs/>
        </w:rPr>
        <w:t>. пользователей.</w:t>
      </w:r>
    </w:p>
    <w:p w14:paraId="4B5DE365" w14:textId="79EAB24F" w:rsidR="0092182D" w:rsidRPr="0092182D" w:rsidRDefault="0092182D" w:rsidP="0092182D">
      <w:pPr>
        <w:pStyle w:val="af5"/>
        <w:numPr>
          <w:ilvl w:val="0"/>
          <w:numId w:val="21"/>
        </w:numPr>
        <w:ind w:left="0" w:firstLine="709"/>
        <w:jc w:val="both"/>
        <w:rPr>
          <w:rStyle w:val="af6"/>
          <w:bCs/>
          <w:color w:val="auto"/>
          <w:u w:val="none"/>
        </w:rPr>
      </w:pPr>
      <w:r w:rsidRPr="00FA043E">
        <w:t>Техническое черчение: учебник для СПО</w:t>
      </w:r>
      <w:proofErr w:type="gramStart"/>
      <w:r>
        <w:t xml:space="preserve"> </w:t>
      </w:r>
      <w:r w:rsidRPr="00FA043E">
        <w:t>:</w:t>
      </w:r>
      <w:proofErr w:type="gramEnd"/>
      <w:r w:rsidRPr="00FA043E">
        <w:t xml:space="preserve"> Учебник / И. С. </w:t>
      </w:r>
      <w:proofErr w:type="spellStart"/>
      <w:r w:rsidRPr="00FA043E">
        <w:t>Вышнепольский</w:t>
      </w:r>
      <w:proofErr w:type="spellEnd"/>
      <w:r w:rsidRPr="00FA043E">
        <w:t xml:space="preserve">. - 10-е изд., пер. и доп. - М: Издательство </w:t>
      </w:r>
      <w:proofErr w:type="spellStart"/>
      <w:r w:rsidRPr="00FA043E">
        <w:t>Юрайт</w:t>
      </w:r>
      <w:proofErr w:type="spellEnd"/>
      <w:r w:rsidRPr="00FA043E">
        <w:t xml:space="preserve">, 2018. - 319 с. </w:t>
      </w:r>
      <w:r w:rsidRPr="0092182D">
        <w:rPr>
          <w:bCs/>
        </w:rPr>
        <w:t>– Текст</w:t>
      </w:r>
      <w:proofErr w:type="gramStart"/>
      <w:r w:rsidRPr="0092182D">
        <w:rPr>
          <w:bCs/>
        </w:rPr>
        <w:t xml:space="preserve"> :</w:t>
      </w:r>
      <w:proofErr w:type="gramEnd"/>
      <w:r w:rsidRPr="0092182D">
        <w:rPr>
          <w:bCs/>
        </w:rPr>
        <w:t xml:space="preserve"> непосредственный.</w:t>
      </w:r>
    </w:p>
    <w:p w14:paraId="46A8AF99" w14:textId="5D80E50B" w:rsidR="00D65951" w:rsidRPr="00D65951" w:rsidRDefault="00D65951" w:rsidP="0016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65951">
        <w:rPr>
          <w:b/>
          <w:bCs/>
        </w:rPr>
        <w:t>3.2.</w:t>
      </w:r>
      <w:r>
        <w:rPr>
          <w:b/>
          <w:bCs/>
        </w:rPr>
        <w:t>2</w:t>
      </w:r>
      <w:r w:rsidR="001607C2">
        <w:rPr>
          <w:b/>
          <w:bCs/>
        </w:rPr>
        <w:t xml:space="preserve"> </w:t>
      </w:r>
      <w:r w:rsidRPr="00D65951">
        <w:rPr>
          <w:b/>
          <w:bCs/>
        </w:rPr>
        <w:t>Дополнительные источники</w:t>
      </w:r>
    </w:p>
    <w:p w14:paraId="4CC2F09C" w14:textId="22A534C5" w:rsidR="00D17F33" w:rsidRDefault="00D17F33" w:rsidP="0092182D">
      <w:pPr>
        <w:pStyle w:val="af5"/>
        <w:numPr>
          <w:ilvl w:val="0"/>
          <w:numId w:val="31"/>
        </w:numPr>
        <w:ind w:left="0" w:firstLine="709"/>
        <w:jc w:val="both"/>
        <w:rPr>
          <w:bCs/>
        </w:rPr>
      </w:pPr>
      <w:r>
        <w:rPr>
          <w:bCs/>
        </w:rPr>
        <w:t>Боголюбов</w:t>
      </w:r>
      <w:r w:rsidRPr="00D01F6C">
        <w:rPr>
          <w:bCs/>
        </w:rPr>
        <w:t xml:space="preserve"> С.К. Индивидуальные задания по курсу черчения / С.К. Боголюбов. – 2-е</w:t>
      </w:r>
      <w:r>
        <w:rPr>
          <w:bCs/>
        </w:rPr>
        <w:t xml:space="preserve"> </w:t>
      </w:r>
      <w:r w:rsidRPr="00D01F6C">
        <w:rPr>
          <w:bCs/>
        </w:rPr>
        <w:t>изд., стереотип. – М.: Альянс, 2014.</w:t>
      </w:r>
      <w:r>
        <w:rPr>
          <w:bCs/>
        </w:rPr>
        <w:t xml:space="preserve"> – Текст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непосредственный.</w:t>
      </w:r>
    </w:p>
    <w:p w14:paraId="36E62729" w14:textId="38F9CD4A" w:rsidR="00D17F33" w:rsidRPr="0092182D" w:rsidRDefault="00D17F33" w:rsidP="0092182D">
      <w:pPr>
        <w:pStyle w:val="af5"/>
        <w:numPr>
          <w:ilvl w:val="0"/>
          <w:numId w:val="31"/>
        </w:numPr>
        <w:ind w:left="0" w:firstLine="709"/>
        <w:jc w:val="both"/>
        <w:rPr>
          <w:bCs/>
        </w:rPr>
      </w:pPr>
      <w:r>
        <w:rPr>
          <w:bCs/>
        </w:rPr>
        <w:lastRenderedPageBreak/>
        <w:t>Бродский А.М.</w:t>
      </w:r>
      <w:r w:rsidRPr="00D01F6C">
        <w:rPr>
          <w:bCs/>
        </w:rPr>
        <w:t xml:space="preserve"> Практикум по инженерной графике</w:t>
      </w:r>
      <w:r>
        <w:rPr>
          <w:bCs/>
        </w:rPr>
        <w:t xml:space="preserve"> / А.М. Бродский</w:t>
      </w:r>
      <w:r w:rsidRPr="00D01F6C">
        <w:rPr>
          <w:bCs/>
        </w:rPr>
        <w:t xml:space="preserve">, </w:t>
      </w:r>
      <w:r>
        <w:rPr>
          <w:bCs/>
        </w:rPr>
        <w:t xml:space="preserve">Э.М. </w:t>
      </w:r>
      <w:proofErr w:type="spellStart"/>
      <w:r w:rsidRPr="00D01F6C">
        <w:rPr>
          <w:bCs/>
        </w:rPr>
        <w:t>Фазлулин</w:t>
      </w:r>
      <w:proofErr w:type="spellEnd"/>
      <w:r w:rsidRPr="00D01F6C">
        <w:rPr>
          <w:bCs/>
        </w:rPr>
        <w:t xml:space="preserve">, </w:t>
      </w:r>
      <w:r>
        <w:rPr>
          <w:bCs/>
        </w:rPr>
        <w:t xml:space="preserve">В.А. </w:t>
      </w:r>
      <w:proofErr w:type="spellStart"/>
      <w:r>
        <w:rPr>
          <w:bCs/>
        </w:rPr>
        <w:t>Халдинов</w:t>
      </w:r>
      <w:proofErr w:type="spellEnd"/>
      <w:r w:rsidRPr="00D01F6C">
        <w:rPr>
          <w:bCs/>
        </w:rPr>
        <w:t xml:space="preserve"> – М.: ОИЦ «Академия», 2014</w:t>
      </w:r>
      <w:r>
        <w:rPr>
          <w:bCs/>
        </w:rPr>
        <w:t>. – Текст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непосредственный.</w:t>
      </w:r>
    </w:p>
    <w:p w14:paraId="506551E1" w14:textId="6FEC0684" w:rsidR="00D65951" w:rsidRPr="00D65951" w:rsidRDefault="00D65951" w:rsidP="001607C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D65951">
        <w:rPr>
          <w:bCs/>
        </w:rPr>
        <w:t>Куликов В. П. Инженерная графика: учебник для студентов учреждений среднего профессионального образования / В. П. Куликов, А. В. Кузин, В. М. – Москва</w:t>
      </w:r>
      <w:proofErr w:type="gramStart"/>
      <w:r w:rsidRPr="00D65951">
        <w:rPr>
          <w:bCs/>
        </w:rPr>
        <w:t xml:space="preserve"> :</w:t>
      </w:r>
      <w:proofErr w:type="gramEnd"/>
      <w:r w:rsidRPr="00D65951">
        <w:rPr>
          <w:bCs/>
        </w:rPr>
        <w:t xml:space="preserve"> ФОРУМ: ИНФРА-М, 2016. – 366 с. – Текст</w:t>
      </w:r>
      <w:proofErr w:type="gramStart"/>
      <w:r w:rsidRPr="00D65951">
        <w:rPr>
          <w:bCs/>
        </w:rPr>
        <w:t xml:space="preserve"> :</w:t>
      </w:r>
      <w:proofErr w:type="gramEnd"/>
      <w:r w:rsidRPr="00D65951">
        <w:rPr>
          <w:bCs/>
        </w:rPr>
        <w:t xml:space="preserve"> непосредственный.</w:t>
      </w:r>
    </w:p>
    <w:p w14:paraId="4C205C04" w14:textId="77777777" w:rsidR="00D65951" w:rsidRDefault="00D65951" w:rsidP="0016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3.2.3 Профессиональные базы данных:</w:t>
      </w:r>
    </w:p>
    <w:p w14:paraId="1532AC39" w14:textId="5588C57F" w:rsidR="0093429C" w:rsidRPr="0093429C" w:rsidRDefault="0093429C" w:rsidP="0093429C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93429C">
        <w:t>Гарант</w:t>
      </w:r>
      <w:proofErr w:type="gramStart"/>
      <w:r w:rsidRPr="0093429C">
        <w:t xml:space="preserve"> :</w:t>
      </w:r>
      <w:proofErr w:type="gramEnd"/>
      <w:r w:rsidRPr="0093429C">
        <w:t xml:space="preserve"> информационно-правовой портал : сайт. – Москва. 1990 — . — URL: https:// www.garant.ru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t xml:space="preserve">). — Режим доступа: для </w:t>
      </w:r>
      <w:proofErr w:type="spellStart"/>
      <w:r w:rsidRPr="0093429C">
        <w:t>зарегистрир</w:t>
      </w:r>
      <w:proofErr w:type="spellEnd"/>
      <w:r w:rsidRPr="0093429C">
        <w:t>. пользователей. — Текст</w:t>
      </w:r>
      <w:proofErr w:type="gramStart"/>
      <w:r w:rsidRPr="0093429C">
        <w:t xml:space="preserve"> :</w:t>
      </w:r>
      <w:proofErr w:type="gramEnd"/>
      <w:r w:rsidRPr="0093429C">
        <w:t xml:space="preserve"> электронный.</w:t>
      </w:r>
    </w:p>
    <w:p w14:paraId="162F450B" w14:textId="4FF6920D" w:rsidR="00873B69" w:rsidRDefault="00873B69" w:rsidP="001607C2">
      <w:pPr>
        <w:ind w:firstLine="709"/>
        <w:contextualSpacing/>
        <w:jc w:val="both"/>
        <w:rPr>
          <w:b/>
          <w:sz w:val="22"/>
          <w:szCs w:val="22"/>
        </w:rPr>
      </w:pPr>
      <w:r>
        <w:rPr>
          <w:b/>
        </w:rPr>
        <w:t>3.2.</w:t>
      </w:r>
      <w:r w:rsidR="00D65951">
        <w:rPr>
          <w:b/>
        </w:rPr>
        <w:t>4</w:t>
      </w:r>
      <w:r>
        <w:rPr>
          <w:b/>
        </w:rPr>
        <w:t xml:space="preserve"> </w:t>
      </w:r>
      <w:r w:rsidR="00D65951">
        <w:rPr>
          <w:b/>
        </w:rPr>
        <w:t>Информационные</w:t>
      </w:r>
      <w:r>
        <w:rPr>
          <w:b/>
        </w:rPr>
        <w:t xml:space="preserve"> ресурсы</w:t>
      </w:r>
    </w:p>
    <w:p w14:paraId="51A35DDF" w14:textId="0B95ADFF" w:rsidR="0093429C" w:rsidRPr="0093429C" w:rsidRDefault="0093429C" w:rsidP="0093429C">
      <w:pPr>
        <w:ind w:firstLine="709"/>
        <w:jc w:val="both"/>
      </w:pPr>
      <w:r>
        <w:t xml:space="preserve">1. </w:t>
      </w:r>
      <w:r w:rsidRPr="0093429C">
        <w:t>Всезнающий сайт про черчение. Онлайн учебник</w:t>
      </w:r>
      <w:proofErr w:type="gramStart"/>
      <w:r w:rsidRPr="0093429C">
        <w:t xml:space="preserve"> :</w:t>
      </w:r>
      <w:proofErr w:type="gramEnd"/>
      <w:r w:rsidRPr="0093429C">
        <w:t xml:space="preserve"> сайт. – URL: http://cherch.ru/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25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20</w:t>
      </w:r>
      <w:r w:rsidRPr="0093429C">
        <w:t>). — Текст</w:t>
      </w:r>
      <w:proofErr w:type="gramStart"/>
      <w:r w:rsidRPr="0093429C">
        <w:t xml:space="preserve"> :</w:t>
      </w:r>
      <w:proofErr w:type="gramEnd"/>
      <w:r w:rsidRPr="0093429C">
        <w:t xml:space="preserve"> электронный. </w:t>
      </w:r>
    </w:p>
    <w:p w14:paraId="03552276" w14:textId="688A63F5" w:rsidR="0093429C" w:rsidRPr="0093429C" w:rsidRDefault="0093429C" w:rsidP="0093429C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eastAsia="en-US"/>
        </w:rPr>
      </w:pPr>
      <w:r w:rsidRPr="0093429C">
        <w:rPr>
          <w:color w:val="000000"/>
          <w:lang w:eastAsia="en-US"/>
        </w:rPr>
        <w:t>Информационная система МЕГАНОРМ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сайт. – URL: http://meganorm.ru/(дата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rPr>
          <w:color w:val="000000"/>
          <w:lang w:eastAsia="en-US"/>
        </w:rPr>
        <w:t>). — Текст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электронный. </w:t>
      </w:r>
    </w:p>
    <w:p w14:paraId="7417B24D" w14:textId="572637FB" w:rsidR="0093429C" w:rsidRPr="0093429C" w:rsidRDefault="0093429C" w:rsidP="0093429C">
      <w:pPr>
        <w:numPr>
          <w:ilvl w:val="0"/>
          <w:numId w:val="33"/>
        </w:numPr>
        <w:tabs>
          <w:tab w:val="left" w:pos="560"/>
          <w:tab w:val="left" w:pos="993"/>
          <w:tab w:val="left" w:pos="1120"/>
          <w:tab w:val="left" w:pos="1276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lang w:eastAsia="en-US"/>
        </w:rPr>
      </w:pPr>
      <w:r w:rsidRPr="0093429C">
        <w:rPr>
          <w:color w:val="000000"/>
          <w:lang w:eastAsia="en-US"/>
        </w:rPr>
        <w:t xml:space="preserve">  Инженерная и компьютерная графика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учебник и практикум для среднего профессионального образования / Р. Р. </w:t>
      </w:r>
      <w:proofErr w:type="spellStart"/>
      <w:r w:rsidRPr="0093429C">
        <w:rPr>
          <w:color w:val="000000"/>
          <w:lang w:eastAsia="en-US"/>
        </w:rPr>
        <w:t>Анамова</w:t>
      </w:r>
      <w:proofErr w:type="spellEnd"/>
      <w:r w:rsidRPr="0093429C">
        <w:rPr>
          <w:color w:val="000000"/>
          <w:lang w:eastAsia="en-US"/>
        </w:rPr>
        <w:t xml:space="preserve"> [и др.] ; под общей редакцией С. А. Леоновой. — Москва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Издательство </w:t>
      </w:r>
      <w:proofErr w:type="spellStart"/>
      <w:r w:rsidRPr="0093429C">
        <w:rPr>
          <w:color w:val="000000"/>
          <w:lang w:eastAsia="en-US"/>
        </w:rPr>
        <w:t>Юрайт</w:t>
      </w:r>
      <w:proofErr w:type="spellEnd"/>
      <w:r w:rsidRPr="0093429C">
        <w:rPr>
          <w:color w:val="000000"/>
          <w:lang w:eastAsia="en-US"/>
        </w:rPr>
        <w:t>, 2019. — 246 с. — (Профессиональное образование). — ISBN 978-5-534-02971-0. — Текст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электронный // ЭБС </w:t>
      </w:r>
      <w:proofErr w:type="spellStart"/>
      <w:r w:rsidRPr="0093429C">
        <w:rPr>
          <w:color w:val="000000"/>
          <w:lang w:eastAsia="en-US"/>
        </w:rPr>
        <w:t>Юрайт</w:t>
      </w:r>
      <w:proofErr w:type="spellEnd"/>
      <w:r w:rsidRPr="0093429C">
        <w:rPr>
          <w:color w:val="000000"/>
          <w:lang w:eastAsia="en-US"/>
        </w:rPr>
        <w:t xml:space="preserve"> [сайт]. — URL: https://www.biblio-online.ru/bcode/437053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rPr>
          <w:color w:val="000000"/>
          <w:lang w:eastAsia="en-US"/>
        </w:rPr>
        <w:t>).</w:t>
      </w:r>
    </w:p>
    <w:p w14:paraId="4C201EF9" w14:textId="5745F15E" w:rsidR="0093429C" w:rsidRPr="0093429C" w:rsidRDefault="0093429C" w:rsidP="0093429C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eastAsia="en-US"/>
        </w:rPr>
      </w:pPr>
      <w:r w:rsidRPr="0093429C">
        <w:rPr>
          <w:color w:val="000000"/>
          <w:lang w:eastAsia="en-US"/>
        </w:rPr>
        <w:t>Инженерная графика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учебное пособие/ И.Ю. Скобелева [и др.]. — Ростов-на-Дону: Феникс, 2014.— 300 c. - ISBN 978-5-222-21988-1. — Текст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электронный// ЭБС «</w:t>
      </w:r>
      <w:proofErr w:type="spellStart"/>
      <w:r w:rsidRPr="0093429C">
        <w:rPr>
          <w:color w:val="000000"/>
          <w:lang w:eastAsia="en-US"/>
        </w:rPr>
        <w:t>IPRbooks</w:t>
      </w:r>
      <w:proofErr w:type="spellEnd"/>
      <w:r w:rsidRPr="0093429C">
        <w:rPr>
          <w:color w:val="000000"/>
          <w:lang w:eastAsia="en-US"/>
        </w:rPr>
        <w:t>» [сайт]. — URL: http://www.iprbookshop.ru/58932.htm l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rPr>
          <w:color w:val="000000"/>
          <w:lang w:eastAsia="en-US"/>
        </w:rPr>
        <w:t>).</w:t>
      </w:r>
    </w:p>
    <w:p w14:paraId="07510FB3" w14:textId="41092F58" w:rsidR="0093429C" w:rsidRPr="0093429C" w:rsidRDefault="0093429C" w:rsidP="0093429C">
      <w:pPr>
        <w:numPr>
          <w:ilvl w:val="0"/>
          <w:numId w:val="33"/>
        </w:numPr>
        <w:tabs>
          <w:tab w:val="left" w:pos="993"/>
          <w:tab w:val="left" w:pos="1560"/>
        </w:tabs>
        <w:spacing w:after="200"/>
        <w:ind w:left="0" w:firstLine="709"/>
        <w:contextualSpacing/>
        <w:jc w:val="both"/>
      </w:pPr>
      <w:r w:rsidRPr="0093429C">
        <w:t>Основы технического черчения. Онлайн учебник: сайт. – URL: http://gk-drawing.ru/map/map-plotting/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t>).</w:t>
      </w:r>
    </w:p>
    <w:p w14:paraId="4BD40651" w14:textId="7D12C886" w:rsidR="0093429C" w:rsidRPr="0093429C" w:rsidRDefault="0093429C" w:rsidP="0093429C">
      <w:pPr>
        <w:numPr>
          <w:ilvl w:val="0"/>
          <w:numId w:val="33"/>
        </w:numPr>
        <w:tabs>
          <w:tab w:val="left" w:pos="560"/>
          <w:tab w:val="left" w:pos="851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0" w:firstLine="709"/>
        <w:contextualSpacing/>
        <w:jc w:val="both"/>
      </w:pPr>
      <w:r w:rsidRPr="0093429C">
        <w:t xml:space="preserve">  РУКОНТ</w:t>
      </w:r>
      <w:proofErr w:type="gramStart"/>
      <w:r w:rsidRPr="0093429C">
        <w:t xml:space="preserve"> :</w:t>
      </w:r>
      <w:proofErr w:type="gramEnd"/>
      <w:r w:rsidRPr="0093429C">
        <w:t xml:space="preserve"> национальный цифровой ресурс : межотраслевая электронная библиотека : сайт f консорциум «КОТЕКСТУМ». — Сколково. 2010 —. — URL: https://rucont.ru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t xml:space="preserve">). — Режим доступа: для </w:t>
      </w:r>
      <w:proofErr w:type="spellStart"/>
      <w:r w:rsidRPr="0093429C">
        <w:t>авториз</w:t>
      </w:r>
      <w:proofErr w:type="spellEnd"/>
      <w:r w:rsidRPr="0093429C">
        <w:t>. пользователей. — Текст</w:t>
      </w:r>
      <w:proofErr w:type="gramStart"/>
      <w:r w:rsidRPr="0093429C">
        <w:t xml:space="preserve"> :</w:t>
      </w:r>
      <w:proofErr w:type="gramEnd"/>
      <w:r w:rsidRPr="0093429C">
        <w:t xml:space="preserve"> электронный.</w:t>
      </w:r>
    </w:p>
    <w:p w14:paraId="2003256C" w14:textId="37E3D240" w:rsidR="0093429C" w:rsidRPr="0093429C" w:rsidRDefault="0093429C" w:rsidP="0093429C">
      <w:pPr>
        <w:numPr>
          <w:ilvl w:val="0"/>
          <w:numId w:val="33"/>
        </w:numPr>
        <w:tabs>
          <w:tab w:val="left" w:pos="993"/>
        </w:tabs>
        <w:spacing w:after="200"/>
        <w:ind w:left="0" w:firstLine="709"/>
        <w:contextualSpacing/>
        <w:jc w:val="both"/>
        <w:rPr>
          <w:color w:val="000000"/>
          <w:lang w:eastAsia="en-US"/>
        </w:rPr>
      </w:pPr>
      <w:r w:rsidRPr="0093429C">
        <w:rPr>
          <w:color w:val="000000"/>
          <w:lang w:eastAsia="en-US"/>
        </w:rPr>
        <w:t>Центр сертификации и стандартизации «АНО МЦК»: сайт. – URL: http://www.stroyinf.ru/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rPr>
          <w:color w:val="000000"/>
          <w:lang w:eastAsia="en-US"/>
        </w:rPr>
        <w:t>).</w:t>
      </w:r>
    </w:p>
    <w:p w14:paraId="33BF6B77" w14:textId="1A646242" w:rsidR="0093429C" w:rsidRPr="0093429C" w:rsidRDefault="0093429C" w:rsidP="0093429C">
      <w:pPr>
        <w:numPr>
          <w:ilvl w:val="0"/>
          <w:numId w:val="33"/>
        </w:num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lang w:eastAsia="en-US"/>
        </w:rPr>
      </w:pPr>
      <w:r w:rsidRPr="0093429C">
        <w:rPr>
          <w:color w:val="000000"/>
          <w:lang w:eastAsia="en-US"/>
        </w:rPr>
        <w:t xml:space="preserve">  Чекмарев А. А. Черчение. Справочник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учебное пособие для среднего профессионального образования / А. А. Чекмарев, В. К. Осипов. — 9-е изд., </w:t>
      </w:r>
      <w:proofErr w:type="spellStart"/>
      <w:r w:rsidRPr="0093429C">
        <w:rPr>
          <w:color w:val="000000"/>
          <w:lang w:eastAsia="en-US"/>
        </w:rPr>
        <w:t>испр</w:t>
      </w:r>
      <w:proofErr w:type="spellEnd"/>
      <w:r w:rsidRPr="0093429C">
        <w:rPr>
          <w:color w:val="000000"/>
          <w:lang w:eastAsia="en-US"/>
        </w:rPr>
        <w:t xml:space="preserve">. и доп. — Москва : Издательство </w:t>
      </w:r>
      <w:proofErr w:type="spellStart"/>
      <w:r w:rsidRPr="0093429C">
        <w:rPr>
          <w:color w:val="000000"/>
          <w:lang w:eastAsia="en-US"/>
        </w:rPr>
        <w:t>Юрайт</w:t>
      </w:r>
      <w:proofErr w:type="spellEnd"/>
      <w:r w:rsidRPr="0093429C">
        <w:rPr>
          <w:color w:val="000000"/>
          <w:lang w:eastAsia="en-US"/>
        </w:rPr>
        <w:t>, 2019. — 359 с. — (Профессиональное образование). — ISBN 978-5-534-04750-9. — Текст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электронный // ЭБС </w:t>
      </w:r>
      <w:proofErr w:type="spellStart"/>
      <w:r w:rsidRPr="0093429C">
        <w:rPr>
          <w:color w:val="000000"/>
          <w:lang w:eastAsia="en-US"/>
        </w:rPr>
        <w:t>Юрайт</w:t>
      </w:r>
      <w:proofErr w:type="spellEnd"/>
      <w:r w:rsidRPr="0093429C">
        <w:rPr>
          <w:color w:val="000000"/>
          <w:lang w:eastAsia="en-US"/>
        </w:rPr>
        <w:t xml:space="preserve"> [сайт]. — URL: https://www.biblio-online.ru/bcode/438940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rPr>
          <w:color w:val="000000"/>
          <w:lang w:eastAsia="en-US"/>
        </w:rPr>
        <w:t>).</w:t>
      </w:r>
    </w:p>
    <w:p w14:paraId="518A75CB" w14:textId="58A91FE6" w:rsidR="0093429C" w:rsidRPr="0093429C" w:rsidRDefault="0093429C" w:rsidP="0093429C">
      <w:pPr>
        <w:numPr>
          <w:ilvl w:val="0"/>
          <w:numId w:val="33"/>
        </w:numPr>
        <w:tabs>
          <w:tab w:val="left" w:pos="993"/>
        </w:tabs>
        <w:spacing w:after="200"/>
        <w:ind w:left="0" w:firstLine="709"/>
        <w:contextualSpacing/>
        <w:jc w:val="both"/>
        <w:rPr>
          <w:color w:val="000000"/>
          <w:lang w:eastAsia="en-US"/>
        </w:rPr>
      </w:pPr>
      <w:r w:rsidRPr="0093429C">
        <w:rPr>
          <w:color w:val="000000"/>
          <w:lang w:eastAsia="en-US"/>
        </w:rPr>
        <w:t>Чекмарев А. А. Начертательная геометрия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учебник для среднего профессионального образования / А. А. Чекмарев. — 2-е изд., </w:t>
      </w:r>
      <w:proofErr w:type="spellStart"/>
      <w:r w:rsidRPr="0093429C">
        <w:rPr>
          <w:color w:val="000000"/>
          <w:lang w:eastAsia="en-US"/>
        </w:rPr>
        <w:t>испр</w:t>
      </w:r>
      <w:proofErr w:type="spellEnd"/>
      <w:r w:rsidRPr="0093429C">
        <w:rPr>
          <w:color w:val="000000"/>
          <w:lang w:eastAsia="en-US"/>
        </w:rPr>
        <w:t xml:space="preserve">. и доп. — Москва : Издательство </w:t>
      </w:r>
      <w:proofErr w:type="spellStart"/>
      <w:r w:rsidRPr="0093429C">
        <w:rPr>
          <w:color w:val="000000"/>
          <w:lang w:eastAsia="en-US"/>
        </w:rPr>
        <w:t>Юрайт</w:t>
      </w:r>
      <w:proofErr w:type="spellEnd"/>
      <w:r w:rsidRPr="0093429C">
        <w:rPr>
          <w:color w:val="000000"/>
          <w:lang w:eastAsia="en-US"/>
        </w:rPr>
        <w:t>, 2019. — 147 с. — (Профессиональное образование). — ISBN 978-5-534-07019-4. — Текст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электронный // ЭБС </w:t>
      </w:r>
      <w:proofErr w:type="spellStart"/>
      <w:r w:rsidRPr="0093429C">
        <w:rPr>
          <w:color w:val="000000"/>
          <w:lang w:eastAsia="en-US"/>
        </w:rPr>
        <w:t>Юрайт</w:t>
      </w:r>
      <w:proofErr w:type="spellEnd"/>
      <w:r w:rsidRPr="0093429C">
        <w:rPr>
          <w:color w:val="000000"/>
          <w:lang w:eastAsia="en-US"/>
        </w:rPr>
        <w:t xml:space="preserve"> [сайт]. — URL: https://www.biblio-online.ru/bcode/420681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rPr>
          <w:color w:val="000000"/>
          <w:lang w:eastAsia="en-US"/>
        </w:rPr>
        <w:t xml:space="preserve">). </w:t>
      </w:r>
    </w:p>
    <w:p w14:paraId="47D5C41D" w14:textId="7C13A9FA" w:rsidR="0093429C" w:rsidRPr="0093429C" w:rsidRDefault="0093429C" w:rsidP="0093429C">
      <w:pPr>
        <w:numPr>
          <w:ilvl w:val="0"/>
          <w:numId w:val="33"/>
        </w:numPr>
        <w:tabs>
          <w:tab w:val="left" w:pos="993"/>
        </w:tabs>
        <w:spacing w:after="200"/>
        <w:ind w:left="0" w:firstLine="709"/>
        <w:contextualSpacing/>
        <w:jc w:val="both"/>
        <w:rPr>
          <w:color w:val="000000"/>
          <w:lang w:eastAsia="en-US"/>
        </w:rPr>
      </w:pPr>
      <w:proofErr w:type="spellStart"/>
      <w:r w:rsidRPr="0093429C">
        <w:rPr>
          <w:color w:val="000000"/>
          <w:lang w:eastAsia="en-US"/>
        </w:rPr>
        <w:t>Юрайт</w:t>
      </w:r>
      <w:proofErr w:type="spellEnd"/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образовательная платформа : сайт. – URL: https://urait.ru/  (дата обращения:</w:t>
      </w:r>
      <w:r w:rsidR="00537938" w:rsidRPr="00537938">
        <w:rPr>
          <w:bCs/>
        </w:rPr>
        <w:t xml:space="preserve"> </w:t>
      </w:r>
      <w:r w:rsidR="00537938">
        <w:rPr>
          <w:bCs/>
        </w:rPr>
        <w:t>2</w:t>
      </w:r>
      <w:r w:rsidR="0092182D">
        <w:rPr>
          <w:bCs/>
        </w:rPr>
        <w:t>0</w:t>
      </w:r>
      <w:r w:rsidR="00537938" w:rsidRPr="0093429C">
        <w:rPr>
          <w:bCs/>
        </w:rPr>
        <w:t>.0</w:t>
      </w:r>
      <w:r w:rsidR="00537938">
        <w:rPr>
          <w:bCs/>
        </w:rPr>
        <w:t>6</w:t>
      </w:r>
      <w:r w:rsidR="00537938" w:rsidRPr="0093429C">
        <w:rPr>
          <w:bCs/>
        </w:rPr>
        <w:t>.20</w:t>
      </w:r>
      <w:r w:rsidR="00537938">
        <w:rPr>
          <w:bCs/>
        </w:rPr>
        <w:t>2</w:t>
      </w:r>
      <w:r w:rsidR="0092182D">
        <w:rPr>
          <w:bCs/>
        </w:rPr>
        <w:t>1</w:t>
      </w:r>
      <w:r w:rsidRPr="0093429C">
        <w:rPr>
          <w:color w:val="000000"/>
          <w:lang w:eastAsia="en-US"/>
        </w:rPr>
        <w:t xml:space="preserve">). — Режим доступа: для </w:t>
      </w:r>
      <w:proofErr w:type="spellStart"/>
      <w:r w:rsidRPr="0093429C">
        <w:rPr>
          <w:color w:val="000000"/>
          <w:lang w:eastAsia="en-US"/>
        </w:rPr>
        <w:t>зарегистрир</w:t>
      </w:r>
      <w:proofErr w:type="spellEnd"/>
      <w:r w:rsidRPr="0093429C">
        <w:rPr>
          <w:color w:val="000000"/>
          <w:lang w:eastAsia="en-US"/>
        </w:rPr>
        <w:t>. пользователей. — Текст</w:t>
      </w:r>
      <w:proofErr w:type="gramStart"/>
      <w:r w:rsidRPr="0093429C">
        <w:rPr>
          <w:color w:val="000000"/>
          <w:lang w:eastAsia="en-US"/>
        </w:rPr>
        <w:t xml:space="preserve"> :</w:t>
      </w:r>
      <w:proofErr w:type="gramEnd"/>
      <w:r w:rsidRPr="0093429C">
        <w:rPr>
          <w:color w:val="000000"/>
          <w:lang w:eastAsia="en-US"/>
        </w:rPr>
        <w:t xml:space="preserve"> электронный.</w:t>
      </w:r>
    </w:p>
    <w:p w14:paraId="0FC82EA6" w14:textId="77777777" w:rsidR="00357C96" w:rsidRDefault="00357C9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2AD7508" w14:textId="65B5F014" w:rsidR="00873B69" w:rsidRPr="00760B05" w:rsidRDefault="001607C2" w:rsidP="001607C2">
      <w:pPr>
        <w:pStyle w:val="af5"/>
        <w:spacing w:before="120"/>
        <w:ind w:left="644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4. </w:t>
      </w:r>
      <w:r w:rsidR="00873B69" w:rsidRPr="00760B05">
        <w:rPr>
          <w:rFonts w:eastAsia="Calibri"/>
          <w:b/>
        </w:rPr>
        <w:t>КОНТРОЛЬ И ОЦЕНКА РЕЗУЛЬТАТОВ ОСВОЕНИЯ УЧЕБНОЙ ДИСЦИПЛИНЫ</w:t>
      </w:r>
    </w:p>
    <w:p w14:paraId="636F959C" w14:textId="77777777" w:rsidR="00760B05" w:rsidRDefault="00760B05" w:rsidP="00760B05">
      <w:pPr>
        <w:pStyle w:val="af5"/>
        <w:spacing w:before="120"/>
        <w:rPr>
          <w:rFonts w:eastAsia="Calibri"/>
          <w:b/>
        </w:rPr>
      </w:pPr>
    </w:p>
    <w:p w14:paraId="4ACB7C7B" w14:textId="77777777" w:rsidR="00760B05" w:rsidRDefault="00760B05" w:rsidP="00760B05">
      <w:pPr>
        <w:pStyle w:val="af5"/>
        <w:spacing w:before="120"/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4058"/>
        <w:gridCol w:w="2659"/>
      </w:tblGrid>
      <w:tr w:rsidR="00760B05" w:rsidRPr="009D16C9" w14:paraId="6080C3E0" w14:textId="77777777" w:rsidTr="00B660BB">
        <w:tc>
          <w:tcPr>
            <w:tcW w:w="1491" w:type="pct"/>
          </w:tcPr>
          <w:p w14:paraId="7DAAC549" w14:textId="77777777" w:rsidR="008E1600" w:rsidRDefault="00760B05" w:rsidP="00FB0EB6">
            <w:pPr>
              <w:jc w:val="center"/>
              <w:rPr>
                <w:b/>
                <w:bCs/>
              </w:rPr>
            </w:pPr>
            <w:r w:rsidRPr="009D16C9">
              <w:rPr>
                <w:b/>
                <w:bCs/>
              </w:rPr>
              <w:t>Результаты обучения</w:t>
            </w:r>
          </w:p>
          <w:p w14:paraId="7B73495B" w14:textId="3DDB6772" w:rsidR="00760B05" w:rsidRPr="009D16C9" w:rsidRDefault="008E1600" w:rsidP="00FB0EB6">
            <w:pPr>
              <w:jc w:val="center"/>
              <w:rPr>
                <w:b/>
                <w:bCs/>
              </w:rPr>
            </w:pPr>
            <w:r w:rsidRPr="008E1600">
              <w:rPr>
                <w:b/>
                <w:bCs/>
              </w:rPr>
              <w:t>(знания, умения</w:t>
            </w:r>
            <w:r w:rsidR="002D7610">
              <w:rPr>
                <w:b/>
                <w:bCs/>
              </w:rPr>
              <w:t xml:space="preserve">, </w:t>
            </w:r>
            <w:proofErr w:type="gramStart"/>
            <w:r w:rsidR="002D7610">
              <w:rPr>
                <w:b/>
                <w:bCs/>
              </w:rPr>
              <w:t>ОК</w:t>
            </w:r>
            <w:proofErr w:type="gramEnd"/>
            <w:r w:rsidRPr="008E1600">
              <w:rPr>
                <w:b/>
                <w:bCs/>
              </w:rPr>
              <w:t>)</w:t>
            </w:r>
          </w:p>
        </w:tc>
        <w:tc>
          <w:tcPr>
            <w:tcW w:w="2120" w:type="pct"/>
          </w:tcPr>
          <w:p w14:paraId="10D21DA0" w14:textId="2252B1E0" w:rsidR="00760B05" w:rsidRPr="009D16C9" w:rsidRDefault="000D0874" w:rsidP="00FB0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  <w:r w:rsidR="00760B05" w:rsidRPr="009D16C9">
              <w:rPr>
                <w:b/>
                <w:bCs/>
              </w:rPr>
              <w:t xml:space="preserve"> оценки</w:t>
            </w:r>
          </w:p>
        </w:tc>
        <w:tc>
          <w:tcPr>
            <w:tcW w:w="1389" w:type="pct"/>
          </w:tcPr>
          <w:p w14:paraId="67C73673" w14:textId="77777777" w:rsidR="00760B05" w:rsidRPr="009D16C9" w:rsidRDefault="00760B05" w:rsidP="00FB0EB6">
            <w:pPr>
              <w:jc w:val="center"/>
              <w:rPr>
                <w:b/>
                <w:bCs/>
              </w:rPr>
            </w:pPr>
            <w:r w:rsidRPr="009D16C9">
              <w:rPr>
                <w:b/>
                <w:bCs/>
              </w:rPr>
              <w:t>Методы оценки</w:t>
            </w:r>
          </w:p>
        </w:tc>
      </w:tr>
      <w:tr w:rsidR="00760B05" w:rsidRPr="009D16C9" w14:paraId="320EFC34" w14:textId="77777777" w:rsidTr="00760B05">
        <w:tc>
          <w:tcPr>
            <w:tcW w:w="5000" w:type="pct"/>
            <w:gridSpan w:val="3"/>
          </w:tcPr>
          <w:p w14:paraId="46E74A02" w14:textId="77777777" w:rsidR="00760B05" w:rsidRPr="009D16C9" w:rsidRDefault="00760B05" w:rsidP="00760B05">
            <w:pPr>
              <w:rPr>
                <w:b/>
                <w:bCs/>
              </w:rPr>
            </w:pPr>
            <w:r w:rsidRPr="009D16C9">
              <w:rPr>
                <w:b/>
                <w:bCs/>
              </w:rPr>
              <w:t>Знания</w:t>
            </w:r>
          </w:p>
        </w:tc>
      </w:tr>
      <w:tr w:rsidR="00760B05" w:rsidRPr="009D16C9" w14:paraId="7135D4EB" w14:textId="77777777" w:rsidTr="002D0A62">
        <w:tc>
          <w:tcPr>
            <w:tcW w:w="1491" w:type="pct"/>
          </w:tcPr>
          <w:p w14:paraId="4B4A559C" w14:textId="2CDABC04" w:rsidR="0094261F" w:rsidRPr="0094261F" w:rsidRDefault="0094261F" w:rsidP="0094261F">
            <w:pPr>
              <w:rPr>
                <w:bCs/>
              </w:rPr>
            </w:pPr>
            <w:r w:rsidRPr="0094261F">
              <w:rPr>
                <w:bCs/>
              </w:rPr>
              <w:t>основы черчения и геометрических построений;</w:t>
            </w:r>
          </w:p>
          <w:p w14:paraId="03EE29B1" w14:textId="3CD5E0A8" w:rsidR="00760B05" w:rsidRPr="009D16C9" w:rsidRDefault="004E04B3" w:rsidP="00FB0EB6">
            <w:pPr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</w:p>
        </w:tc>
        <w:tc>
          <w:tcPr>
            <w:tcW w:w="2120" w:type="pct"/>
          </w:tcPr>
          <w:p w14:paraId="3801D431" w14:textId="58B82094" w:rsidR="00760B05" w:rsidRPr="009D16C9" w:rsidRDefault="00760B05" w:rsidP="00F162B0">
            <w:pPr>
              <w:rPr>
                <w:b/>
                <w:bCs/>
              </w:rPr>
            </w:pPr>
            <w:r w:rsidRPr="009D16C9">
              <w:rPr>
                <w:bCs/>
              </w:rPr>
              <w:t xml:space="preserve">Перечисляет способы </w:t>
            </w:r>
            <w:r w:rsidR="00F162B0">
              <w:rPr>
                <w:bCs/>
              </w:rPr>
              <w:t>геометрических построений</w:t>
            </w:r>
          </w:p>
        </w:tc>
        <w:tc>
          <w:tcPr>
            <w:tcW w:w="1389" w:type="pct"/>
          </w:tcPr>
          <w:p w14:paraId="39363FAE" w14:textId="7071165E" w:rsidR="00760B05" w:rsidRPr="009D16C9" w:rsidRDefault="000764DB" w:rsidP="00FB0EB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 п</w:t>
            </w:r>
            <w:r w:rsidR="00760B05">
              <w:rPr>
                <w:bCs/>
              </w:rPr>
              <w:t>рактическ</w:t>
            </w:r>
            <w:r>
              <w:rPr>
                <w:bCs/>
              </w:rPr>
              <w:t>их</w:t>
            </w:r>
            <w:r w:rsidR="00760B05">
              <w:rPr>
                <w:bCs/>
              </w:rPr>
              <w:t xml:space="preserve"> заняти</w:t>
            </w:r>
            <w:r>
              <w:rPr>
                <w:bCs/>
              </w:rPr>
              <w:t>й</w:t>
            </w:r>
            <w:r w:rsidR="00760B05">
              <w:rPr>
                <w:bCs/>
              </w:rPr>
              <w:t xml:space="preserve"> №</w:t>
            </w:r>
            <w:r w:rsidR="004E04B3">
              <w:rPr>
                <w:bCs/>
              </w:rPr>
              <w:t>№</w:t>
            </w:r>
            <w:r w:rsidR="00760B05">
              <w:rPr>
                <w:bCs/>
              </w:rPr>
              <w:t xml:space="preserve"> 5</w:t>
            </w:r>
            <w:r w:rsidR="004E04B3">
              <w:rPr>
                <w:bCs/>
              </w:rPr>
              <w:t>-</w:t>
            </w:r>
            <w:r>
              <w:rPr>
                <w:bCs/>
              </w:rPr>
              <w:t>9</w:t>
            </w:r>
            <w:r w:rsidR="002D0A62">
              <w:rPr>
                <w:bCs/>
              </w:rPr>
              <w:t xml:space="preserve">; </w:t>
            </w:r>
            <w:r w:rsidR="002D0A62" w:rsidRPr="002D0A62">
              <w:rPr>
                <w:bCs/>
              </w:rPr>
              <w:t>устный опрос по теме 1.</w:t>
            </w:r>
            <w:r w:rsidR="00B660BB">
              <w:rPr>
                <w:bCs/>
              </w:rPr>
              <w:t>3, 2.1, 2.2, 2.3, 2.4</w:t>
            </w:r>
          </w:p>
        </w:tc>
      </w:tr>
      <w:tr w:rsidR="00760B05" w:rsidRPr="009D16C9" w14:paraId="11357D57" w14:textId="77777777" w:rsidTr="002D0A62">
        <w:tc>
          <w:tcPr>
            <w:tcW w:w="1491" w:type="pct"/>
          </w:tcPr>
          <w:p w14:paraId="3EC393A2" w14:textId="77777777" w:rsidR="00760B05" w:rsidRDefault="0094261F" w:rsidP="00FB0EB6">
            <w:pPr>
              <w:rPr>
                <w:color w:val="000000"/>
              </w:rPr>
            </w:pPr>
            <w:r>
              <w:rPr>
                <w:color w:val="000000"/>
              </w:rPr>
              <w:t>требования единой конструкторской документации</w:t>
            </w:r>
          </w:p>
          <w:p w14:paraId="39362BFD" w14:textId="65231137" w:rsidR="004E04B3" w:rsidRPr="009D16C9" w:rsidRDefault="004E04B3" w:rsidP="00FB0EB6">
            <w:pPr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  <w:r w:rsidR="00981630">
              <w:rPr>
                <w:bCs/>
              </w:rPr>
              <w:t>, ОК 10</w:t>
            </w:r>
          </w:p>
        </w:tc>
        <w:tc>
          <w:tcPr>
            <w:tcW w:w="2120" w:type="pct"/>
          </w:tcPr>
          <w:p w14:paraId="43328E3D" w14:textId="4EBAD33F" w:rsidR="00F162B0" w:rsidRPr="009D16C9" w:rsidRDefault="00F162B0" w:rsidP="00F162B0">
            <w:pPr>
              <w:rPr>
                <w:bCs/>
              </w:rPr>
            </w:pPr>
            <w:r w:rsidRPr="009D16C9">
              <w:rPr>
                <w:bCs/>
              </w:rPr>
              <w:t>Перечисляет требования государственных стандартов ЕСКД;</w:t>
            </w:r>
          </w:p>
          <w:p w14:paraId="6E42630C" w14:textId="26F79011" w:rsidR="00760B05" w:rsidRPr="009D16C9" w:rsidRDefault="00F162B0" w:rsidP="00FB0EB6">
            <w:pPr>
              <w:rPr>
                <w:bCs/>
              </w:rPr>
            </w:pPr>
            <w:r w:rsidRPr="009D16C9">
              <w:rPr>
                <w:bCs/>
              </w:rPr>
              <w:t>По заданным параметрам выполняет чертежи в соответствии с требованиями с ЕСКД,</w:t>
            </w:r>
          </w:p>
        </w:tc>
        <w:tc>
          <w:tcPr>
            <w:tcW w:w="1389" w:type="pct"/>
          </w:tcPr>
          <w:p w14:paraId="03DEB0E9" w14:textId="18B1D6A2" w:rsidR="00760B05" w:rsidRPr="00760B05" w:rsidRDefault="004E04B3" w:rsidP="00FB0EB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№№ 1-4</w:t>
            </w:r>
          </w:p>
        </w:tc>
      </w:tr>
      <w:tr w:rsidR="00760B05" w:rsidRPr="009D16C9" w14:paraId="3EE6C0A9" w14:textId="77777777" w:rsidTr="002D0A62">
        <w:tc>
          <w:tcPr>
            <w:tcW w:w="1491" w:type="pct"/>
          </w:tcPr>
          <w:p w14:paraId="45E950F2" w14:textId="77777777" w:rsidR="00760B05" w:rsidRDefault="0094261F" w:rsidP="00FB0EB6">
            <w:pPr>
              <w:rPr>
                <w:color w:val="000000"/>
              </w:rPr>
            </w:pPr>
            <w:r>
              <w:rPr>
                <w:color w:val="000000"/>
              </w:rPr>
              <w:t>основные правила выполнения чертежей</w:t>
            </w:r>
          </w:p>
          <w:p w14:paraId="4C1629E7" w14:textId="2887D752" w:rsidR="004E04B3" w:rsidRPr="004E04B3" w:rsidRDefault="004E04B3" w:rsidP="00FB0EB6">
            <w:proofErr w:type="gramStart"/>
            <w:r w:rsidRPr="004E04B3">
              <w:rPr>
                <w:color w:val="000000"/>
              </w:rPr>
              <w:t>ОК</w:t>
            </w:r>
            <w:proofErr w:type="gramEnd"/>
            <w:r w:rsidRPr="004E04B3">
              <w:rPr>
                <w:color w:val="000000"/>
              </w:rPr>
              <w:t xml:space="preserve"> 01 – ОК 07</w:t>
            </w:r>
          </w:p>
        </w:tc>
        <w:tc>
          <w:tcPr>
            <w:tcW w:w="2120" w:type="pct"/>
          </w:tcPr>
          <w:p w14:paraId="09525EB5" w14:textId="46AD4279" w:rsidR="00760B05" w:rsidRPr="009D16C9" w:rsidRDefault="00760B05" w:rsidP="00FB0EB6">
            <w:pPr>
              <w:rPr>
                <w:bCs/>
              </w:rPr>
            </w:pPr>
            <w:r w:rsidRPr="009D16C9">
              <w:rPr>
                <w:bCs/>
              </w:rPr>
              <w:t>Перечисляет правила выполнения чертежей</w:t>
            </w:r>
          </w:p>
          <w:p w14:paraId="38080CC9" w14:textId="0F68E25E" w:rsidR="00760B05" w:rsidRPr="009D16C9" w:rsidRDefault="00760B05" w:rsidP="00FB0EB6">
            <w:pPr>
              <w:rPr>
                <w:b/>
                <w:bCs/>
              </w:rPr>
            </w:pPr>
          </w:p>
        </w:tc>
        <w:tc>
          <w:tcPr>
            <w:tcW w:w="1389" w:type="pct"/>
          </w:tcPr>
          <w:p w14:paraId="27DF5C5A" w14:textId="24B3B3D2" w:rsidR="00760B05" w:rsidRPr="00B67709" w:rsidRDefault="002D0A62" w:rsidP="00FB0EB6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="004E04B3">
              <w:rPr>
                <w:bCs/>
              </w:rPr>
              <w:t>екущий контроль в форме</w:t>
            </w:r>
            <w:r>
              <w:rPr>
                <w:bCs/>
              </w:rPr>
              <w:t xml:space="preserve">: </w:t>
            </w:r>
            <w:r w:rsidR="004E04B3">
              <w:rPr>
                <w:bCs/>
              </w:rPr>
              <w:t>практических занятий №№ 1-9</w:t>
            </w:r>
            <w:r>
              <w:rPr>
                <w:bCs/>
              </w:rPr>
              <w:t xml:space="preserve">; устный опрос по теме 1.1, 1.2 </w:t>
            </w:r>
          </w:p>
        </w:tc>
      </w:tr>
      <w:tr w:rsidR="00760B05" w:rsidRPr="009D16C9" w14:paraId="069193C4" w14:textId="77777777" w:rsidTr="002D0A62">
        <w:tc>
          <w:tcPr>
            <w:tcW w:w="1491" w:type="pct"/>
          </w:tcPr>
          <w:p w14:paraId="6FAE60CE" w14:textId="04CA7549" w:rsidR="00760B05" w:rsidRDefault="0094261F" w:rsidP="00FB0EB6">
            <w:pPr>
              <w:rPr>
                <w:color w:val="000000"/>
              </w:rPr>
            </w:pPr>
            <w:r w:rsidRPr="0026535B">
              <w:rPr>
                <w:color w:val="000000"/>
              </w:rPr>
              <w:t>правила построения графических изображений</w:t>
            </w:r>
          </w:p>
          <w:p w14:paraId="3579F6AD" w14:textId="002780DF" w:rsidR="004E04B3" w:rsidRPr="009D16C9" w:rsidRDefault="004E04B3" w:rsidP="00FB0EB6">
            <w:pPr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</w:p>
        </w:tc>
        <w:tc>
          <w:tcPr>
            <w:tcW w:w="2120" w:type="pct"/>
          </w:tcPr>
          <w:p w14:paraId="22F9182D" w14:textId="77777777" w:rsidR="00760B05" w:rsidRPr="009D16C9" w:rsidRDefault="00760B05" w:rsidP="00FB0EB6">
            <w:pPr>
              <w:rPr>
                <w:bCs/>
              </w:rPr>
            </w:pPr>
            <w:r w:rsidRPr="009D16C9">
              <w:rPr>
                <w:bCs/>
              </w:rPr>
              <w:t>Перечисляет способы графического представления объектов;</w:t>
            </w:r>
          </w:p>
          <w:p w14:paraId="1AE93753" w14:textId="7FDBE562" w:rsidR="00760B05" w:rsidRPr="009D16C9" w:rsidRDefault="00760B05" w:rsidP="00FB0EB6">
            <w:pPr>
              <w:rPr>
                <w:b/>
                <w:bCs/>
              </w:rPr>
            </w:pPr>
          </w:p>
        </w:tc>
        <w:tc>
          <w:tcPr>
            <w:tcW w:w="1389" w:type="pct"/>
          </w:tcPr>
          <w:p w14:paraId="7FFC212C" w14:textId="2C004CE5" w:rsidR="00760B05" w:rsidRPr="00B67709" w:rsidRDefault="004E04B3" w:rsidP="00FB0EB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№№ 1- 9</w:t>
            </w:r>
          </w:p>
        </w:tc>
      </w:tr>
      <w:tr w:rsidR="00760B05" w:rsidRPr="009D16C9" w14:paraId="12BB5B39" w14:textId="77777777" w:rsidTr="002D0A62">
        <w:tc>
          <w:tcPr>
            <w:tcW w:w="1491" w:type="pct"/>
          </w:tcPr>
          <w:p w14:paraId="07269B2E" w14:textId="1AAD0089" w:rsidR="0094261F" w:rsidRDefault="0094261F" w:rsidP="0094261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27B1">
              <w:rPr>
                <w:color w:val="000000"/>
              </w:rPr>
              <w:t>технологии выполнения чертежей с использованием системы автоматизированного проектирования</w:t>
            </w:r>
          </w:p>
          <w:p w14:paraId="79FA4FC2" w14:textId="140522C8" w:rsidR="004E04B3" w:rsidRPr="005A5710" w:rsidRDefault="004E04B3" w:rsidP="0094261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  <w:r w:rsidR="00981630">
              <w:rPr>
                <w:bCs/>
              </w:rPr>
              <w:t>, ОК09</w:t>
            </w:r>
          </w:p>
          <w:p w14:paraId="19DE8692" w14:textId="2ACCA019" w:rsidR="00760B05" w:rsidRPr="009D16C9" w:rsidRDefault="00760B05" w:rsidP="00FB0EB6">
            <w:pPr>
              <w:rPr>
                <w:b/>
                <w:bCs/>
              </w:rPr>
            </w:pPr>
          </w:p>
        </w:tc>
        <w:tc>
          <w:tcPr>
            <w:tcW w:w="2120" w:type="pct"/>
          </w:tcPr>
          <w:p w14:paraId="7B3BA262" w14:textId="622DDC87" w:rsidR="00F162B0" w:rsidRPr="005A5710" w:rsidRDefault="00F162B0" w:rsidP="00F162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</w:t>
            </w:r>
            <w:r w:rsidRPr="006727B1">
              <w:rPr>
                <w:color w:val="000000"/>
              </w:rPr>
              <w:t>технологи</w:t>
            </w:r>
            <w:r>
              <w:rPr>
                <w:color w:val="000000"/>
              </w:rPr>
              <w:t>ю</w:t>
            </w:r>
            <w:r w:rsidRPr="006727B1">
              <w:rPr>
                <w:color w:val="000000"/>
              </w:rPr>
              <w:t xml:space="preserve"> выполнения чертежей с использованием системы автоматизированного проектирования</w:t>
            </w:r>
            <w:r>
              <w:rPr>
                <w:color w:val="000000"/>
              </w:rPr>
              <w:t>.</w:t>
            </w:r>
          </w:p>
          <w:p w14:paraId="2B78B1B0" w14:textId="6E6090BE" w:rsidR="00760B05" w:rsidRPr="009D16C9" w:rsidRDefault="00760B05" w:rsidP="00FB0EB6">
            <w:pPr>
              <w:rPr>
                <w:b/>
                <w:bCs/>
              </w:rPr>
            </w:pPr>
          </w:p>
        </w:tc>
        <w:tc>
          <w:tcPr>
            <w:tcW w:w="1389" w:type="pct"/>
          </w:tcPr>
          <w:p w14:paraId="50456EE0" w14:textId="165CC6C2" w:rsidR="00760B05" w:rsidRPr="00B67709" w:rsidRDefault="00E41D91" w:rsidP="00B67709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  <w:r w:rsidR="002D0A62">
              <w:rPr>
                <w:bCs/>
              </w:rPr>
              <w:t xml:space="preserve"> по теме 3.1</w:t>
            </w:r>
          </w:p>
        </w:tc>
      </w:tr>
      <w:tr w:rsidR="00B25D01" w:rsidRPr="009D16C9" w14:paraId="1EF2913C" w14:textId="77777777" w:rsidTr="00B25D01">
        <w:tc>
          <w:tcPr>
            <w:tcW w:w="5000" w:type="pct"/>
            <w:gridSpan w:val="3"/>
          </w:tcPr>
          <w:p w14:paraId="1F5BC71E" w14:textId="5E1D5F2C" w:rsidR="00B25D01" w:rsidRPr="00B67709" w:rsidRDefault="00B25D01" w:rsidP="00B67709">
            <w:pPr>
              <w:jc w:val="both"/>
              <w:rPr>
                <w:bCs/>
              </w:rPr>
            </w:pPr>
            <w:r w:rsidRPr="009D16C9">
              <w:rPr>
                <w:b/>
                <w:bCs/>
              </w:rPr>
              <w:t>Умения</w:t>
            </w:r>
          </w:p>
        </w:tc>
      </w:tr>
      <w:tr w:rsidR="00760B05" w:rsidRPr="009D16C9" w14:paraId="32618EE8" w14:textId="77777777" w:rsidTr="002D0A62">
        <w:tc>
          <w:tcPr>
            <w:tcW w:w="1491" w:type="pct"/>
          </w:tcPr>
          <w:p w14:paraId="6B4FCE52" w14:textId="77777777" w:rsidR="00760B05" w:rsidRDefault="00AE130F" w:rsidP="00FB0EB6">
            <w:pPr>
              <w:ind w:firstLine="30"/>
              <w:rPr>
                <w:color w:val="000000"/>
              </w:rPr>
            </w:pPr>
            <w:r>
              <w:rPr>
                <w:color w:val="000000"/>
              </w:rPr>
              <w:t>читать и оформлять чертежи</w:t>
            </w:r>
          </w:p>
          <w:p w14:paraId="27888015" w14:textId="4E19DCEF" w:rsidR="004E04B3" w:rsidRPr="009D16C9" w:rsidRDefault="004E04B3" w:rsidP="00FB0EB6">
            <w:pPr>
              <w:ind w:firstLine="30"/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</w:p>
        </w:tc>
        <w:tc>
          <w:tcPr>
            <w:tcW w:w="2120" w:type="pct"/>
          </w:tcPr>
          <w:p w14:paraId="1E332A43" w14:textId="272D28F5" w:rsidR="00760B05" w:rsidRPr="009D16C9" w:rsidRDefault="00B25D01" w:rsidP="00FB0EB6">
            <w:pPr>
              <w:rPr>
                <w:bCs/>
              </w:rPr>
            </w:pPr>
            <w:r>
              <w:rPr>
                <w:bCs/>
              </w:rPr>
              <w:t>По заданному алгоритму читает чертежи;</w:t>
            </w:r>
          </w:p>
          <w:p w14:paraId="2BE91612" w14:textId="4499F589" w:rsidR="00B25D01" w:rsidRPr="009D16C9" w:rsidRDefault="00B25D01" w:rsidP="00B25D01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="00760B05" w:rsidRPr="009D16C9">
              <w:rPr>
                <w:bCs/>
              </w:rPr>
              <w:t xml:space="preserve">ри выполнении чертежей выбирает масштаб; компоновку чертежа; </w:t>
            </w:r>
          </w:p>
          <w:p w14:paraId="28008031" w14:textId="7F21D7D5" w:rsidR="00760B05" w:rsidRPr="009D16C9" w:rsidRDefault="00760B05" w:rsidP="00FB0EB6">
            <w:pPr>
              <w:rPr>
                <w:b/>
                <w:bCs/>
              </w:rPr>
            </w:pPr>
          </w:p>
        </w:tc>
        <w:tc>
          <w:tcPr>
            <w:tcW w:w="1389" w:type="pct"/>
          </w:tcPr>
          <w:p w14:paraId="36428E80" w14:textId="3A81C52D" w:rsidR="00760B05" w:rsidRPr="009D16C9" w:rsidRDefault="004E04B3" w:rsidP="00B67709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Текущий контроль в форме практических занятий №№ 1- 9</w:t>
            </w:r>
          </w:p>
        </w:tc>
      </w:tr>
      <w:tr w:rsidR="00760B05" w:rsidRPr="009D16C9" w14:paraId="4FB1DD62" w14:textId="77777777" w:rsidTr="002D0A62">
        <w:tc>
          <w:tcPr>
            <w:tcW w:w="1491" w:type="pct"/>
          </w:tcPr>
          <w:p w14:paraId="45B527CE" w14:textId="77777777" w:rsidR="00760B05" w:rsidRDefault="00AE130F" w:rsidP="00FB0EB6">
            <w:pPr>
              <w:ind w:firstLine="30"/>
              <w:rPr>
                <w:color w:val="000000"/>
              </w:rPr>
            </w:pPr>
            <w:r>
              <w:rPr>
                <w:color w:val="000000"/>
              </w:rPr>
              <w:t>пользоваться справочной литературой</w:t>
            </w:r>
          </w:p>
          <w:p w14:paraId="0415C189" w14:textId="7AAE14B7" w:rsidR="004E04B3" w:rsidRPr="009D16C9" w:rsidRDefault="004E04B3" w:rsidP="00FB0EB6">
            <w:pPr>
              <w:ind w:firstLine="30"/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  <w:r w:rsidR="00981630">
              <w:rPr>
                <w:bCs/>
              </w:rPr>
              <w:t>, ОК 10</w:t>
            </w:r>
          </w:p>
        </w:tc>
        <w:tc>
          <w:tcPr>
            <w:tcW w:w="2120" w:type="pct"/>
          </w:tcPr>
          <w:p w14:paraId="25DB98D3" w14:textId="7DDC2357" w:rsidR="00760B05" w:rsidRPr="009D16C9" w:rsidRDefault="00D17F33" w:rsidP="00FB0EB6">
            <w:pPr>
              <w:rPr>
                <w:b/>
                <w:bCs/>
              </w:rPr>
            </w:pPr>
            <w:r w:rsidRPr="00D17F33">
              <w:rPr>
                <w:bCs/>
              </w:rPr>
              <w:t>Определя</w:t>
            </w:r>
            <w:r>
              <w:rPr>
                <w:bCs/>
              </w:rPr>
              <w:t>ет</w:t>
            </w:r>
            <w:r w:rsidRPr="00D17F33">
              <w:rPr>
                <w:bCs/>
              </w:rPr>
              <w:t xml:space="preserve"> необходимые источники </w:t>
            </w:r>
            <w:r>
              <w:rPr>
                <w:bCs/>
              </w:rPr>
              <w:t>справочной литературы</w:t>
            </w:r>
            <w:r w:rsidRPr="00D17F33">
              <w:rPr>
                <w:bCs/>
              </w:rPr>
              <w:t>; планир</w:t>
            </w:r>
            <w:r>
              <w:rPr>
                <w:bCs/>
              </w:rPr>
              <w:t>ует</w:t>
            </w:r>
            <w:r w:rsidRPr="00D17F33">
              <w:rPr>
                <w:bCs/>
              </w:rPr>
              <w:t xml:space="preserve"> процесс поиска; выделя</w:t>
            </w:r>
            <w:r>
              <w:rPr>
                <w:bCs/>
              </w:rPr>
              <w:t>ет</w:t>
            </w:r>
            <w:r w:rsidRPr="00D17F33">
              <w:rPr>
                <w:bCs/>
              </w:rPr>
              <w:t xml:space="preserve"> наиболее </w:t>
            </w:r>
            <w:proofErr w:type="gramStart"/>
            <w:r w:rsidRPr="00D17F33">
              <w:rPr>
                <w:bCs/>
              </w:rPr>
              <w:t>значимое</w:t>
            </w:r>
            <w:proofErr w:type="gramEnd"/>
            <w:r w:rsidRPr="00D17F33">
              <w:rPr>
                <w:bCs/>
              </w:rPr>
              <w:t xml:space="preserve"> в перечне информации; оценива</w:t>
            </w:r>
            <w:r>
              <w:rPr>
                <w:bCs/>
              </w:rPr>
              <w:t>ет</w:t>
            </w:r>
            <w:r w:rsidRPr="00D17F33">
              <w:rPr>
                <w:bCs/>
              </w:rPr>
              <w:t xml:space="preserve"> практическую значимость результатов поиска</w:t>
            </w:r>
            <w:r>
              <w:rPr>
                <w:bCs/>
              </w:rPr>
              <w:t>;</w:t>
            </w:r>
          </w:p>
        </w:tc>
        <w:tc>
          <w:tcPr>
            <w:tcW w:w="1389" w:type="pct"/>
          </w:tcPr>
          <w:p w14:paraId="74828EEC" w14:textId="55782C06" w:rsidR="00760B05" w:rsidRPr="009D16C9" w:rsidRDefault="004E04B3" w:rsidP="00FB0EB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№№ 1- 9</w:t>
            </w:r>
          </w:p>
        </w:tc>
      </w:tr>
      <w:tr w:rsidR="00760B05" w:rsidRPr="009D16C9" w14:paraId="77CFFD27" w14:textId="77777777" w:rsidTr="002D0A62">
        <w:tc>
          <w:tcPr>
            <w:tcW w:w="1491" w:type="pct"/>
          </w:tcPr>
          <w:p w14:paraId="64A60701" w14:textId="77777777" w:rsidR="00760B05" w:rsidRDefault="00AE130F" w:rsidP="00FB0EB6">
            <w:pPr>
              <w:rPr>
                <w:color w:val="000000"/>
              </w:rPr>
            </w:pPr>
            <w:r>
              <w:rPr>
                <w:color w:val="000000"/>
              </w:rPr>
              <w:t>пользоваться чертёжными инструментами</w:t>
            </w:r>
          </w:p>
          <w:p w14:paraId="50F082F6" w14:textId="28AF814B" w:rsidR="004E04B3" w:rsidRPr="009D16C9" w:rsidRDefault="004E04B3" w:rsidP="00FB0EB6"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</w:p>
        </w:tc>
        <w:tc>
          <w:tcPr>
            <w:tcW w:w="2120" w:type="pct"/>
          </w:tcPr>
          <w:p w14:paraId="5AF0E1DF" w14:textId="1FE10F3C" w:rsidR="00760B05" w:rsidRPr="009D16C9" w:rsidRDefault="00D17F33" w:rsidP="00FB0EB6">
            <w:pPr>
              <w:rPr>
                <w:b/>
                <w:bCs/>
              </w:rPr>
            </w:pPr>
            <w:r>
              <w:rPr>
                <w:bCs/>
              </w:rPr>
              <w:t>при выполнении</w:t>
            </w:r>
            <w:r w:rsidR="00B25D01">
              <w:rPr>
                <w:bCs/>
              </w:rPr>
              <w:t xml:space="preserve"> чертежей правильно использует чертёжные инструменты</w:t>
            </w:r>
          </w:p>
        </w:tc>
        <w:tc>
          <w:tcPr>
            <w:tcW w:w="1389" w:type="pct"/>
          </w:tcPr>
          <w:p w14:paraId="6616127C" w14:textId="16895C33" w:rsidR="00760B05" w:rsidRPr="009D16C9" w:rsidRDefault="004E04B3" w:rsidP="00FB0EB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№№ 1- 9</w:t>
            </w:r>
          </w:p>
        </w:tc>
      </w:tr>
      <w:tr w:rsidR="00760B05" w:rsidRPr="009D16C9" w14:paraId="6FD2AC02" w14:textId="77777777" w:rsidTr="002D0A62">
        <w:tc>
          <w:tcPr>
            <w:tcW w:w="1491" w:type="pct"/>
          </w:tcPr>
          <w:p w14:paraId="45612E69" w14:textId="77777777" w:rsidR="00760B05" w:rsidRDefault="00AE130F" w:rsidP="00FB0EB6">
            <w:pPr>
              <w:rPr>
                <w:color w:val="000000"/>
              </w:rPr>
            </w:pPr>
            <w:r>
              <w:rPr>
                <w:color w:val="000000"/>
              </w:rPr>
              <w:t>выполнять геометрические построения</w:t>
            </w:r>
          </w:p>
          <w:p w14:paraId="74C0852C" w14:textId="33DC58FD" w:rsidR="004E04B3" w:rsidRPr="009D16C9" w:rsidRDefault="004E04B3" w:rsidP="00FB0EB6">
            <w:proofErr w:type="gramStart"/>
            <w:r>
              <w:rPr>
                <w:bCs/>
              </w:rPr>
              <w:lastRenderedPageBreak/>
              <w:t>ОК</w:t>
            </w:r>
            <w:proofErr w:type="gramEnd"/>
            <w:r>
              <w:rPr>
                <w:bCs/>
              </w:rPr>
              <w:t xml:space="preserve"> 01 – ОК 07</w:t>
            </w:r>
          </w:p>
        </w:tc>
        <w:tc>
          <w:tcPr>
            <w:tcW w:w="2120" w:type="pct"/>
          </w:tcPr>
          <w:p w14:paraId="18C1E4C5" w14:textId="413F2778" w:rsidR="00760B05" w:rsidRPr="009D16C9" w:rsidRDefault="00760B05" w:rsidP="00FB0EB6">
            <w:pPr>
              <w:rPr>
                <w:bCs/>
              </w:rPr>
            </w:pPr>
            <w:r w:rsidRPr="009D16C9">
              <w:rPr>
                <w:bCs/>
              </w:rPr>
              <w:lastRenderedPageBreak/>
              <w:t xml:space="preserve">По заданному алгоритму </w:t>
            </w:r>
            <w:r w:rsidR="00B25D01">
              <w:rPr>
                <w:bCs/>
              </w:rPr>
              <w:t>выполняет геометрические построения</w:t>
            </w:r>
          </w:p>
        </w:tc>
        <w:tc>
          <w:tcPr>
            <w:tcW w:w="1389" w:type="pct"/>
          </w:tcPr>
          <w:p w14:paraId="61720FBD" w14:textId="4A13A043" w:rsidR="00760B05" w:rsidRPr="009D16C9" w:rsidRDefault="004E04B3" w:rsidP="00FB0EB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№№ 5-9</w:t>
            </w:r>
          </w:p>
        </w:tc>
      </w:tr>
      <w:tr w:rsidR="00AE130F" w:rsidRPr="009D16C9" w14:paraId="064F8545" w14:textId="77777777" w:rsidTr="002D0A62">
        <w:tc>
          <w:tcPr>
            <w:tcW w:w="1491" w:type="pct"/>
          </w:tcPr>
          <w:p w14:paraId="0F8608F5" w14:textId="77777777" w:rsidR="00AE130F" w:rsidRDefault="00AE130F" w:rsidP="00FB0EB6">
            <w:pPr>
              <w:rPr>
                <w:color w:val="000000"/>
              </w:rPr>
            </w:pPr>
            <w:r w:rsidRPr="0026535B">
              <w:rPr>
                <w:color w:val="000000"/>
              </w:rPr>
              <w:lastRenderedPageBreak/>
              <w:t>выполнять графические изображения пространственных образов в машинной графике</w:t>
            </w:r>
          </w:p>
          <w:p w14:paraId="198DD0AC" w14:textId="3A332F94" w:rsidR="004E04B3" w:rsidRDefault="004E04B3" w:rsidP="00FB0EB6">
            <w:pPr>
              <w:rPr>
                <w:color w:val="000000"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 – ОК 07</w:t>
            </w:r>
            <w:r w:rsidR="00981630">
              <w:rPr>
                <w:bCs/>
              </w:rPr>
              <w:t>, ОК 10</w:t>
            </w:r>
          </w:p>
        </w:tc>
        <w:tc>
          <w:tcPr>
            <w:tcW w:w="2120" w:type="pct"/>
          </w:tcPr>
          <w:p w14:paraId="708B02FD" w14:textId="101C9E91" w:rsidR="00AE130F" w:rsidRPr="009D16C9" w:rsidRDefault="00B25D01" w:rsidP="00FB0EB6">
            <w:pPr>
              <w:rPr>
                <w:bCs/>
              </w:rPr>
            </w:pPr>
            <w:r>
              <w:rPr>
                <w:bCs/>
              </w:rPr>
              <w:t>Выполняет не сложные графические изображения в машинной графике</w:t>
            </w:r>
          </w:p>
        </w:tc>
        <w:tc>
          <w:tcPr>
            <w:tcW w:w="1389" w:type="pct"/>
          </w:tcPr>
          <w:p w14:paraId="1FFEA012" w14:textId="45E1E982" w:rsidR="00AE130F" w:rsidRPr="00B67709" w:rsidRDefault="00B660BB" w:rsidP="00FB0EB6">
            <w:pPr>
              <w:jc w:val="both"/>
              <w:rPr>
                <w:bCs/>
              </w:rPr>
            </w:pPr>
            <w:r w:rsidRPr="00B660BB">
              <w:rPr>
                <w:bCs/>
              </w:rPr>
              <w:t>Устный опрос по теме 3.1</w:t>
            </w:r>
          </w:p>
        </w:tc>
      </w:tr>
    </w:tbl>
    <w:p w14:paraId="001DCD94" w14:textId="77777777" w:rsidR="00760B05" w:rsidRDefault="00760B05" w:rsidP="00760B05">
      <w:pPr>
        <w:pStyle w:val="af5"/>
        <w:spacing w:before="120"/>
        <w:ind w:hanging="720"/>
        <w:rPr>
          <w:rFonts w:eastAsia="Calibri"/>
          <w:b/>
        </w:rPr>
      </w:pPr>
    </w:p>
    <w:p w14:paraId="12645C31" w14:textId="77777777" w:rsidR="00760B05" w:rsidRDefault="00760B05" w:rsidP="00760B05">
      <w:pPr>
        <w:pStyle w:val="af5"/>
        <w:spacing w:before="120"/>
        <w:rPr>
          <w:rFonts w:eastAsia="Calibri"/>
          <w:b/>
        </w:rPr>
      </w:pPr>
    </w:p>
    <w:p w14:paraId="2F318AD6" w14:textId="77777777" w:rsidR="00760B05" w:rsidRDefault="00760B05" w:rsidP="00760B05">
      <w:pPr>
        <w:pStyle w:val="af5"/>
        <w:spacing w:before="120"/>
        <w:rPr>
          <w:rFonts w:eastAsia="Calibri"/>
          <w:b/>
        </w:rPr>
      </w:pPr>
    </w:p>
    <w:p w14:paraId="1AA7FD15" w14:textId="77777777" w:rsidR="00760B05" w:rsidRDefault="00760B05" w:rsidP="00760B05">
      <w:pPr>
        <w:pStyle w:val="af5"/>
        <w:spacing w:before="120"/>
        <w:rPr>
          <w:rFonts w:eastAsia="Calibri"/>
          <w:b/>
        </w:rPr>
      </w:pPr>
    </w:p>
    <w:p w14:paraId="39A4C34E" w14:textId="77777777" w:rsidR="00760B05" w:rsidRDefault="00760B05" w:rsidP="00760B05">
      <w:pPr>
        <w:pStyle w:val="af5"/>
        <w:spacing w:before="120"/>
        <w:rPr>
          <w:rFonts w:eastAsia="Calibri"/>
          <w:b/>
        </w:rPr>
      </w:pPr>
    </w:p>
    <w:p w14:paraId="00E5556A" w14:textId="77777777" w:rsidR="00760B05" w:rsidRPr="00760B05" w:rsidRDefault="00760B05" w:rsidP="00760B05">
      <w:pPr>
        <w:pStyle w:val="af5"/>
        <w:spacing w:before="120"/>
        <w:rPr>
          <w:rFonts w:eastAsia="Calibri"/>
          <w:b/>
        </w:rPr>
      </w:pPr>
    </w:p>
    <w:p w14:paraId="790A8152" w14:textId="77777777" w:rsidR="00AA2533" w:rsidRPr="006B7884" w:rsidRDefault="00AA2533" w:rsidP="000A6423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14:paraId="23102160" w14:textId="77777777" w:rsidR="00AA2533" w:rsidRPr="00AC73E0" w:rsidRDefault="00AA2533" w:rsidP="00AC73E0">
      <w:pPr>
        <w:pStyle w:val="24"/>
        <w:shd w:val="clear" w:color="auto" w:fill="auto"/>
        <w:spacing w:line="240" w:lineRule="auto"/>
      </w:pPr>
    </w:p>
    <w:p w14:paraId="3CDD252F" w14:textId="77777777" w:rsidR="005D22EE" w:rsidRPr="00C74B2A" w:rsidRDefault="005D22EE" w:rsidP="00AA2533">
      <w:pPr>
        <w:rPr>
          <w:sz w:val="22"/>
          <w:szCs w:val="22"/>
        </w:rPr>
      </w:pPr>
    </w:p>
    <w:sectPr w:rsidR="005D22EE" w:rsidRPr="00C74B2A" w:rsidSect="00CD33FF">
      <w:pgSz w:w="11906" w:h="16838"/>
      <w:pgMar w:top="1134" w:right="850" w:bottom="89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3E3B" w14:textId="77777777" w:rsidR="00E250CD" w:rsidRDefault="00E250CD">
      <w:r>
        <w:separator/>
      </w:r>
    </w:p>
  </w:endnote>
  <w:endnote w:type="continuationSeparator" w:id="0">
    <w:p w14:paraId="5392D0C5" w14:textId="77777777" w:rsidR="00E250CD" w:rsidRDefault="00E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89BF" w14:textId="77777777" w:rsidR="00FE2392" w:rsidRDefault="00AD4D17" w:rsidP="00CD33F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E2392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4338C2" w14:textId="77777777" w:rsidR="00FE2392" w:rsidRDefault="00FE239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0866" w14:textId="77777777" w:rsidR="00FE2392" w:rsidRDefault="00AD4D17" w:rsidP="00B50E2E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E239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330D">
      <w:rPr>
        <w:rStyle w:val="af0"/>
        <w:noProof/>
      </w:rPr>
      <w:t>2</w:t>
    </w:r>
    <w:r>
      <w:rPr>
        <w:rStyle w:val="af0"/>
      </w:rPr>
      <w:fldChar w:fldCharType="end"/>
    </w:r>
  </w:p>
  <w:p w14:paraId="4825E3EE" w14:textId="77777777" w:rsidR="00FE2392" w:rsidRDefault="00FE23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3304" w14:textId="77777777" w:rsidR="00E250CD" w:rsidRDefault="00E250CD">
      <w:r>
        <w:separator/>
      </w:r>
    </w:p>
  </w:footnote>
  <w:footnote w:type="continuationSeparator" w:id="0">
    <w:p w14:paraId="66CE2580" w14:textId="77777777" w:rsidR="00E250CD" w:rsidRDefault="00E2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54E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513DE"/>
    <w:multiLevelType w:val="hybridMultilevel"/>
    <w:tmpl w:val="048C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787"/>
    <w:multiLevelType w:val="hybridMultilevel"/>
    <w:tmpl w:val="9BEAC586"/>
    <w:lvl w:ilvl="0" w:tplc="1376E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6641"/>
    <w:multiLevelType w:val="hybridMultilevel"/>
    <w:tmpl w:val="005E6B28"/>
    <w:lvl w:ilvl="0" w:tplc="F5C4E0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D42"/>
    <w:multiLevelType w:val="multilevel"/>
    <w:tmpl w:val="EF9CE0E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FB64F8"/>
    <w:multiLevelType w:val="hybridMultilevel"/>
    <w:tmpl w:val="84F06B00"/>
    <w:lvl w:ilvl="0" w:tplc="509261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A0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87F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2739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0AF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2647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04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D19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CED9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E47B7B"/>
    <w:multiLevelType w:val="hybridMultilevel"/>
    <w:tmpl w:val="13749DD6"/>
    <w:lvl w:ilvl="0" w:tplc="8338A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1FF4"/>
    <w:multiLevelType w:val="hybridMultilevel"/>
    <w:tmpl w:val="9A26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0AAA"/>
    <w:multiLevelType w:val="hybridMultilevel"/>
    <w:tmpl w:val="5F5E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232ED"/>
    <w:multiLevelType w:val="hybridMultilevel"/>
    <w:tmpl w:val="CA6A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E6F5E"/>
    <w:multiLevelType w:val="hybridMultilevel"/>
    <w:tmpl w:val="C6CE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D412A"/>
    <w:multiLevelType w:val="hybridMultilevel"/>
    <w:tmpl w:val="4CFA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37F8"/>
    <w:multiLevelType w:val="hybridMultilevel"/>
    <w:tmpl w:val="5352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72243"/>
    <w:multiLevelType w:val="hybridMultilevel"/>
    <w:tmpl w:val="4CC6C3E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E0DF0"/>
    <w:multiLevelType w:val="multilevel"/>
    <w:tmpl w:val="BFBC05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1341862"/>
    <w:multiLevelType w:val="hybridMultilevel"/>
    <w:tmpl w:val="9DB2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D4BEA"/>
    <w:multiLevelType w:val="hybridMultilevel"/>
    <w:tmpl w:val="3230C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3363C4"/>
    <w:multiLevelType w:val="hybridMultilevel"/>
    <w:tmpl w:val="2B6AD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F573A"/>
    <w:multiLevelType w:val="hybridMultilevel"/>
    <w:tmpl w:val="2290784A"/>
    <w:lvl w:ilvl="0" w:tplc="48C4D6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A6D73"/>
    <w:multiLevelType w:val="hybridMultilevel"/>
    <w:tmpl w:val="653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02605"/>
    <w:multiLevelType w:val="multilevel"/>
    <w:tmpl w:val="B08C73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23C1B39"/>
    <w:multiLevelType w:val="hybridMultilevel"/>
    <w:tmpl w:val="4978EA7E"/>
    <w:lvl w:ilvl="0" w:tplc="C5D055F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4783C6D"/>
    <w:multiLevelType w:val="multilevel"/>
    <w:tmpl w:val="67AE05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8852EC"/>
    <w:multiLevelType w:val="hybridMultilevel"/>
    <w:tmpl w:val="0AB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528EA"/>
    <w:multiLevelType w:val="hybridMultilevel"/>
    <w:tmpl w:val="B47CABB2"/>
    <w:lvl w:ilvl="0" w:tplc="C5D055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D4C55"/>
    <w:multiLevelType w:val="hybridMultilevel"/>
    <w:tmpl w:val="2CA04246"/>
    <w:lvl w:ilvl="0" w:tplc="6E843C28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3B31660"/>
    <w:multiLevelType w:val="hybridMultilevel"/>
    <w:tmpl w:val="0ED8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F05C0"/>
    <w:multiLevelType w:val="hybridMultilevel"/>
    <w:tmpl w:val="398AAE3C"/>
    <w:lvl w:ilvl="0" w:tplc="1376E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F2BD3"/>
    <w:multiLevelType w:val="hybridMultilevel"/>
    <w:tmpl w:val="4CC6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3493"/>
    <w:multiLevelType w:val="hybridMultilevel"/>
    <w:tmpl w:val="AE12532A"/>
    <w:lvl w:ilvl="0" w:tplc="2B3CE18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000000"/>
        <w:sz w:val="22"/>
      </w:rPr>
    </w:lvl>
    <w:lvl w:ilvl="1" w:tplc="F8BCDF22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802504"/>
    <w:multiLevelType w:val="hybridMultilevel"/>
    <w:tmpl w:val="4CC6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47A31"/>
    <w:multiLevelType w:val="hybridMultilevel"/>
    <w:tmpl w:val="2290784A"/>
    <w:lvl w:ilvl="0" w:tplc="48C4D6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85F14"/>
    <w:multiLevelType w:val="hybridMultilevel"/>
    <w:tmpl w:val="51246334"/>
    <w:lvl w:ilvl="0" w:tplc="71CE8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31E2"/>
    <w:multiLevelType w:val="hybridMultilevel"/>
    <w:tmpl w:val="BE241DCA"/>
    <w:lvl w:ilvl="0" w:tplc="209A07E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7"/>
  </w:num>
  <w:num w:numId="4">
    <w:abstractNumId w:val="5"/>
  </w:num>
  <w:num w:numId="5">
    <w:abstractNumId w:val="15"/>
  </w:num>
  <w:num w:numId="6">
    <w:abstractNumId w:val="35"/>
  </w:num>
  <w:num w:numId="7">
    <w:abstractNumId w:val="3"/>
  </w:num>
  <w:num w:numId="8">
    <w:abstractNumId w:val="25"/>
  </w:num>
  <w:num w:numId="9">
    <w:abstractNumId w:val="22"/>
  </w:num>
  <w:num w:numId="10">
    <w:abstractNumId w:val="1"/>
  </w:num>
  <w:num w:numId="11">
    <w:abstractNumId w:val="18"/>
  </w:num>
  <w:num w:numId="12">
    <w:abstractNumId w:val="29"/>
  </w:num>
  <w:num w:numId="13">
    <w:abstractNumId w:val="9"/>
  </w:num>
  <w:num w:numId="14">
    <w:abstractNumId w:val="14"/>
  </w:num>
  <w:num w:numId="15">
    <w:abstractNumId w:val="26"/>
  </w:num>
  <w:num w:numId="16">
    <w:abstractNumId w:val="10"/>
  </w:num>
  <w:num w:numId="17">
    <w:abstractNumId w:val="12"/>
  </w:num>
  <w:num w:numId="18">
    <w:abstractNumId w:val="0"/>
  </w:num>
  <w:num w:numId="19">
    <w:abstractNumId w:val="2"/>
  </w:num>
  <w:num w:numId="20">
    <w:abstractNumId w:val="30"/>
  </w:num>
  <w:num w:numId="21">
    <w:abstractNumId w:val="21"/>
  </w:num>
  <w:num w:numId="22">
    <w:abstractNumId w:val="13"/>
  </w:num>
  <w:num w:numId="23">
    <w:abstractNumId w:val="28"/>
  </w:num>
  <w:num w:numId="24">
    <w:abstractNumId w:val="33"/>
  </w:num>
  <w:num w:numId="25">
    <w:abstractNumId w:val="31"/>
  </w:num>
  <w:num w:numId="26">
    <w:abstractNumId w:val="32"/>
  </w:num>
  <w:num w:numId="27">
    <w:abstractNumId w:val="11"/>
  </w:num>
  <w:num w:numId="28">
    <w:abstractNumId w:val="17"/>
  </w:num>
  <w:num w:numId="29">
    <w:abstractNumId w:val="36"/>
  </w:num>
  <w:num w:numId="30">
    <w:abstractNumId w:val="19"/>
  </w:num>
  <w:num w:numId="31">
    <w:abstractNumId w:val="16"/>
  </w:num>
  <w:num w:numId="32">
    <w:abstractNumId w:val="4"/>
  </w:num>
  <w:num w:numId="33">
    <w:abstractNumId w:val="20"/>
  </w:num>
  <w:num w:numId="34">
    <w:abstractNumId w:val="23"/>
  </w:num>
  <w:num w:numId="35">
    <w:abstractNumId w:val="27"/>
  </w:num>
  <w:num w:numId="36">
    <w:abstractNumId w:val="24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314"/>
    <w:rsid w:val="00004734"/>
    <w:rsid w:val="00010B1D"/>
    <w:rsid w:val="00013A54"/>
    <w:rsid w:val="00027481"/>
    <w:rsid w:val="00030102"/>
    <w:rsid w:val="00033BD9"/>
    <w:rsid w:val="00040863"/>
    <w:rsid w:val="00040E09"/>
    <w:rsid w:val="000468EF"/>
    <w:rsid w:val="000473FC"/>
    <w:rsid w:val="0004786A"/>
    <w:rsid w:val="00057E66"/>
    <w:rsid w:val="00060370"/>
    <w:rsid w:val="0006135B"/>
    <w:rsid w:val="00064D79"/>
    <w:rsid w:val="00073A0A"/>
    <w:rsid w:val="00074372"/>
    <w:rsid w:val="00074CF0"/>
    <w:rsid w:val="000764DB"/>
    <w:rsid w:val="00077E6E"/>
    <w:rsid w:val="00082495"/>
    <w:rsid w:val="0008446C"/>
    <w:rsid w:val="00086ED0"/>
    <w:rsid w:val="0009448E"/>
    <w:rsid w:val="000948D6"/>
    <w:rsid w:val="000A28F1"/>
    <w:rsid w:val="000A6423"/>
    <w:rsid w:val="000A6D15"/>
    <w:rsid w:val="000A716D"/>
    <w:rsid w:val="000B55DF"/>
    <w:rsid w:val="000B6E71"/>
    <w:rsid w:val="000D0874"/>
    <w:rsid w:val="000D16F6"/>
    <w:rsid w:val="000D5CDF"/>
    <w:rsid w:val="000E0275"/>
    <w:rsid w:val="000E3F39"/>
    <w:rsid w:val="000E5292"/>
    <w:rsid w:val="000F370D"/>
    <w:rsid w:val="000F3F7C"/>
    <w:rsid w:val="000F74B1"/>
    <w:rsid w:val="00103DD0"/>
    <w:rsid w:val="00106480"/>
    <w:rsid w:val="0011375E"/>
    <w:rsid w:val="00114C16"/>
    <w:rsid w:val="001201F2"/>
    <w:rsid w:val="00124301"/>
    <w:rsid w:val="00127073"/>
    <w:rsid w:val="00130DFF"/>
    <w:rsid w:val="00140079"/>
    <w:rsid w:val="00142117"/>
    <w:rsid w:val="0014279F"/>
    <w:rsid w:val="001444D8"/>
    <w:rsid w:val="0014522E"/>
    <w:rsid w:val="001455DE"/>
    <w:rsid w:val="001607C2"/>
    <w:rsid w:val="0016517B"/>
    <w:rsid w:val="001708CF"/>
    <w:rsid w:val="00172693"/>
    <w:rsid w:val="001804CB"/>
    <w:rsid w:val="00185914"/>
    <w:rsid w:val="00186EA0"/>
    <w:rsid w:val="00192A85"/>
    <w:rsid w:val="00197419"/>
    <w:rsid w:val="001A14F3"/>
    <w:rsid w:val="001A1C3F"/>
    <w:rsid w:val="001A3ECC"/>
    <w:rsid w:val="001A7C6C"/>
    <w:rsid w:val="001B26F1"/>
    <w:rsid w:val="001B283B"/>
    <w:rsid w:val="001B40C3"/>
    <w:rsid w:val="001B4FA3"/>
    <w:rsid w:val="001C11A6"/>
    <w:rsid w:val="001C13EA"/>
    <w:rsid w:val="001C5397"/>
    <w:rsid w:val="001D005E"/>
    <w:rsid w:val="001D0E7B"/>
    <w:rsid w:val="001D2149"/>
    <w:rsid w:val="001D2214"/>
    <w:rsid w:val="001E06DE"/>
    <w:rsid w:val="001E630E"/>
    <w:rsid w:val="001E7128"/>
    <w:rsid w:val="001E7C6E"/>
    <w:rsid w:val="001F16CE"/>
    <w:rsid w:val="00203DF7"/>
    <w:rsid w:val="00206C48"/>
    <w:rsid w:val="00211421"/>
    <w:rsid w:val="00211E37"/>
    <w:rsid w:val="00212799"/>
    <w:rsid w:val="00214ACC"/>
    <w:rsid w:val="00220E9B"/>
    <w:rsid w:val="00221139"/>
    <w:rsid w:val="00224C59"/>
    <w:rsid w:val="00231CC7"/>
    <w:rsid w:val="002333A9"/>
    <w:rsid w:val="0023628D"/>
    <w:rsid w:val="00240D82"/>
    <w:rsid w:val="00245121"/>
    <w:rsid w:val="00246A09"/>
    <w:rsid w:val="00254BB6"/>
    <w:rsid w:val="002553F8"/>
    <w:rsid w:val="0025582C"/>
    <w:rsid w:val="002560EA"/>
    <w:rsid w:val="00260AAC"/>
    <w:rsid w:val="00265AFD"/>
    <w:rsid w:val="0027279F"/>
    <w:rsid w:val="00275818"/>
    <w:rsid w:val="002830A1"/>
    <w:rsid w:val="00291F32"/>
    <w:rsid w:val="00294CC3"/>
    <w:rsid w:val="00294FCC"/>
    <w:rsid w:val="00296873"/>
    <w:rsid w:val="002A4577"/>
    <w:rsid w:val="002A593C"/>
    <w:rsid w:val="002A6CD0"/>
    <w:rsid w:val="002B44F8"/>
    <w:rsid w:val="002B467F"/>
    <w:rsid w:val="002B4C5E"/>
    <w:rsid w:val="002B7D22"/>
    <w:rsid w:val="002C0108"/>
    <w:rsid w:val="002C28D8"/>
    <w:rsid w:val="002C5116"/>
    <w:rsid w:val="002D0793"/>
    <w:rsid w:val="002D0A62"/>
    <w:rsid w:val="002D55D4"/>
    <w:rsid w:val="002D7610"/>
    <w:rsid w:val="002F118B"/>
    <w:rsid w:val="002F3F69"/>
    <w:rsid w:val="002F60AF"/>
    <w:rsid w:val="003021A8"/>
    <w:rsid w:val="003029BA"/>
    <w:rsid w:val="00307CBA"/>
    <w:rsid w:val="00313B68"/>
    <w:rsid w:val="00317004"/>
    <w:rsid w:val="003178CE"/>
    <w:rsid w:val="003202CB"/>
    <w:rsid w:val="003275AB"/>
    <w:rsid w:val="00340441"/>
    <w:rsid w:val="003509A1"/>
    <w:rsid w:val="00353E25"/>
    <w:rsid w:val="0035491C"/>
    <w:rsid w:val="00357C96"/>
    <w:rsid w:val="00361C74"/>
    <w:rsid w:val="003648A6"/>
    <w:rsid w:val="00367D0D"/>
    <w:rsid w:val="00371C3A"/>
    <w:rsid w:val="00380D54"/>
    <w:rsid w:val="00395AAD"/>
    <w:rsid w:val="003A45B6"/>
    <w:rsid w:val="003B0B63"/>
    <w:rsid w:val="003B2B6F"/>
    <w:rsid w:val="003B4B4D"/>
    <w:rsid w:val="003B4EDB"/>
    <w:rsid w:val="003C2060"/>
    <w:rsid w:val="003C5AF2"/>
    <w:rsid w:val="003C659B"/>
    <w:rsid w:val="003D117C"/>
    <w:rsid w:val="003D2F84"/>
    <w:rsid w:val="003D341E"/>
    <w:rsid w:val="003D385C"/>
    <w:rsid w:val="003D4AF7"/>
    <w:rsid w:val="003D69CC"/>
    <w:rsid w:val="003D6D8F"/>
    <w:rsid w:val="003E0FBC"/>
    <w:rsid w:val="003F2AC5"/>
    <w:rsid w:val="004008E5"/>
    <w:rsid w:val="00404874"/>
    <w:rsid w:val="00407F51"/>
    <w:rsid w:val="0041352F"/>
    <w:rsid w:val="00413F18"/>
    <w:rsid w:val="0042381A"/>
    <w:rsid w:val="004300A4"/>
    <w:rsid w:val="004312CB"/>
    <w:rsid w:val="004324F2"/>
    <w:rsid w:val="0043631D"/>
    <w:rsid w:val="00440E26"/>
    <w:rsid w:val="004413D8"/>
    <w:rsid w:val="00463EFB"/>
    <w:rsid w:val="00470413"/>
    <w:rsid w:val="004707BF"/>
    <w:rsid w:val="004759F0"/>
    <w:rsid w:val="00480D6F"/>
    <w:rsid w:val="00486371"/>
    <w:rsid w:val="004876A8"/>
    <w:rsid w:val="00492935"/>
    <w:rsid w:val="00492BE6"/>
    <w:rsid w:val="00494B84"/>
    <w:rsid w:val="0049646A"/>
    <w:rsid w:val="004A1296"/>
    <w:rsid w:val="004B3E09"/>
    <w:rsid w:val="004B5D49"/>
    <w:rsid w:val="004C3D21"/>
    <w:rsid w:val="004C5424"/>
    <w:rsid w:val="004C5780"/>
    <w:rsid w:val="004C79A1"/>
    <w:rsid w:val="004C7E46"/>
    <w:rsid w:val="004D72D1"/>
    <w:rsid w:val="004E04B3"/>
    <w:rsid w:val="004E2076"/>
    <w:rsid w:val="004E51B5"/>
    <w:rsid w:val="004F23C8"/>
    <w:rsid w:val="004F51B7"/>
    <w:rsid w:val="004F69AC"/>
    <w:rsid w:val="0050353A"/>
    <w:rsid w:val="005040D8"/>
    <w:rsid w:val="00504969"/>
    <w:rsid w:val="00505688"/>
    <w:rsid w:val="00507969"/>
    <w:rsid w:val="00512333"/>
    <w:rsid w:val="00513153"/>
    <w:rsid w:val="00515269"/>
    <w:rsid w:val="0053001C"/>
    <w:rsid w:val="00530A17"/>
    <w:rsid w:val="00531020"/>
    <w:rsid w:val="005310B6"/>
    <w:rsid w:val="0053486E"/>
    <w:rsid w:val="0053564A"/>
    <w:rsid w:val="00537938"/>
    <w:rsid w:val="00550B4E"/>
    <w:rsid w:val="00553C0C"/>
    <w:rsid w:val="005544B0"/>
    <w:rsid w:val="005565E0"/>
    <w:rsid w:val="00561C69"/>
    <w:rsid w:val="0057330D"/>
    <w:rsid w:val="00576214"/>
    <w:rsid w:val="00582341"/>
    <w:rsid w:val="0058449B"/>
    <w:rsid w:val="00586B54"/>
    <w:rsid w:val="00592EEC"/>
    <w:rsid w:val="00593A99"/>
    <w:rsid w:val="0059457D"/>
    <w:rsid w:val="0059554C"/>
    <w:rsid w:val="005A052E"/>
    <w:rsid w:val="005A6D17"/>
    <w:rsid w:val="005B5F6C"/>
    <w:rsid w:val="005B643A"/>
    <w:rsid w:val="005C1794"/>
    <w:rsid w:val="005D09B7"/>
    <w:rsid w:val="005D22EE"/>
    <w:rsid w:val="005D342B"/>
    <w:rsid w:val="005E6053"/>
    <w:rsid w:val="005F0350"/>
    <w:rsid w:val="00603CF1"/>
    <w:rsid w:val="0061330B"/>
    <w:rsid w:val="00620DBD"/>
    <w:rsid w:val="00621D35"/>
    <w:rsid w:val="006254FB"/>
    <w:rsid w:val="00627E4F"/>
    <w:rsid w:val="006320D4"/>
    <w:rsid w:val="00640D6B"/>
    <w:rsid w:val="0065254F"/>
    <w:rsid w:val="006607D2"/>
    <w:rsid w:val="006662C9"/>
    <w:rsid w:val="00667D7C"/>
    <w:rsid w:val="00674E5B"/>
    <w:rsid w:val="00675E36"/>
    <w:rsid w:val="00683498"/>
    <w:rsid w:val="00685C40"/>
    <w:rsid w:val="006937BD"/>
    <w:rsid w:val="00694393"/>
    <w:rsid w:val="006A3648"/>
    <w:rsid w:val="006A5323"/>
    <w:rsid w:val="006B5C4B"/>
    <w:rsid w:val="006B7884"/>
    <w:rsid w:val="006C13E5"/>
    <w:rsid w:val="006C2925"/>
    <w:rsid w:val="006C4B80"/>
    <w:rsid w:val="006C5F7E"/>
    <w:rsid w:val="006C745C"/>
    <w:rsid w:val="006E1F29"/>
    <w:rsid w:val="006E58D4"/>
    <w:rsid w:val="006F2282"/>
    <w:rsid w:val="006F30E3"/>
    <w:rsid w:val="006F39B6"/>
    <w:rsid w:val="006F6993"/>
    <w:rsid w:val="006F73C1"/>
    <w:rsid w:val="007041B2"/>
    <w:rsid w:val="0071765F"/>
    <w:rsid w:val="00722E2E"/>
    <w:rsid w:val="00747972"/>
    <w:rsid w:val="00752FD7"/>
    <w:rsid w:val="00754B0A"/>
    <w:rsid w:val="00754C8E"/>
    <w:rsid w:val="00760B05"/>
    <w:rsid w:val="00770640"/>
    <w:rsid w:val="00780509"/>
    <w:rsid w:val="00785578"/>
    <w:rsid w:val="00793311"/>
    <w:rsid w:val="007A60E1"/>
    <w:rsid w:val="007A7067"/>
    <w:rsid w:val="007B109F"/>
    <w:rsid w:val="007B579D"/>
    <w:rsid w:val="007B59F7"/>
    <w:rsid w:val="007B6FA7"/>
    <w:rsid w:val="007C1C45"/>
    <w:rsid w:val="007C3545"/>
    <w:rsid w:val="007D32CB"/>
    <w:rsid w:val="007E0191"/>
    <w:rsid w:val="007E2272"/>
    <w:rsid w:val="007E30AF"/>
    <w:rsid w:val="007E369F"/>
    <w:rsid w:val="007E42F1"/>
    <w:rsid w:val="007E587B"/>
    <w:rsid w:val="007F15F1"/>
    <w:rsid w:val="007F27A5"/>
    <w:rsid w:val="007F3401"/>
    <w:rsid w:val="00816AE0"/>
    <w:rsid w:val="00821F87"/>
    <w:rsid w:val="00822EB2"/>
    <w:rsid w:val="00830287"/>
    <w:rsid w:val="00834722"/>
    <w:rsid w:val="00836291"/>
    <w:rsid w:val="00836F43"/>
    <w:rsid w:val="00840A5F"/>
    <w:rsid w:val="00840A94"/>
    <w:rsid w:val="008442B0"/>
    <w:rsid w:val="00850B36"/>
    <w:rsid w:val="00855362"/>
    <w:rsid w:val="00856B00"/>
    <w:rsid w:val="00873B69"/>
    <w:rsid w:val="00880FE0"/>
    <w:rsid w:val="00885D3E"/>
    <w:rsid w:val="00891298"/>
    <w:rsid w:val="008A37B6"/>
    <w:rsid w:val="008B2571"/>
    <w:rsid w:val="008B3081"/>
    <w:rsid w:val="008B3467"/>
    <w:rsid w:val="008C0E11"/>
    <w:rsid w:val="008C1600"/>
    <w:rsid w:val="008D0FE8"/>
    <w:rsid w:val="008D1E67"/>
    <w:rsid w:val="008D3A7B"/>
    <w:rsid w:val="008E1600"/>
    <w:rsid w:val="008E2112"/>
    <w:rsid w:val="008F1D7C"/>
    <w:rsid w:val="008F4989"/>
    <w:rsid w:val="008F57C1"/>
    <w:rsid w:val="008F5F59"/>
    <w:rsid w:val="009010E2"/>
    <w:rsid w:val="00905971"/>
    <w:rsid w:val="009076C7"/>
    <w:rsid w:val="00910AFE"/>
    <w:rsid w:val="00917851"/>
    <w:rsid w:val="0091798F"/>
    <w:rsid w:val="0092182D"/>
    <w:rsid w:val="009221F0"/>
    <w:rsid w:val="00926527"/>
    <w:rsid w:val="009305BD"/>
    <w:rsid w:val="0093429C"/>
    <w:rsid w:val="009371D4"/>
    <w:rsid w:val="0094261F"/>
    <w:rsid w:val="0094776B"/>
    <w:rsid w:val="009560B9"/>
    <w:rsid w:val="00957766"/>
    <w:rsid w:val="00963770"/>
    <w:rsid w:val="00964095"/>
    <w:rsid w:val="00966270"/>
    <w:rsid w:val="00972654"/>
    <w:rsid w:val="00973FC5"/>
    <w:rsid w:val="00980E78"/>
    <w:rsid w:val="00981630"/>
    <w:rsid w:val="00981D70"/>
    <w:rsid w:val="009824BD"/>
    <w:rsid w:val="00982F16"/>
    <w:rsid w:val="009939C2"/>
    <w:rsid w:val="00993B72"/>
    <w:rsid w:val="00996189"/>
    <w:rsid w:val="009B059F"/>
    <w:rsid w:val="009B146B"/>
    <w:rsid w:val="009B16AD"/>
    <w:rsid w:val="009B36B7"/>
    <w:rsid w:val="009B5AA0"/>
    <w:rsid w:val="009B7361"/>
    <w:rsid w:val="009C0332"/>
    <w:rsid w:val="009E16AC"/>
    <w:rsid w:val="009E7B01"/>
    <w:rsid w:val="009F0BF1"/>
    <w:rsid w:val="009F35F5"/>
    <w:rsid w:val="009F7049"/>
    <w:rsid w:val="00A007FE"/>
    <w:rsid w:val="00A01D81"/>
    <w:rsid w:val="00A02AC9"/>
    <w:rsid w:val="00A108E0"/>
    <w:rsid w:val="00A10A81"/>
    <w:rsid w:val="00A11495"/>
    <w:rsid w:val="00A1183A"/>
    <w:rsid w:val="00A1394F"/>
    <w:rsid w:val="00A20A8B"/>
    <w:rsid w:val="00A35636"/>
    <w:rsid w:val="00A47749"/>
    <w:rsid w:val="00A50E70"/>
    <w:rsid w:val="00A55148"/>
    <w:rsid w:val="00A55387"/>
    <w:rsid w:val="00A56E15"/>
    <w:rsid w:val="00A62BAE"/>
    <w:rsid w:val="00A667C2"/>
    <w:rsid w:val="00A74573"/>
    <w:rsid w:val="00A7665C"/>
    <w:rsid w:val="00A81357"/>
    <w:rsid w:val="00A82EAF"/>
    <w:rsid w:val="00A85B3C"/>
    <w:rsid w:val="00A867C7"/>
    <w:rsid w:val="00A86EBF"/>
    <w:rsid w:val="00A905C0"/>
    <w:rsid w:val="00A92399"/>
    <w:rsid w:val="00A95B1F"/>
    <w:rsid w:val="00AA12FA"/>
    <w:rsid w:val="00AA2533"/>
    <w:rsid w:val="00AA482B"/>
    <w:rsid w:val="00AB0C38"/>
    <w:rsid w:val="00AB1E95"/>
    <w:rsid w:val="00AB25EC"/>
    <w:rsid w:val="00AB5187"/>
    <w:rsid w:val="00AC73E0"/>
    <w:rsid w:val="00AC7685"/>
    <w:rsid w:val="00AD4D17"/>
    <w:rsid w:val="00AE130F"/>
    <w:rsid w:val="00AE19E1"/>
    <w:rsid w:val="00AE28EC"/>
    <w:rsid w:val="00AE7FBD"/>
    <w:rsid w:val="00AF0C9B"/>
    <w:rsid w:val="00AF5393"/>
    <w:rsid w:val="00B039C1"/>
    <w:rsid w:val="00B06A4C"/>
    <w:rsid w:val="00B07401"/>
    <w:rsid w:val="00B16697"/>
    <w:rsid w:val="00B16E8B"/>
    <w:rsid w:val="00B2420E"/>
    <w:rsid w:val="00B2432C"/>
    <w:rsid w:val="00B25B58"/>
    <w:rsid w:val="00B25D01"/>
    <w:rsid w:val="00B36A6A"/>
    <w:rsid w:val="00B4612E"/>
    <w:rsid w:val="00B466AF"/>
    <w:rsid w:val="00B50E2E"/>
    <w:rsid w:val="00B56D52"/>
    <w:rsid w:val="00B61180"/>
    <w:rsid w:val="00B660BB"/>
    <w:rsid w:val="00B67709"/>
    <w:rsid w:val="00B84416"/>
    <w:rsid w:val="00B85F5E"/>
    <w:rsid w:val="00B86673"/>
    <w:rsid w:val="00B86843"/>
    <w:rsid w:val="00B87620"/>
    <w:rsid w:val="00B87F11"/>
    <w:rsid w:val="00B9367C"/>
    <w:rsid w:val="00B946EA"/>
    <w:rsid w:val="00BA1589"/>
    <w:rsid w:val="00BB4B14"/>
    <w:rsid w:val="00BB5632"/>
    <w:rsid w:val="00BB6FB0"/>
    <w:rsid w:val="00BC0AAA"/>
    <w:rsid w:val="00BC29FC"/>
    <w:rsid w:val="00BC631A"/>
    <w:rsid w:val="00BC7608"/>
    <w:rsid w:val="00BD4309"/>
    <w:rsid w:val="00BD4709"/>
    <w:rsid w:val="00BE462A"/>
    <w:rsid w:val="00BE5AC2"/>
    <w:rsid w:val="00BE7D1A"/>
    <w:rsid w:val="00BF6BDD"/>
    <w:rsid w:val="00C0365B"/>
    <w:rsid w:val="00C039EF"/>
    <w:rsid w:val="00C03A7F"/>
    <w:rsid w:val="00C0768B"/>
    <w:rsid w:val="00C1327F"/>
    <w:rsid w:val="00C2033A"/>
    <w:rsid w:val="00C2548B"/>
    <w:rsid w:val="00C30C2C"/>
    <w:rsid w:val="00C33EE8"/>
    <w:rsid w:val="00C37A2E"/>
    <w:rsid w:val="00C52589"/>
    <w:rsid w:val="00C56668"/>
    <w:rsid w:val="00C6074A"/>
    <w:rsid w:val="00C62F06"/>
    <w:rsid w:val="00C63DCC"/>
    <w:rsid w:val="00C73A47"/>
    <w:rsid w:val="00C74B2A"/>
    <w:rsid w:val="00C75D18"/>
    <w:rsid w:val="00C800DB"/>
    <w:rsid w:val="00C81F5A"/>
    <w:rsid w:val="00C83F93"/>
    <w:rsid w:val="00C879D2"/>
    <w:rsid w:val="00C92546"/>
    <w:rsid w:val="00C92F5F"/>
    <w:rsid w:val="00C94FAB"/>
    <w:rsid w:val="00CA2445"/>
    <w:rsid w:val="00CA3639"/>
    <w:rsid w:val="00CA4E38"/>
    <w:rsid w:val="00CA647A"/>
    <w:rsid w:val="00CB0575"/>
    <w:rsid w:val="00CC1CCC"/>
    <w:rsid w:val="00CC4963"/>
    <w:rsid w:val="00CC6AB8"/>
    <w:rsid w:val="00CD1014"/>
    <w:rsid w:val="00CD33FF"/>
    <w:rsid w:val="00CD5F05"/>
    <w:rsid w:val="00CD7098"/>
    <w:rsid w:val="00CE2957"/>
    <w:rsid w:val="00CE3802"/>
    <w:rsid w:val="00CE4132"/>
    <w:rsid w:val="00D01211"/>
    <w:rsid w:val="00D01F6C"/>
    <w:rsid w:val="00D04456"/>
    <w:rsid w:val="00D116F9"/>
    <w:rsid w:val="00D119AF"/>
    <w:rsid w:val="00D17F33"/>
    <w:rsid w:val="00D2035F"/>
    <w:rsid w:val="00D309CA"/>
    <w:rsid w:val="00D37CB7"/>
    <w:rsid w:val="00D443B9"/>
    <w:rsid w:val="00D53A85"/>
    <w:rsid w:val="00D57B49"/>
    <w:rsid w:val="00D65951"/>
    <w:rsid w:val="00D665D1"/>
    <w:rsid w:val="00D73DA2"/>
    <w:rsid w:val="00D75268"/>
    <w:rsid w:val="00D829CA"/>
    <w:rsid w:val="00D831F1"/>
    <w:rsid w:val="00D85178"/>
    <w:rsid w:val="00D865FD"/>
    <w:rsid w:val="00D86A95"/>
    <w:rsid w:val="00D9078B"/>
    <w:rsid w:val="00D90C05"/>
    <w:rsid w:val="00D91AB7"/>
    <w:rsid w:val="00D922D0"/>
    <w:rsid w:val="00D922EF"/>
    <w:rsid w:val="00D968B3"/>
    <w:rsid w:val="00DA6C64"/>
    <w:rsid w:val="00DA7187"/>
    <w:rsid w:val="00DC0886"/>
    <w:rsid w:val="00DD41C0"/>
    <w:rsid w:val="00DD788C"/>
    <w:rsid w:val="00DF0403"/>
    <w:rsid w:val="00DF1538"/>
    <w:rsid w:val="00DF4E91"/>
    <w:rsid w:val="00E054B0"/>
    <w:rsid w:val="00E07841"/>
    <w:rsid w:val="00E10A04"/>
    <w:rsid w:val="00E1401B"/>
    <w:rsid w:val="00E16532"/>
    <w:rsid w:val="00E1685D"/>
    <w:rsid w:val="00E21C40"/>
    <w:rsid w:val="00E250CD"/>
    <w:rsid w:val="00E25CEF"/>
    <w:rsid w:val="00E41189"/>
    <w:rsid w:val="00E41D91"/>
    <w:rsid w:val="00E46089"/>
    <w:rsid w:val="00E557C9"/>
    <w:rsid w:val="00E746F8"/>
    <w:rsid w:val="00E77BA7"/>
    <w:rsid w:val="00E81EFE"/>
    <w:rsid w:val="00E84C25"/>
    <w:rsid w:val="00E9401C"/>
    <w:rsid w:val="00E94241"/>
    <w:rsid w:val="00EA56A2"/>
    <w:rsid w:val="00EB49A9"/>
    <w:rsid w:val="00EC0516"/>
    <w:rsid w:val="00EC3734"/>
    <w:rsid w:val="00ED3F41"/>
    <w:rsid w:val="00ED678C"/>
    <w:rsid w:val="00EE27DD"/>
    <w:rsid w:val="00EE5EE6"/>
    <w:rsid w:val="00F02DDE"/>
    <w:rsid w:val="00F03990"/>
    <w:rsid w:val="00F162B0"/>
    <w:rsid w:val="00F177D8"/>
    <w:rsid w:val="00F206AA"/>
    <w:rsid w:val="00F235EC"/>
    <w:rsid w:val="00F25BB6"/>
    <w:rsid w:val="00F34FB3"/>
    <w:rsid w:val="00F4731F"/>
    <w:rsid w:val="00F52BAA"/>
    <w:rsid w:val="00F53511"/>
    <w:rsid w:val="00F5436E"/>
    <w:rsid w:val="00F5673C"/>
    <w:rsid w:val="00F603B7"/>
    <w:rsid w:val="00F72B8A"/>
    <w:rsid w:val="00F72E5D"/>
    <w:rsid w:val="00F76771"/>
    <w:rsid w:val="00F833D7"/>
    <w:rsid w:val="00F914C8"/>
    <w:rsid w:val="00FB429A"/>
    <w:rsid w:val="00FB44EB"/>
    <w:rsid w:val="00FB6E93"/>
    <w:rsid w:val="00FD00D5"/>
    <w:rsid w:val="00FE2392"/>
    <w:rsid w:val="00FE5E46"/>
    <w:rsid w:val="00FE6A43"/>
    <w:rsid w:val="00FF203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632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D119AF"/>
    <w:rPr>
      <w:rFonts w:ascii="Calibri" w:eastAsia="Calibri" w:hAnsi="Calibri"/>
      <w:sz w:val="22"/>
      <w:szCs w:val="22"/>
    </w:rPr>
  </w:style>
  <w:style w:type="character" w:customStyle="1" w:styleId="af2">
    <w:name w:val="Верхний колонтитул Знак"/>
    <w:link w:val="af1"/>
    <w:rsid w:val="005310B6"/>
    <w:rPr>
      <w:sz w:val="24"/>
      <w:szCs w:val="24"/>
      <w:lang w:val="ru-RU" w:eastAsia="ru-RU" w:bidi="ar-SA"/>
    </w:rPr>
  </w:style>
  <w:style w:type="paragraph" w:styleId="af4">
    <w:name w:val="List"/>
    <w:basedOn w:val="a"/>
    <w:rsid w:val="009824BD"/>
    <w:pPr>
      <w:ind w:left="283" w:hanging="283"/>
    </w:pPr>
  </w:style>
  <w:style w:type="paragraph" w:customStyle="1" w:styleId="NoSpacing1">
    <w:name w:val="No Spacing1"/>
    <w:rsid w:val="009824BD"/>
    <w:rPr>
      <w:rFonts w:ascii="Calibri" w:hAnsi="Calibri"/>
      <w:sz w:val="22"/>
      <w:szCs w:val="22"/>
    </w:rPr>
  </w:style>
  <w:style w:type="character" w:customStyle="1" w:styleId="11">
    <w:name w:val="Заголовок №1_"/>
    <w:link w:val="12"/>
    <w:locked/>
    <w:rsid w:val="003D4AF7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D4AF7"/>
    <w:pPr>
      <w:shd w:val="clear" w:color="auto" w:fill="FFFFFF"/>
      <w:spacing w:after="420" w:line="0" w:lineRule="atLeast"/>
      <w:ind w:hanging="1480"/>
      <w:outlineLvl w:val="0"/>
    </w:pPr>
    <w:rPr>
      <w:sz w:val="27"/>
      <w:szCs w:val="27"/>
    </w:rPr>
  </w:style>
  <w:style w:type="character" w:customStyle="1" w:styleId="23">
    <w:name w:val="Подпись к таблице (2)_"/>
    <w:link w:val="24"/>
    <w:locked/>
    <w:rsid w:val="003D4AF7"/>
    <w:rPr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3D4AF7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3D4AF7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AF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110">
    <w:name w:val="Основной текст (11)_"/>
    <w:link w:val="111"/>
    <w:locked/>
    <w:rsid w:val="003D4AF7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D4AF7"/>
    <w:pPr>
      <w:shd w:val="clear" w:color="auto" w:fill="FFFFFF"/>
      <w:spacing w:line="0" w:lineRule="atLeast"/>
    </w:pPr>
    <w:rPr>
      <w:sz w:val="23"/>
      <w:szCs w:val="23"/>
    </w:rPr>
  </w:style>
  <w:style w:type="paragraph" w:styleId="af5">
    <w:name w:val="List Paragraph"/>
    <w:basedOn w:val="a"/>
    <w:uiPriority w:val="34"/>
    <w:qFormat/>
    <w:rsid w:val="00CD33FF"/>
    <w:pPr>
      <w:ind w:left="720"/>
      <w:contextualSpacing/>
    </w:pPr>
  </w:style>
  <w:style w:type="character" w:styleId="af6">
    <w:name w:val="Hyperlink"/>
    <w:rsid w:val="00873B69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10A8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3">
    <w:name w:val="Абзац списка1"/>
    <w:basedOn w:val="a"/>
    <w:qFormat/>
    <w:rsid w:val="00A10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FollowedHyperlink"/>
    <w:basedOn w:val="a0"/>
    <w:semiHidden/>
    <w:unhideWhenUsed/>
    <w:rsid w:val="00934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7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code/4335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E92E8-3903-4C2E-B9CB-8C2CA38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14</Pages>
  <Words>2563</Words>
  <Characters>19260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Тростянко Светлана Анатольевна</cp:lastModifiedBy>
  <cp:revision>94</cp:revision>
  <cp:lastPrinted>2020-12-02T15:43:00Z</cp:lastPrinted>
  <dcterms:created xsi:type="dcterms:W3CDTF">2015-08-15T09:52:00Z</dcterms:created>
  <dcterms:modified xsi:type="dcterms:W3CDTF">2021-11-19T05:39:00Z</dcterms:modified>
</cp:coreProperties>
</file>