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75" w:rsidRPr="00B01439" w:rsidRDefault="001F75B9" w:rsidP="00E25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25975">
        <w:rPr>
          <w:rFonts w:ascii="Times New Roman" w:eastAsia="Times New Roman" w:hAnsi="Times New Roman" w:cs="Times New Roman"/>
          <w:b/>
          <w:color w:val="111111"/>
          <w:sz w:val="29"/>
          <w:szCs w:val="29"/>
          <w:lang w:eastAsia="ru-RU"/>
        </w:rPr>
        <w:br/>
      </w:r>
      <w:r w:rsidR="00E25975" w:rsidRPr="00B01439"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E25975" w:rsidRDefault="00E25975" w:rsidP="00E25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01439">
        <w:rPr>
          <w:rFonts w:ascii="Times New Roman" w:hAnsi="Times New Roman" w:cs="Times New Roman"/>
          <w:sz w:val="28"/>
          <w:szCs w:val="24"/>
        </w:rPr>
        <w:t>«Центр развития ребенка – детский сад №65 «</w:t>
      </w:r>
      <w:proofErr w:type="spellStart"/>
      <w:r w:rsidRPr="00B01439">
        <w:rPr>
          <w:rFonts w:ascii="Times New Roman" w:hAnsi="Times New Roman" w:cs="Times New Roman"/>
          <w:sz w:val="28"/>
          <w:szCs w:val="24"/>
        </w:rPr>
        <w:t>Ивушка</w:t>
      </w:r>
      <w:proofErr w:type="spellEnd"/>
      <w:r w:rsidRPr="00B01439">
        <w:rPr>
          <w:rFonts w:ascii="Times New Roman" w:hAnsi="Times New Roman" w:cs="Times New Roman"/>
          <w:sz w:val="28"/>
          <w:szCs w:val="24"/>
        </w:rPr>
        <w:t>» г. Альметьевска»</w:t>
      </w:r>
    </w:p>
    <w:p w:rsidR="00E25975" w:rsidRDefault="00E25975" w:rsidP="00E25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25975" w:rsidRDefault="00E25975" w:rsidP="00E25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25975" w:rsidRDefault="00E25975" w:rsidP="00E25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25975" w:rsidRDefault="00E25975" w:rsidP="00E25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25975" w:rsidRDefault="00E25975" w:rsidP="00E25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25975" w:rsidRDefault="00E25975" w:rsidP="00E25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25975" w:rsidRDefault="00E25975" w:rsidP="00E25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25975" w:rsidRDefault="00E25975" w:rsidP="00E25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25975" w:rsidRDefault="00E25975" w:rsidP="00E25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25975" w:rsidRDefault="00E25975" w:rsidP="00E25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25975" w:rsidRDefault="00E25975" w:rsidP="00E25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25975" w:rsidRPr="00B01439" w:rsidRDefault="00E25975" w:rsidP="00E25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25975" w:rsidRDefault="00E25975" w:rsidP="00E2597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5975" w:rsidRPr="00E25975" w:rsidRDefault="00E25975" w:rsidP="00E2597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9"/>
          <w:lang w:eastAsia="ru-RU"/>
        </w:rPr>
      </w:pPr>
    </w:p>
    <w:p w:rsidR="00E25975" w:rsidRPr="00E25975" w:rsidRDefault="00E25975" w:rsidP="00E2597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9"/>
          <w:lang w:eastAsia="ru-RU"/>
        </w:rPr>
      </w:pPr>
      <w:r w:rsidRPr="00E25975">
        <w:rPr>
          <w:rFonts w:ascii="Times New Roman" w:eastAsia="Times New Roman" w:hAnsi="Times New Roman" w:cs="Times New Roman"/>
          <w:b/>
          <w:color w:val="111111"/>
          <w:sz w:val="32"/>
          <w:szCs w:val="29"/>
          <w:lang w:eastAsia="ru-RU"/>
        </w:rPr>
        <w:t>Конспект познавательно-исследовательской деятельности во вто</w:t>
      </w:r>
      <w:r w:rsidR="004E6B3C">
        <w:rPr>
          <w:rFonts w:ascii="Times New Roman" w:eastAsia="Times New Roman" w:hAnsi="Times New Roman" w:cs="Times New Roman"/>
          <w:b/>
          <w:color w:val="111111"/>
          <w:sz w:val="32"/>
          <w:szCs w:val="29"/>
          <w:lang w:eastAsia="ru-RU"/>
        </w:rPr>
        <w:t>рой младшей группе «Удивительные свойства  бумаги</w:t>
      </w:r>
      <w:r w:rsidRPr="00E25975">
        <w:rPr>
          <w:rFonts w:ascii="Times New Roman" w:eastAsia="Times New Roman" w:hAnsi="Times New Roman" w:cs="Times New Roman"/>
          <w:b/>
          <w:color w:val="111111"/>
          <w:sz w:val="32"/>
          <w:szCs w:val="29"/>
          <w:lang w:eastAsia="ru-RU"/>
        </w:rPr>
        <w:t>»</w:t>
      </w:r>
    </w:p>
    <w:p w:rsidR="00E25975" w:rsidRPr="00E25975" w:rsidRDefault="00E25975" w:rsidP="00E25975">
      <w:pPr>
        <w:ind w:firstLine="709"/>
        <w:rPr>
          <w:rFonts w:ascii="Times New Roman" w:hAnsi="Times New Roman" w:cs="Times New Roman"/>
          <w:b/>
          <w:sz w:val="32"/>
          <w:szCs w:val="28"/>
        </w:rPr>
      </w:pPr>
    </w:p>
    <w:p w:rsidR="00E25975" w:rsidRPr="00E25975" w:rsidRDefault="00E25975" w:rsidP="00E25975">
      <w:pPr>
        <w:ind w:firstLine="709"/>
        <w:rPr>
          <w:rFonts w:ascii="Times New Roman" w:hAnsi="Times New Roman" w:cs="Times New Roman"/>
          <w:b/>
          <w:sz w:val="32"/>
          <w:szCs w:val="28"/>
        </w:rPr>
      </w:pPr>
    </w:p>
    <w:p w:rsidR="00E25975" w:rsidRDefault="00E25975" w:rsidP="00E2597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5975" w:rsidRDefault="00E25975" w:rsidP="00E2597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5975" w:rsidRDefault="00E25975" w:rsidP="00E2597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5975" w:rsidRDefault="00E25975" w:rsidP="00E2597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5975" w:rsidRDefault="00E25975" w:rsidP="00E2597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5975" w:rsidRDefault="00E25975" w:rsidP="00E2597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5975" w:rsidRDefault="00E25975" w:rsidP="00E2597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5975" w:rsidRDefault="00E25975" w:rsidP="00E2597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5975" w:rsidRDefault="00E25975" w:rsidP="00E2597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5975" w:rsidRDefault="00E25975" w:rsidP="00E2597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5975" w:rsidRPr="00E07B22" w:rsidRDefault="00E25975" w:rsidP="00E25975">
      <w:pPr>
        <w:pStyle w:val="a5"/>
        <w:tabs>
          <w:tab w:val="left" w:pos="5812"/>
          <w:tab w:val="left" w:pos="6663"/>
        </w:tabs>
        <w:ind w:firstLine="609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                                                              воспитатель </w:t>
      </w:r>
      <w:proofErr w:type="spellStart"/>
      <w:r>
        <w:rPr>
          <w:rFonts w:ascii="Times New Roman" w:hAnsi="Times New Roman"/>
          <w:sz w:val="28"/>
          <w:szCs w:val="28"/>
        </w:rPr>
        <w:t>Хайруллина.З.Х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E07B22">
        <w:rPr>
          <w:rFonts w:ascii="Times New Roman" w:hAnsi="Times New Roman"/>
          <w:sz w:val="28"/>
          <w:szCs w:val="28"/>
        </w:rPr>
        <w:t xml:space="preserve"> </w:t>
      </w:r>
    </w:p>
    <w:p w:rsidR="00E25975" w:rsidRDefault="00E25975" w:rsidP="00E25975">
      <w:pPr>
        <w:pStyle w:val="a5"/>
        <w:tabs>
          <w:tab w:val="left" w:pos="5812"/>
          <w:tab w:val="left" w:pos="6663"/>
        </w:tabs>
        <w:ind w:firstLine="6096"/>
        <w:jc w:val="right"/>
        <w:rPr>
          <w:rFonts w:ascii="Times New Roman" w:hAnsi="Times New Roman"/>
          <w:sz w:val="28"/>
          <w:szCs w:val="28"/>
        </w:rPr>
      </w:pPr>
    </w:p>
    <w:p w:rsidR="00E25975" w:rsidRDefault="00E25975" w:rsidP="00E25975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3DE">
        <w:rPr>
          <w:rFonts w:ascii="Times New Roman" w:hAnsi="Times New Roman" w:cs="Times New Roman"/>
          <w:sz w:val="24"/>
          <w:szCs w:val="24"/>
        </w:rPr>
        <w:t>РТ, Альметьевск</w:t>
      </w:r>
      <w:r w:rsidR="004E6B3C">
        <w:rPr>
          <w:rFonts w:ascii="Times New Roman" w:hAnsi="Times New Roman" w:cs="Times New Roman"/>
          <w:sz w:val="24"/>
          <w:szCs w:val="24"/>
        </w:rPr>
        <w:t>,2023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E25975" w:rsidRDefault="00E25975" w:rsidP="00E25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6B3C" w:rsidRDefault="004E6B3C" w:rsidP="004E6B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9"/>
          <w:lang w:eastAsia="ru-RU"/>
        </w:rPr>
      </w:pPr>
      <w:r w:rsidRPr="00E25975">
        <w:rPr>
          <w:rFonts w:ascii="Times New Roman" w:eastAsia="Times New Roman" w:hAnsi="Times New Roman" w:cs="Times New Roman"/>
          <w:b/>
          <w:color w:val="111111"/>
          <w:sz w:val="32"/>
          <w:szCs w:val="29"/>
          <w:lang w:eastAsia="ru-RU"/>
        </w:rPr>
        <w:lastRenderedPageBreak/>
        <w:t>Конспект познавательно-исследовательской деятельности</w:t>
      </w:r>
    </w:p>
    <w:p w:rsidR="004E6B3C" w:rsidRDefault="004E6B3C" w:rsidP="004E6B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9"/>
          <w:lang w:eastAsia="ru-RU"/>
        </w:rPr>
      </w:pPr>
      <w:r w:rsidRPr="00E25975">
        <w:rPr>
          <w:rFonts w:ascii="Times New Roman" w:eastAsia="Times New Roman" w:hAnsi="Times New Roman" w:cs="Times New Roman"/>
          <w:b/>
          <w:color w:val="111111"/>
          <w:sz w:val="32"/>
          <w:szCs w:val="29"/>
          <w:lang w:eastAsia="ru-RU"/>
        </w:rPr>
        <w:t xml:space="preserve"> во вто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29"/>
          <w:lang w:eastAsia="ru-RU"/>
        </w:rPr>
        <w:t>рой младшей группе на тему:</w:t>
      </w:r>
    </w:p>
    <w:p w:rsidR="004E6B3C" w:rsidRPr="00E25975" w:rsidRDefault="004E6B3C" w:rsidP="004E6B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29"/>
          <w:lang w:eastAsia="ru-RU"/>
        </w:rPr>
        <w:t xml:space="preserve"> «Удивительные свойства  бумаги</w:t>
      </w:r>
      <w:r w:rsidRPr="00E25975">
        <w:rPr>
          <w:rFonts w:ascii="Times New Roman" w:eastAsia="Times New Roman" w:hAnsi="Times New Roman" w:cs="Times New Roman"/>
          <w:b/>
          <w:color w:val="111111"/>
          <w:sz w:val="32"/>
          <w:szCs w:val="29"/>
          <w:lang w:eastAsia="ru-RU"/>
        </w:rPr>
        <w:t>»</w:t>
      </w:r>
    </w:p>
    <w:p w:rsidR="004E6B3C" w:rsidRDefault="004E6B3C" w:rsidP="004E6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</w:pP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Цель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расширение представлений детей о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бумаге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формирование умения наблюдать и делать выводы.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Задачи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Образовательные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- Формировать умение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распознавать качества бумаги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(цвет, гладкость, шершавость)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и свойства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(мнётся, рвётся, не прозрачная или намокает)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 Учить детей способам исследования окружающего мира на примере проведения опытов с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бумагой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 Добиваться длительного, непрерывного ротового выдоха.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- Побуждать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познавательную активность детей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интерес к экспериментированию.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- Активизировать творческую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деятельность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и игровой опыт детей.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- Активизировать употребление в речи слов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гладкая, шершавая, лёгкая.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Развивающие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- Развивать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познавательную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активность в процессе экспериментирования,</w:t>
      </w:r>
    </w:p>
    <w:p w:rsidR="001F75B9" w:rsidRPr="004E6B3C" w:rsidRDefault="001F75B9" w:rsidP="001F75B9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мышление, воображение ребенка, способность фантазировать обобщать полученные сведения в результате исследовательского опыта.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Воспитательные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- Воспитывать интерес к совместной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деятельности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любознательность.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Методические приёмы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сюрпризный момент, дидактическая игра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«Покажи правильно»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обследование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опыты, подведение итогов, ответы на вопросы.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Словарная </w:t>
      </w:r>
      <w:proofErr w:type="spell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работа</w:t>
      </w:r>
      <w:proofErr w:type="gram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:г</w:t>
      </w:r>
      <w:proofErr w:type="gram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ладкая</w:t>
      </w:r>
      <w:proofErr w:type="spell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, </w:t>
      </w:r>
      <w:proofErr w:type="spell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шероховатая;разноцветная</w:t>
      </w:r>
      <w:proofErr w:type="spell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; </w:t>
      </w:r>
      <w:proofErr w:type="spell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непрочная;мнется</w:t>
      </w:r>
      <w:proofErr w:type="spell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рвется, шуршит, намокает.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Демонстрационный материал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бумага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разного цвета и фактуры, поделки из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Раздаточный материал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альбомные листы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 - по количеству </w:t>
      </w:r>
      <w:proofErr w:type="spell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детей</w:t>
      </w:r>
      <w:proofErr w:type="gram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П</w:t>
      </w:r>
      <w:proofErr w:type="gram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редварительная</w:t>
      </w:r>
      <w:proofErr w:type="spell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работа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разучивание физкультминутки; беседы, рассматривание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предметов из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; изготовление флажков, султанчиков; образовательная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деятельность по аппликации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рисованию.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Интегрируемые образовательные </w:t>
      </w:r>
      <w:proofErr w:type="spell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области</w:t>
      </w:r>
      <w:proofErr w:type="gram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:О</w:t>
      </w:r>
      <w:proofErr w:type="gram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О</w:t>
      </w:r>
      <w:proofErr w:type="spell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«</w:t>
      </w:r>
      <w:r w:rsidRPr="004E6B3C">
        <w:rPr>
          <w:rFonts w:ascii="Times New Roman" w:eastAsia="Times New Roman" w:hAnsi="Times New Roman" w:cs="Times New Roman"/>
          <w:bCs/>
          <w:iCs/>
          <w:color w:val="111111"/>
          <w:sz w:val="29"/>
          <w:lang w:eastAsia="ru-RU"/>
        </w:rPr>
        <w:t>Познавательное развитие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»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ОО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«Речевое развитие»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ОО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«Социально - коммуникативное развитие»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ОО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«Физическое развитие»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ОО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«Художественно - эстетическое развитие»</w:t>
      </w:r>
    </w:p>
    <w:p w:rsidR="004E6B3C" w:rsidRDefault="004E6B3C" w:rsidP="001F75B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1F75B9" w:rsidRPr="004E6B3C" w:rsidRDefault="001F75B9" w:rsidP="001F75B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sz w:val="29"/>
          <w:szCs w:val="29"/>
          <w:lang w:eastAsia="ru-RU"/>
        </w:rPr>
        <w:t>Ход образовательной деятельности:</w:t>
      </w:r>
    </w:p>
    <w:p w:rsidR="001F75B9" w:rsidRPr="004E6B3C" w:rsidRDefault="001F75B9" w:rsidP="001F75B9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Дети стоят на ковре.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Приветствие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</w:t>
      </w:r>
    </w:p>
    <w:p w:rsidR="001F75B9" w:rsidRPr="004E6B3C" w:rsidRDefault="001F75B9" w:rsidP="001F75B9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Придумано кем - то просто и мудро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При встрече здороваться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«Доброе утро!»</w:t>
      </w:r>
    </w:p>
    <w:p w:rsidR="001F75B9" w:rsidRPr="004E6B3C" w:rsidRDefault="001F75B9" w:rsidP="001F75B9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lastRenderedPageBreak/>
        <w:t>Доброе утро солнцу и птицам.</w:t>
      </w:r>
    </w:p>
    <w:p w:rsidR="001F75B9" w:rsidRPr="004E6B3C" w:rsidRDefault="001F75B9" w:rsidP="001F75B9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Доброе утро улыбчивым лицам.</w:t>
      </w:r>
    </w:p>
    <w:p w:rsidR="001F75B9" w:rsidRPr="004E6B3C" w:rsidRDefault="001F75B9" w:rsidP="001F75B9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И каждый становится добрым, доверчивым.</w:t>
      </w:r>
    </w:p>
    <w:p w:rsidR="001F75B9" w:rsidRPr="004E6B3C" w:rsidRDefault="001F75B9" w:rsidP="001F75B9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Пусть доброе утро длится до вечера!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Загадка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Она бывает документом,</w:t>
      </w:r>
    </w:p>
    <w:p w:rsidR="001F75B9" w:rsidRPr="004E6B3C" w:rsidRDefault="001F75B9" w:rsidP="001F75B9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Салфеткой, фантиком, конвертом,</w:t>
      </w:r>
    </w:p>
    <w:p w:rsidR="001F75B9" w:rsidRPr="004E6B3C" w:rsidRDefault="001F75B9" w:rsidP="001F75B9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Письмом, обоями, билетом,</w:t>
      </w:r>
    </w:p>
    <w:p w:rsidR="001F75B9" w:rsidRPr="004E6B3C" w:rsidRDefault="001F75B9" w:rsidP="001F75B9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Альбомом, книгой и при этом</w:t>
      </w:r>
    </w:p>
    <w:p w:rsidR="001F75B9" w:rsidRPr="004E6B3C" w:rsidRDefault="001F75B9" w:rsidP="001F75B9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Она бывает и деньгами.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Что это? Догадайтесь сами!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r w:rsidRPr="004E6B3C">
        <w:rPr>
          <w:rFonts w:ascii="Times New Roman" w:eastAsia="Times New Roman" w:hAnsi="Times New Roman" w:cs="Times New Roman"/>
          <w:bCs/>
          <w:iCs/>
          <w:color w:val="111111"/>
          <w:sz w:val="29"/>
          <w:lang w:eastAsia="ru-RU"/>
        </w:rPr>
        <w:t>Бумага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Сегодня мы будем говорить о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бумаге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Я предлагаю вам отправиться в гости к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бумажной Фее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там проведем опыты с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бумагой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. </w:t>
      </w:r>
      <w:proofErr w:type="gram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(Дети садятся на поезд и едут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(под музыку)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</w:t>
      </w:r>
      <w:proofErr w:type="gramEnd"/>
    </w:p>
    <w:p w:rsidR="001F75B9" w:rsidRPr="004E6B3C" w:rsidRDefault="001F75B9" w:rsidP="001F75B9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«Вагончики, вагончики по рельсам тарахтят,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Везут к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бумажной Фее компанию ребят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1F75B9" w:rsidRPr="004E6B3C" w:rsidRDefault="001F75B9" w:rsidP="001F75B9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proofErr w:type="spell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Чух</w:t>
      </w:r>
      <w:proofErr w:type="spell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- </w:t>
      </w:r>
      <w:proofErr w:type="spell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чух</w:t>
      </w:r>
      <w:proofErr w:type="spell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, </w:t>
      </w:r>
      <w:proofErr w:type="spell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чух</w:t>
      </w:r>
      <w:proofErr w:type="spell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- </w:t>
      </w:r>
      <w:proofErr w:type="spell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чух</w:t>
      </w:r>
      <w:proofErr w:type="spell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, </w:t>
      </w:r>
      <w:proofErr w:type="spell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чух</w:t>
      </w:r>
      <w:proofErr w:type="spell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- </w:t>
      </w:r>
      <w:proofErr w:type="spell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чух</w:t>
      </w:r>
      <w:proofErr w:type="spell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!»</w:t>
      </w:r>
    </w:p>
    <w:p w:rsidR="001F75B9" w:rsidRPr="004E6B3C" w:rsidRDefault="001F75B9" w:rsidP="001F75B9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Вот мы и приехали.</w:t>
      </w:r>
    </w:p>
    <w:p w:rsidR="001F75B9" w:rsidRPr="004E6B3C" w:rsidRDefault="001F75B9" w:rsidP="001F75B9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Детей встречает Фея и приглашает подойти к столу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Фея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Посмотрите на столе у меня много разной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 </w:t>
      </w:r>
      <w:proofErr w:type="gramStart"/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Бумага бывает разная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обои, салфетки, оберточная, бытовая, альбомы, тетради, фантики, деньги.</w:t>
      </w:r>
      <w:proofErr w:type="gramEnd"/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Бумажная Фея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можно мы рассмотрим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бумагу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(расскажем тебе, что мы знаем о </w:t>
      </w:r>
      <w:r w:rsidRPr="004E6B3C">
        <w:rPr>
          <w:rFonts w:ascii="Times New Roman" w:eastAsia="Times New Roman" w:hAnsi="Times New Roman" w:cs="Times New Roman"/>
          <w:bCs/>
          <w:iCs/>
          <w:color w:val="111111"/>
          <w:sz w:val="29"/>
          <w:lang w:eastAsia="ru-RU"/>
        </w:rPr>
        <w:t>бумаге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Опыт 1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«Скажи правильно»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Посмотрите и скажите, какая по цвету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бумага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?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Дети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Красная, жёлтая, синяя, зелёная.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Бумага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 бывает разного цвета. Как ее можно </w:t>
      </w:r>
      <w:proofErr w:type="gram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назвать</w:t>
      </w:r>
      <w:proofErr w:type="gram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одним словом?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Дети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Разноцветная.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Бумага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бывает разного цвета - разноцветная.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Опыт 2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«Что мы </w:t>
      </w:r>
      <w:r w:rsidRPr="004E6B3C">
        <w:rPr>
          <w:rFonts w:ascii="Times New Roman" w:eastAsia="Times New Roman" w:hAnsi="Times New Roman" w:cs="Times New Roman"/>
          <w:bCs/>
          <w:iCs/>
          <w:color w:val="111111"/>
          <w:sz w:val="29"/>
          <w:lang w:eastAsia="ru-RU"/>
        </w:rPr>
        <w:t>увидели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?»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Возьмите лист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бумаги и посмотрите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 Что вы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увидели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?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Дети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Ничего.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А почему?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Дети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Через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бумагу ничего не видно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бумага непрозрачная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Правильно,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бумага непрозрачная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1F75B9" w:rsidRPr="004E6B3C" w:rsidRDefault="001F75B9" w:rsidP="001F75B9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lastRenderedPageBreak/>
        <w:t>Опыт 3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- Ребята, давайте потрогаем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бумагу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- Возьмите лист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 Потрогайте его. Какой он?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(гладкий)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- Возьмите этот лист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 Какой он?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(шероховатый)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Верно,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бумага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бывает гладкая и шероховатая.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Фея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Молодцы, ребята, а теперь я вам расскажу о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бумаге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1F75B9" w:rsidRPr="004E6B3C" w:rsidRDefault="001F75B9" w:rsidP="001F75B9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Опыт 4.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Фея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Попробуем разорвать альбомный лист на мелкие кусочки, посмотрите, сколько мелких частей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бумаги получилось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Бумага рвется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значит, она непрочная.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Фея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Давайте проверим, может ли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бумага летать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? Возьмем порванные кусочки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бумаги и подуем на них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 Что случилось?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Дети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кусочки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бумаги разлетелись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Фея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Почему?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Дети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Бумага легкая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Фея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Бумага легкая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она может летать.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Игра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«Бабочка, лети!»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Фея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: Дети, </w:t>
      </w:r>
      <w:proofErr w:type="spell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посмотрите</w:t>
      </w:r>
      <w:proofErr w:type="gram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к</w:t>
      </w:r>
      <w:proofErr w:type="gram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акие</w:t>
      </w:r>
      <w:proofErr w:type="spell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красивые бабочки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синие, желтые, красные! Как их много! Они из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. Они как живые! Посмотрим, могут ли они летать. </w:t>
      </w:r>
      <w:proofErr w:type="gram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(Дует на бабочек!</w:t>
      </w:r>
      <w:proofErr w:type="gram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Смотрите, полетели. Попробуйте и вы подуть. Посмотрим, у кого дальше полетит бабочка? Встаньте прямо. Возьмите бабочек, Вдохнули и дуем на бабочек. Дети дуют на бабочек. </w:t>
      </w:r>
      <w:proofErr w:type="gram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(Дуть следует только на одном выдохе, не добирая воздуха.</w:t>
      </w:r>
      <w:proofErr w:type="gram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Щеки не надувать, губы слегка выдвинуть вперед. </w:t>
      </w:r>
      <w:proofErr w:type="gram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Каждый ребенок может дуть не более десяти секунд с паузами).</w:t>
      </w:r>
      <w:proofErr w:type="gramEnd"/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Опыт 5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«Дружит ли </w:t>
      </w:r>
      <w:r w:rsidRPr="004E6B3C">
        <w:rPr>
          <w:rFonts w:ascii="Times New Roman" w:eastAsia="Times New Roman" w:hAnsi="Times New Roman" w:cs="Times New Roman"/>
          <w:bCs/>
          <w:iCs/>
          <w:color w:val="111111"/>
          <w:sz w:val="29"/>
          <w:lang w:eastAsia="ru-RU"/>
        </w:rPr>
        <w:t>бумага с водой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?»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(3 таза с водой)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Фея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Ребята, вы хотите узнать, дружит ли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бумага с водой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? Давайте проверим. У меня есть кораблики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(из салфеток и из альбомного листа)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. </w:t>
      </w:r>
      <w:proofErr w:type="gram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Давайте опустим их в воду (из салфеток -1 тазик,</w:t>
      </w:r>
      <w:proofErr w:type="gramEnd"/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Фея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Что случилось?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Дети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 </w:t>
      </w:r>
      <w:proofErr w:type="gramStart"/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Бумага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намокла и расползлась (1 тазик,</w:t>
      </w:r>
      <w:proofErr w:type="gramEnd"/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Фея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Во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второй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тазик опускаем кораблики из альбомного листа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 Что случилось с корабликом?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Дети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Он стал мокрый и сломался, повалился на бок.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Фея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Бумага непрочная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в воде она намокает.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Хотели бы вы покататься в такой лодке из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бумаги по реке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?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Дети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Нет.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Фея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Почему?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Дети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Потому что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бумага непрочная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лодка может намокнуть и утонуть.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Фея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А если построить дом из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можно ли будет в нем жить?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Дети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Нет.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Фея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Почему?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Дети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Бумага тонкая и непрочная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 Будет холодно в таком доме. Дождь или снег намочат, и дом может развалиться.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Фея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Из чего строят дома?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Дети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Дома строят из дерева, кирпича.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lastRenderedPageBreak/>
        <w:t>Фея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А можно ли надевать одежду из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?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Дети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Нет.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Бумага непрочная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 Одежда может порваться, будет холодно.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Фея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Из чего шьют одежду?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Дети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Из ткани.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Фея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А сейчас я хочу вам показать, что можно сделать из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Опыт 7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«Легко ли мнется </w:t>
      </w:r>
      <w:r w:rsidRPr="004E6B3C">
        <w:rPr>
          <w:rFonts w:ascii="Times New Roman" w:eastAsia="Times New Roman" w:hAnsi="Times New Roman" w:cs="Times New Roman"/>
          <w:bCs/>
          <w:iCs/>
          <w:color w:val="111111"/>
          <w:sz w:val="29"/>
          <w:lang w:eastAsia="ru-RU"/>
        </w:rPr>
        <w:t>бумага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?»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(салфетка, альбомный лист, картон)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Фея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Возьмите салфетку,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(лист </w:t>
      </w:r>
      <w:r w:rsidRPr="004E6B3C">
        <w:rPr>
          <w:rFonts w:ascii="Times New Roman" w:eastAsia="Times New Roman" w:hAnsi="Times New Roman" w:cs="Times New Roman"/>
          <w:bCs/>
          <w:iCs/>
          <w:color w:val="111111"/>
          <w:sz w:val="29"/>
          <w:lang w:eastAsia="ru-RU"/>
        </w:rPr>
        <w:t>бумаги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, картон)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попробуем смять его.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Лист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бумаги мы сжимаем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</w:t>
      </w:r>
    </w:p>
    <w:p w:rsidR="001F75B9" w:rsidRPr="004E6B3C" w:rsidRDefault="001F75B9" w:rsidP="001F75B9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И ладошки разминаем.</w:t>
      </w:r>
    </w:p>
    <w:p w:rsidR="001F75B9" w:rsidRPr="004E6B3C" w:rsidRDefault="001F75B9" w:rsidP="001F75B9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Мы стараемся, катаем,</w:t>
      </w:r>
    </w:p>
    <w:p w:rsidR="001F75B9" w:rsidRPr="004E6B3C" w:rsidRDefault="001F75B9" w:rsidP="001F75B9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Дружно в шарик превращаем.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А теперь разгладим его. Какая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бумага легче мнется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?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Дети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Салфетка.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Фея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А почему она легче мнется?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Дети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Потому что она тонкая.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Можно разгладить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бумагу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?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Фея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Какая стала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бумага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?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Дети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: </w:t>
      </w:r>
      <w:proofErr w:type="gram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мятая</w:t>
      </w:r>
      <w:proofErr w:type="gram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Фея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бумага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бывает разная по толщине, тонкая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бумага мнется легче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а толстая труднее.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Фея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А сейчас я предлагаю вам порисовать мятой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бумагой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(Дети рисуют солнышко)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Спасибо, дорогая Фея, ты нам много интересного рассказала о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бумаге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но нам пора возвращаться в детский сад. Садимся в поезд. Поехали!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(под музыку)</w:t>
      </w:r>
    </w:p>
    <w:p w:rsidR="001F75B9" w:rsidRPr="004E6B3C" w:rsidRDefault="001F75B9" w:rsidP="001F75B9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«Вагончики, вагончики по рельсам тарахтят,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Везут в детский садик </w:t>
      </w:r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«</w:t>
      </w:r>
      <w:proofErr w:type="spellStart"/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Ивушка</w:t>
      </w:r>
      <w:proofErr w:type="spellEnd"/>
      <w:r w:rsidRPr="004E6B3C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»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компанию ребят.</w:t>
      </w:r>
    </w:p>
    <w:p w:rsidR="001F75B9" w:rsidRPr="004E6B3C" w:rsidRDefault="001F75B9" w:rsidP="001F75B9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proofErr w:type="spell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Чух</w:t>
      </w:r>
      <w:proofErr w:type="spell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- </w:t>
      </w:r>
      <w:proofErr w:type="spell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чух</w:t>
      </w:r>
      <w:proofErr w:type="spell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, </w:t>
      </w:r>
      <w:proofErr w:type="spell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чух</w:t>
      </w:r>
      <w:proofErr w:type="spell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- </w:t>
      </w:r>
      <w:proofErr w:type="spell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чух</w:t>
      </w:r>
      <w:proofErr w:type="spell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, </w:t>
      </w:r>
      <w:proofErr w:type="spell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чух</w:t>
      </w:r>
      <w:proofErr w:type="spell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- </w:t>
      </w:r>
      <w:proofErr w:type="spellStart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чух</w:t>
      </w:r>
      <w:proofErr w:type="spellEnd"/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!». Вот мы и приехали!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Итог образовательной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деятельности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</w:t>
      </w:r>
    </w:p>
    <w:p w:rsidR="001F75B9" w:rsidRPr="004E6B3C" w:rsidRDefault="001F75B9" w:rsidP="001F75B9">
      <w:pPr>
        <w:shd w:val="clear" w:color="auto" w:fill="FFFFFF"/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- Ребята, что было интересным на занятии?</w:t>
      </w:r>
    </w:p>
    <w:p w:rsidR="001F75B9" w:rsidRPr="004E6B3C" w:rsidRDefault="001F75B9" w:rsidP="001F75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- А что вы расскажете родителям о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бумаге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?</w:t>
      </w:r>
    </w:p>
    <w:p w:rsidR="00316AEA" w:rsidRPr="004E6B3C" w:rsidRDefault="001F75B9" w:rsidP="00E259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Вы знаете свойства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, я думаю, вы будете беречь книги, изделия из </w:t>
      </w:r>
      <w:r w:rsidRPr="004E6B3C">
        <w:rPr>
          <w:rFonts w:ascii="Times New Roman" w:eastAsia="Times New Roman" w:hAnsi="Times New Roman" w:cs="Times New Roman"/>
          <w:bCs/>
          <w:color w:val="111111"/>
          <w:sz w:val="29"/>
          <w:lang w:eastAsia="ru-RU"/>
        </w:rPr>
        <w:t>бумаги</w:t>
      </w:r>
      <w:r w:rsidRPr="004E6B3C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</w:p>
    <w:sectPr w:rsidR="00316AEA" w:rsidRPr="004E6B3C" w:rsidSect="001F7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5B9"/>
    <w:rsid w:val="0008530F"/>
    <w:rsid w:val="00087DA7"/>
    <w:rsid w:val="000926A8"/>
    <w:rsid w:val="001062C2"/>
    <w:rsid w:val="00120C98"/>
    <w:rsid w:val="00164B6F"/>
    <w:rsid w:val="001D12F8"/>
    <w:rsid w:val="001E247C"/>
    <w:rsid w:val="001E69BE"/>
    <w:rsid w:val="001F75B9"/>
    <w:rsid w:val="00216841"/>
    <w:rsid w:val="0022382B"/>
    <w:rsid w:val="00232EDE"/>
    <w:rsid w:val="00266CB5"/>
    <w:rsid w:val="002966C2"/>
    <w:rsid w:val="002B0563"/>
    <w:rsid w:val="002D553F"/>
    <w:rsid w:val="002D5E7E"/>
    <w:rsid w:val="002E0619"/>
    <w:rsid w:val="00316AEA"/>
    <w:rsid w:val="00342BB9"/>
    <w:rsid w:val="00350C09"/>
    <w:rsid w:val="00376B8B"/>
    <w:rsid w:val="00382188"/>
    <w:rsid w:val="003A44B8"/>
    <w:rsid w:val="003A62EC"/>
    <w:rsid w:val="003B3DE6"/>
    <w:rsid w:val="003B5C1D"/>
    <w:rsid w:val="003C2983"/>
    <w:rsid w:val="003D01B5"/>
    <w:rsid w:val="003D0A32"/>
    <w:rsid w:val="003D58ED"/>
    <w:rsid w:val="00443CB1"/>
    <w:rsid w:val="00461DDC"/>
    <w:rsid w:val="0046262A"/>
    <w:rsid w:val="004B18AD"/>
    <w:rsid w:val="004E6B3C"/>
    <w:rsid w:val="004F1736"/>
    <w:rsid w:val="004F52BF"/>
    <w:rsid w:val="004F63C6"/>
    <w:rsid w:val="00501A87"/>
    <w:rsid w:val="005367A5"/>
    <w:rsid w:val="005664D6"/>
    <w:rsid w:val="00580ADE"/>
    <w:rsid w:val="00585DB0"/>
    <w:rsid w:val="005A2B76"/>
    <w:rsid w:val="005D0885"/>
    <w:rsid w:val="005D68B9"/>
    <w:rsid w:val="0060596E"/>
    <w:rsid w:val="00653ADE"/>
    <w:rsid w:val="00654DE0"/>
    <w:rsid w:val="006C4016"/>
    <w:rsid w:val="006E3CA7"/>
    <w:rsid w:val="006E50E9"/>
    <w:rsid w:val="00707D60"/>
    <w:rsid w:val="007118E4"/>
    <w:rsid w:val="00724648"/>
    <w:rsid w:val="0076074C"/>
    <w:rsid w:val="007C3A8F"/>
    <w:rsid w:val="007F14B9"/>
    <w:rsid w:val="00805D7F"/>
    <w:rsid w:val="008331FD"/>
    <w:rsid w:val="008940F0"/>
    <w:rsid w:val="008E0D7D"/>
    <w:rsid w:val="009000F0"/>
    <w:rsid w:val="00920CCF"/>
    <w:rsid w:val="00933C47"/>
    <w:rsid w:val="00933D2A"/>
    <w:rsid w:val="00981EC7"/>
    <w:rsid w:val="009A1F8B"/>
    <w:rsid w:val="00A52D70"/>
    <w:rsid w:val="00A5673A"/>
    <w:rsid w:val="00AD33BF"/>
    <w:rsid w:val="00AE77ED"/>
    <w:rsid w:val="00B05913"/>
    <w:rsid w:val="00B62FC0"/>
    <w:rsid w:val="00B62FCB"/>
    <w:rsid w:val="00B92F57"/>
    <w:rsid w:val="00BC627E"/>
    <w:rsid w:val="00BD498D"/>
    <w:rsid w:val="00C203C8"/>
    <w:rsid w:val="00C46BA9"/>
    <w:rsid w:val="00C6291E"/>
    <w:rsid w:val="00C66D80"/>
    <w:rsid w:val="00CF6BB6"/>
    <w:rsid w:val="00D017AB"/>
    <w:rsid w:val="00D04B6C"/>
    <w:rsid w:val="00D2292F"/>
    <w:rsid w:val="00D41BA3"/>
    <w:rsid w:val="00D44F83"/>
    <w:rsid w:val="00D5612C"/>
    <w:rsid w:val="00D57E5E"/>
    <w:rsid w:val="00D75215"/>
    <w:rsid w:val="00D94EC2"/>
    <w:rsid w:val="00DF5F93"/>
    <w:rsid w:val="00E04D03"/>
    <w:rsid w:val="00E25975"/>
    <w:rsid w:val="00E560A7"/>
    <w:rsid w:val="00E845BB"/>
    <w:rsid w:val="00E96F02"/>
    <w:rsid w:val="00EA1431"/>
    <w:rsid w:val="00F41FDA"/>
    <w:rsid w:val="00F436E7"/>
    <w:rsid w:val="00F5629A"/>
    <w:rsid w:val="00F74E2A"/>
    <w:rsid w:val="00F80ADC"/>
    <w:rsid w:val="00F820BE"/>
    <w:rsid w:val="00FD6274"/>
    <w:rsid w:val="00FF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EA"/>
  </w:style>
  <w:style w:type="paragraph" w:styleId="2">
    <w:name w:val="heading 2"/>
    <w:basedOn w:val="a"/>
    <w:link w:val="20"/>
    <w:uiPriority w:val="9"/>
    <w:qFormat/>
    <w:rsid w:val="001F7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75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F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5B9"/>
    <w:rPr>
      <w:b/>
      <w:bCs/>
    </w:rPr>
  </w:style>
  <w:style w:type="paragraph" w:styleId="a5">
    <w:name w:val="No Spacing"/>
    <w:link w:val="a6"/>
    <w:uiPriority w:val="99"/>
    <w:qFormat/>
    <w:rsid w:val="00E25975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E25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1069</Words>
  <Characters>6096</Characters>
  <Application>Microsoft Office Word</Application>
  <DocSecurity>0</DocSecurity>
  <Lines>50</Lines>
  <Paragraphs>14</Paragraphs>
  <ScaleCrop>false</ScaleCrop>
  <Company>Microsoft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Volodia</dc:creator>
  <cp:keywords/>
  <dc:description/>
  <cp:lastModifiedBy>Volodia</cp:lastModifiedBy>
  <cp:revision>5</cp:revision>
  <dcterms:created xsi:type="dcterms:W3CDTF">2021-01-21T17:35:00Z</dcterms:created>
  <dcterms:modified xsi:type="dcterms:W3CDTF">2023-08-01T10:09:00Z</dcterms:modified>
</cp:coreProperties>
</file>